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4DE2" w14:textId="77777777" w:rsidR="005D43B3" w:rsidRDefault="00FE55A0" w:rsidP="00E13D1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5</w:t>
      </w:r>
    </w:p>
    <w:p w14:paraId="682FB62F" w14:textId="77777777" w:rsidR="005D43B3" w:rsidRDefault="00FE55A0" w:rsidP="00E13D1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ППССЗ по специальности </w:t>
      </w:r>
    </w:p>
    <w:p w14:paraId="096D162C" w14:textId="77777777" w:rsidR="005D43B3" w:rsidRDefault="00FE55A0" w:rsidP="00E13D1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34.02.01 Сестринское дело</w:t>
      </w:r>
    </w:p>
    <w:p w14:paraId="38F85B72" w14:textId="77777777" w:rsidR="005D43B3" w:rsidRDefault="005D43B3">
      <w:pPr>
        <w:jc w:val="center"/>
        <w:rPr>
          <w:rFonts w:ascii="Times New Roman" w:eastAsia="Times New Roman" w:hAnsi="Times New Roman" w:cs="Times New Roman"/>
          <w:b/>
          <w:i/>
          <w:sz w:val="24"/>
          <w:szCs w:val="24"/>
        </w:rPr>
      </w:pPr>
    </w:p>
    <w:p w14:paraId="2AD8E681" w14:textId="77777777" w:rsidR="005D43B3" w:rsidRDefault="005D43B3">
      <w:pPr>
        <w:jc w:val="center"/>
        <w:rPr>
          <w:rFonts w:ascii="Times New Roman" w:eastAsia="Times New Roman" w:hAnsi="Times New Roman" w:cs="Times New Roman"/>
          <w:b/>
          <w:i/>
          <w:sz w:val="24"/>
          <w:szCs w:val="24"/>
        </w:rPr>
      </w:pPr>
    </w:p>
    <w:p w14:paraId="5E0F9E48" w14:textId="77777777" w:rsidR="005D43B3" w:rsidRDefault="005D43B3">
      <w:pPr>
        <w:jc w:val="center"/>
        <w:rPr>
          <w:rFonts w:ascii="Times New Roman" w:eastAsia="Times New Roman" w:hAnsi="Times New Roman" w:cs="Times New Roman"/>
          <w:b/>
          <w:i/>
          <w:sz w:val="24"/>
          <w:szCs w:val="24"/>
        </w:rPr>
      </w:pPr>
    </w:p>
    <w:p w14:paraId="18380B92" w14:textId="77777777" w:rsidR="005D43B3" w:rsidRDefault="005D43B3">
      <w:pPr>
        <w:jc w:val="center"/>
        <w:rPr>
          <w:rFonts w:ascii="Times New Roman" w:eastAsia="Times New Roman" w:hAnsi="Times New Roman" w:cs="Times New Roman"/>
          <w:b/>
          <w:i/>
          <w:sz w:val="24"/>
          <w:szCs w:val="24"/>
        </w:rPr>
      </w:pPr>
    </w:p>
    <w:p w14:paraId="3920AA98" w14:textId="77777777" w:rsidR="005D43B3" w:rsidRDefault="005D43B3">
      <w:pPr>
        <w:jc w:val="center"/>
        <w:rPr>
          <w:rFonts w:ascii="Times New Roman" w:eastAsia="Times New Roman" w:hAnsi="Times New Roman" w:cs="Times New Roman"/>
          <w:b/>
          <w:sz w:val="24"/>
          <w:szCs w:val="24"/>
        </w:rPr>
      </w:pPr>
    </w:p>
    <w:p w14:paraId="353D58CB" w14:textId="77777777" w:rsidR="005D43B3" w:rsidRDefault="005D43B3">
      <w:pPr>
        <w:jc w:val="center"/>
        <w:rPr>
          <w:rFonts w:ascii="Times New Roman" w:eastAsia="Times New Roman" w:hAnsi="Times New Roman" w:cs="Times New Roman"/>
          <w:b/>
          <w:sz w:val="24"/>
          <w:szCs w:val="24"/>
        </w:rPr>
      </w:pPr>
    </w:p>
    <w:p w14:paraId="0D8439D8" w14:textId="77777777" w:rsidR="005D43B3" w:rsidRDefault="00FE55A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РАБОЧАЯ ПРОГРАММА ПРОФЕССИОНАЛЬНОГО МОДУЛЯ</w:t>
      </w:r>
    </w:p>
    <w:p w14:paraId="24ABBBA2" w14:textId="77777777" w:rsidR="005D43B3" w:rsidRDefault="005D43B3">
      <w:pPr>
        <w:jc w:val="center"/>
        <w:rPr>
          <w:rFonts w:ascii="Times New Roman" w:eastAsia="Times New Roman" w:hAnsi="Times New Roman" w:cs="Times New Roman"/>
          <w:b/>
          <w:sz w:val="24"/>
          <w:szCs w:val="24"/>
          <w:u w:val="single"/>
        </w:rPr>
      </w:pPr>
    </w:p>
    <w:p w14:paraId="6B49F71D" w14:textId="77777777" w:rsidR="005D43B3" w:rsidRDefault="00FE55A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«ПМ 04. ОКАЗАНИЕ МЕДИЦИНСКОЙ ПОМОЩИ, </w:t>
      </w:r>
      <w:r>
        <w:rPr>
          <w:rFonts w:ascii="Times New Roman" w:eastAsia="Times New Roman" w:hAnsi="Times New Roman" w:cs="Times New Roman"/>
          <w:b/>
          <w:sz w:val="24"/>
          <w:szCs w:val="24"/>
        </w:rPr>
        <w:br/>
        <w:t xml:space="preserve">ОСУЩЕСТВЛЕНИЕ СЕСТРИНСКОГО УХОДА И НАБЛЮДЕНИЯ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t>ЗА ПАЦИЕНТАМИ ПРИ ЗАБОЛЕВАНИЯХ И СОСТОЯНИЯХ»</w:t>
      </w:r>
    </w:p>
    <w:p w14:paraId="0F99F565" w14:textId="77777777" w:rsidR="005D43B3" w:rsidRDefault="005D43B3">
      <w:pPr>
        <w:jc w:val="center"/>
        <w:rPr>
          <w:rFonts w:ascii="Times New Roman" w:eastAsia="Times New Roman" w:hAnsi="Times New Roman" w:cs="Times New Roman"/>
          <w:b/>
          <w:i/>
          <w:sz w:val="24"/>
          <w:szCs w:val="24"/>
        </w:rPr>
      </w:pPr>
    </w:p>
    <w:p w14:paraId="2067DFDC" w14:textId="77777777" w:rsidR="005D43B3" w:rsidRDefault="005D43B3">
      <w:pPr>
        <w:jc w:val="center"/>
        <w:rPr>
          <w:rFonts w:ascii="Times New Roman" w:eastAsia="Times New Roman" w:hAnsi="Times New Roman" w:cs="Times New Roman"/>
          <w:b/>
          <w:i/>
          <w:sz w:val="24"/>
          <w:szCs w:val="24"/>
        </w:rPr>
      </w:pPr>
    </w:p>
    <w:p w14:paraId="4C03CF4A" w14:textId="77777777" w:rsidR="005D43B3" w:rsidRDefault="005D43B3">
      <w:pPr>
        <w:jc w:val="center"/>
        <w:rPr>
          <w:rFonts w:ascii="Times New Roman" w:eastAsia="Times New Roman" w:hAnsi="Times New Roman" w:cs="Times New Roman"/>
          <w:b/>
          <w:i/>
          <w:sz w:val="24"/>
          <w:szCs w:val="24"/>
        </w:rPr>
      </w:pPr>
    </w:p>
    <w:p w14:paraId="493437F4" w14:textId="77777777" w:rsidR="005D43B3" w:rsidRDefault="005D43B3">
      <w:pPr>
        <w:jc w:val="center"/>
        <w:rPr>
          <w:rFonts w:ascii="Times New Roman" w:eastAsia="Times New Roman" w:hAnsi="Times New Roman" w:cs="Times New Roman"/>
          <w:b/>
          <w:i/>
          <w:sz w:val="24"/>
          <w:szCs w:val="24"/>
        </w:rPr>
      </w:pPr>
    </w:p>
    <w:p w14:paraId="73535EF5" w14:textId="77777777" w:rsidR="005D43B3" w:rsidRDefault="005D43B3">
      <w:pPr>
        <w:jc w:val="center"/>
        <w:rPr>
          <w:rFonts w:ascii="Times New Roman" w:eastAsia="Times New Roman" w:hAnsi="Times New Roman" w:cs="Times New Roman"/>
          <w:b/>
          <w:i/>
          <w:sz w:val="24"/>
          <w:szCs w:val="24"/>
        </w:rPr>
      </w:pPr>
    </w:p>
    <w:p w14:paraId="606EDC9B" w14:textId="77777777" w:rsidR="005D43B3" w:rsidRDefault="005D43B3">
      <w:pPr>
        <w:jc w:val="center"/>
        <w:rPr>
          <w:rFonts w:ascii="Times New Roman" w:eastAsia="Times New Roman" w:hAnsi="Times New Roman" w:cs="Times New Roman"/>
          <w:b/>
          <w:i/>
          <w:sz w:val="24"/>
          <w:szCs w:val="24"/>
        </w:rPr>
      </w:pPr>
    </w:p>
    <w:p w14:paraId="18120D0A" w14:textId="77777777" w:rsidR="005D43B3" w:rsidRDefault="005D43B3">
      <w:pPr>
        <w:jc w:val="center"/>
        <w:rPr>
          <w:rFonts w:ascii="Times New Roman" w:eastAsia="Times New Roman" w:hAnsi="Times New Roman" w:cs="Times New Roman"/>
          <w:b/>
          <w:i/>
          <w:sz w:val="24"/>
          <w:szCs w:val="24"/>
        </w:rPr>
      </w:pPr>
    </w:p>
    <w:p w14:paraId="078AED3C" w14:textId="77777777" w:rsidR="005D43B3" w:rsidRDefault="005D43B3">
      <w:pPr>
        <w:jc w:val="center"/>
        <w:rPr>
          <w:rFonts w:ascii="Times New Roman" w:eastAsia="Times New Roman" w:hAnsi="Times New Roman" w:cs="Times New Roman"/>
          <w:b/>
          <w:i/>
          <w:sz w:val="24"/>
          <w:szCs w:val="24"/>
        </w:rPr>
      </w:pPr>
    </w:p>
    <w:p w14:paraId="77BBDDE7" w14:textId="77777777" w:rsidR="005D43B3" w:rsidRDefault="005D43B3">
      <w:pPr>
        <w:jc w:val="center"/>
        <w:rPr>
          <w:rFonts w:ascii="Times New Roman" w:eastAsia="Times New Roman" w:hAnsi="Times New Roman" w:cs="Times New Roman"/>
          <w:b/>
          <w:i/>
          <w:sz w:val="24"/>
          <w:szCs w:val="24"/>
        </w:rPr>
      </w:pPr>
    </w:p>
    <w:p w14:paraId="7D3CCF37" w14:textId="77777777" w:rsidR="005D43B3" w:rsidRDefault="005D43B3">
      <w:pPr>
        <w:jc w:val="center"/>
        <w:rPr>
          <w:rFonts w:ascii="Times New Roman" w:eastAsia="Times New Roman" w:hAnsi="Times New Roman" w:cs="Times New Roman"/>
          <w:b/>
          <w:i/>
          <w:sz w:val="24"/>
          <w:szCs w:val="24"/>
        </w:rPr>
      </w:pPr>
    </w:p>
    <w:p w14:paraId="20E66B31" w14:textId="77777777" w:rsidR="005D43B3" w:rsidRDefault="005D43B3">
      <w:pPr>
        <w:jc w:val="center"/>
        <w:rPr>
          <w:rFonts w:ascii="Times New Roman" w:eastAsia="Times New Roman" w:hAnsi="Times New Roman" w:cs="Times New Roman"/>
          <w:b/>
          <w:i/>
          <w:sz w:val="24"/>
          <w:szCs w:val="24"/>
        </w:rPr>
      </w:pPr>
    </w:p>
    <w:p w14:paraId="42AAF42B" w14:textId="77777777" w:rsidR="005D43B3" w:rsidRDefault="005D43B3">
      <w:pPr>
        <w:jc w:val="center"/>
        <w:rPr>
          <w:rFonts w:ascii="Times New Roman" w:eastAsia="Times New Roman" w:hAnsi="Times New Roman" w:cs="Times New Roman"/>
          <w:b/>
          <w:i/>
          <w:sz w:val="24"/>
          <w:szCs w:val="24"/>
        </w:rPr>
      </w:pPr>
    </w:p>
    <w:p w14:paraId="3365E665" w14:textId="77777777" w:rsidR="005D43B3" w:rsidRDefault="005D43B3">
      <w:pPr>
        <w:jc w:val="center"/>
        <w:rPr>
          <w:rFonts w:ascii="Times New Roman" w:eastAsia="Times New Roman" w:hAnsi="Times New Roman" w:cs="Times New Roman"/>
          <w:b/>
          <w:i/>
          <w:sz w:val="24"/>
          <w:szCs w:val="24"/>
        </w:rPr>
      </w:pPr>
    </w:p>
    <w:p w14:paraId="6744832F" w14:textId="77777777" w:rsidR="005D43B3" w:rsidRDefault="00FE55A0">
      <w:pPr>
        <w:tabs>
          <w:tab w:val="center" w:pos="4819"/>
          <w:tab w:val="right" w:pos="9638"/>
        </w:tabs>
        <w:rPr>
          <w:rFonts w:ascii="Times New Roman" w:eastAsia="Times New Roman" w:hAnsi="Times New Roman" w:cs="Times New Roman"/>
          <w:b/>
          <w:i/>
          <w:sz w:val="24"/>
          <w:szCs w:val="24"/>
        </w:rPr>
        <w:sectPr w:rsidR="005D43B3">
          <w:footerReference w:type="default" r:id="rId9"/>
          <w:footerReference w:type="first" r:id="rId10"/>
          <w:pgSz w:w="11906" w:h="16838"/>
          <w:pgMar w:top="1134" w:right="567" w:bottom="1134" w:left="1701" w:header="624" w:footer="709" w:gutter="0"/>
          <w:pgNumType w:start="2"/>
          <w:cols w:space="720"/>
        </w:sectPr>
      </w:pPr>
      <w:r>
        <w:rPr>
          <w:rFonts w:ascii="Times New Roman" w:eastAsia="Times New Roman" w:hAnsi="Times New Roman" w:cs="Times New Roman"/>
          <w:b/>
          <w:i/>
          <w:sz w:val="24"/>
          <w:szCs w:val="24"/>
        </w:rPr>
        <w:tab/>
        <w:t>2025 г</w:t>
      </w:r>
      <w:r>
        <w:rPr>
          <w:rFonts w:ascii="Times New Roman" w:eastAsia="Times New Roman" w:hAnsi="Times New Roman" w:cs="Times New Roman"/>
          <w:b/>
          <w:i/>
          <w:sz w:val="24"/>
          <w:szCs w:val="24"/>
        </w:rPr>
        <w:tab/>
      </w:r>
    </w:p>
    <w:p w14:paraId="4A69A1C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Рабочая программа профессионального модуля ПМ.04 «Оказание медицинской помощи, осуществление сестринского ухода и наблюдения за пациентами при заболеваниях и состояниях» является частью ППССЗ, разработана:</w:t>
      </w:r>
    </w:p>
    <w:p w14:paraId="516F305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 основе федерального государственного образов</w:t>
      </w:r>
      <w:r>
        <w:rPr>
          <w:rFonts w:ascii="Times New Roman" w:eastAsia="Times New Roman" w:hAnsi="Times New Roman" w:cs="Times New Roman"/>
          <w:sz w:val="24"/>
          <w:szCs w:val="24"/>
        </w:rPr>
        <w:t>ательного стандарта среднего профессионального образования по специальности 34.02.01. Сестринское дело, утвержденного Приказом Минпросвещения России от 4 июля 2022 г. N 527, зарегистрирован в Министерстве юстиции Российской федерации 29 июля 2022 года, рег</w:t>
      </w:r>
      <w:r>
        <w:rPr>
          <w:rFonts w:ascii="Times New Roman" w:eastAsia="Times New Roman" w:hAnsi="Times New Roman" w:cs="Times New Roman"/>
          <w:sz w:val="24"/>
          <w:szCs w:val="24"/>
        </w:rPr>
        <w:t>истрационный номер 69452;</w:t>
      </w:r>
    </w:p>
    <w:p w14:paraId="319F7C63" w14:textId="77777777" w:rsidR="005D43B3" w:rsidRDefault="00FE55A0">
      <w:pPr>
        <w:spacing w:after="0" w:line="240" w:lineRule="auto"/>
        <w:jc w:val="both"/>
        <w:rPr>
          <w:rFonts w:ascii="Times New Roman" w:eastAsia="Times New Roman" w:hAnsi="Times New Roman" w:cs="Times New Roman"/>
          <w:sz w:val="24"/>
          <w:szCs w:val="24"/>
        </w:rPr>
      </w:pPr>
      <w:bookmarkStart w:id="0" w:name="_heading=h.2et92p0" w:colFirst="0" w:colLast="0"/>
      <w:bookmarkEnd w:id="0"/>
      <w:r>
        <w:rPr>
          <w:rFonts w:ascii="Times New Roman" w:eastAsia="Times New Roman" w:hAnsi="Times New Roman" w:cs="Times New Roman"/>
          <w:sz w:val="24"/>
          <w:szCs w:val="24"/>
        </w:rPr>
        <w:t>- на основе примерной образовательной программы подготовки специалистов среднего звена специальность 34.02.01 Сестринское дело, уровень профессионального образования Среднее профессиональное образование, утвержденной протоколом Фе</w:t>
      </w:r>
      <w:r>
        <w:rPr>
          <w:rFonts w:ascii="Times New Roman" w:eastAsia="Times New Roman" w:hAnsi="Times New Roman" w:cs="Times New Roman"/>
          <w:sz w:val="24"/>
          <w:szCs w:val="24"/>
        </w:rPr>
        <w:t xml:space="preserve">дерального учебно-методического объединения по УГПС 34.00.00 Сестринское дело, от 19.08.2022 № 5, зарегистрированной в государственном реестре примерных основных образовательных программ рег. № 53, приказ ФГБОУ ДПО ИРПО № П-40 от 08.02.2023; </w:t>
      </w:r>
    </w:p>
    <w:p w14:paraId="4E73AD9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 учетом тр</w:t>
      </w:r>
      <w:r>
        <w:rPr>
          <w:rFonts w:ascii="Times New Roman" w:eastAsia="Times New Roman" w:hAnsi="Times New Roman" w:cs="Times New Roman"/>
          <w:sz w:val="24"/>
          <w:szCs w:val="24"/>
        </w:rPr>
        <w:t>ебований профессионального стандарта «Медицинская сестра/медицинский брат», утвержденного приказом Министерства труда и соцзащиты РФ от 31.07.2020 № 475н, регистрационный номер 1332.</w:t>
      </w:r>
    </w:p>
    <w:p w14:paraId="46D67814" w14:textId="77777777" w:rsidR="005D43B3" w:rsidRDefault="005D43B3">
      <w:pPr>
        <w:spacing w:after="0" w:line="240" w:lineRule="auto"/>
        <w:jc w:val="both"/>
        <w:rPr>
          <w:rFonts w:ascii="Times New Roman" w:eastAsia="Times New Roman" w:hAnsi="Times New Roman" w:cs="Times New Roman"/>
          <w:sz w:val="24"/>
          <w:szCs w:val="24"/>
        </w:rPr>
      </w:pPr>
    </w:p>
    <w:p w14:paraId="2CC98064" w14:textId="77777777" w:rsidR="005D43B3" w:rsidRDefault="00FE55A0">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Организация-разработчик: </w:t>
      </w:r>
      <w:r>
        <w:rPr>
          <w:rFonts w:ascii="Times New Roman" w:eastAsia="Times New Roman" w:hAnsi="Times New Roman" w:cs="Times New Roman"/>
          <w:sz w:val="24"/>
          <w:szCs w:val="24"/>
        </w:rPr>
        <w:t>Бюджетное учреждение профессионального образова</w:t>
      </w:r>
      <w:r>
        <w:rPr>
          <w:rFonts w:ascii="Times New Roman" w:eastAsia="Times New Roman" w:hAnsi="Times New Roman" w:cs="Times New Roman"/>
          <w:sz w:val="24"/>
          <w:szCs w:val="24"/>
        </w:rPr>
        <w:t>ния Ханты-Мансийского автономного округа – Югры «Нижневартовский медицинский колледж».</w:t>
      </w:r>
    </w:p>
    <w:p w14:paraId="494F5019" w14:textId="77777777" w:rsidR="005D43B3" w:rsidRDefault="005D43B3">
      <w:pPr>
        <w:widowControl w:val="0"/>
        <w:tabs>
          <w:tab w:val="left" w:pos="916"/>
          <w:tab w:val="left" w:pos="1832"/>
          <w:tab w:val="left" w:pos="2748"/>
          <w:tab w:val="left" w:pos="3664"/>
          <w:tab w:val="left" w:pos="4580"/>
          <w:tab w:val="left" w:pos="5496"/>
          <w:tab w:val="left" w:pos="6412"/>
          <w:tab w:val="left" w:pos="7328"/>
          <w:tab w:val="left" w:pos="8244"/>
          <w:tab w:val="left" w:pos="9160"/>
          <w:tab w:val="right" w:pos="9638"/>
        </w:tabs>
        <w:spacing w:after="0" w:line="240" w:lineRule="auto"/>
        <w:ind w:firstLine="567"/>
        <w:jc w:val="both"/>
        <w:rPr>
          <w:rFonts w:ascii="Times New Roman" w:eastAsia="Times New Roman" w:hAnsi="Times New Roman" w:cs="Times New Roman"/>
          <w:sz w:val="24"/>
          <w:szCs w:val="24"/>
        </w:rPr>
      </w:pPr>
    </w:p>
    <w:p w14:paraId="02C0ABC6"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Разработчик: </w:t>
      </w:r>
    </w:p>
    <w:p w14:paraId="348A727E"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Григорьева А.Г.,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14:paraId="3E572205"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Исупова М.А., преподаватель, Бюджетное учреждение профессионального образования Ханты–Манс</w:t>
      </w:r>
      <w:r>
        <w:rPr>
          <w:rFonts w:ascii="Times New Roman" w:eastAsia="Times New Roman" w:hAnsi="Times New Roman" w:cs="Times New Roman"/>
          <w:sz w:val="24"/>
          <w:szCs w:val="24"/>
        </w:rPr>
        <w:t>ийского автономного округа - Югры «Нижневартовский медицинский колледж»;</w:t>
      </w:r>
    </w:p>
    <w:p w14:paraId="2FC0E6EB"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Ушакова Т.В.,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14:paraId="16679BB1"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Хисматуллина Г.Х.., п</w:t>
      </w:r>
      <w:r>
        <w:rPr>
          <w:rFonts w:ascii="Times New Roman" w:eastAsia="Times New Roman" w:hAnsi="Times New Roman" w:cs="Times New Roman"/>
          <w:sz w:val="24"/>
          <w:szCs w:val="24"/>
        </w:rPr>
        <w:t>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14:paraId="1FCC925F"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Щекочихина Н.М., преподаватель, Бюджетное учреждение профессионального образования Ханты–Мансийского автоном</w:t>
      </w:r>
      <w:r>
        <w:rPr>
          <w:rFonts w:ascii="Times New Roman" w:eastAsia="Times New Roman" w:hAnsi="Times New Roman" w:cs="Times New Roman"/>
          <w:sz w:val="24"/>
          <w:szCs w:val="24"/>
        </w:rPr>
        <w:t>ного округа - Югры «Нижневартовский медицинский колледж»;</w:t>
      </w:r>
    </w:p>
    <w:p w14:paraId="0617FB6A"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Югова М.А.,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14:paraId="6114CE20" w14:textId="77777777" w:rsidR="005D43B3" w:rsidRDefault="005D43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p>
    <w:p w14:paraId="76347970" w14:textId="77777777" w:rsidR="005D43B3" w:rsidRDefault="00FE55A0">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Эксперты: </w:t>
      </w:r>
    </w:p>
    <w:p w14:paraId="5623B965" w14:textId="77777777" w:rsidR="005D43B3" w:rsidRDefault="00FE55A0">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Зиязова Ю.Е., заместитель </w:t>
      </w:r>
      <w:r>
        <w:rPr>
          <w:rFonts w:ascii="Times New Roman" w:eastAsia="Times New Roman" w:hAnsi="Times New Roman" w:cs="Times New Roman"/>
          <w:sz w:val="24"/>
          <w:szCs w:val="24"/>
        </w:rPr>
        <w:t>директора по учебно-практической работе, преподаватель высшей категории БУ «Нижневартовский медицинский колледж»</w:t>
      </w:r>
    </w:p>
    <w:p w14:paraId="338C2D56" w14:textId="77777777" w:rsidR="005D43B3" w:rsidRDefault="00FE55A0">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Кабардаева А.А., методист высшей категории БУ «Нижневартовский медицинский колледж»           </w:t>
      </w:r>
    </w:p>
    <w:p w14:paraId="23B40753" w14:textId="77777777" w:rsidR="005D43B3" w:rsidRDefault="005D43B3">
      <w:pPr>
        <w:spacing w:after="0" w:line="240" w:lineRule="auto"/>
        <w:jc w:val="both"/>
        <w:rPr>
          <w:rFonts w:ascii="Times New Roman" w:eastAsia="Times New Roman" w:hAnsi="Times New Roman" w:cs="Times New Roman"/>
          <w:sz w:val="24"/>
          <w:szCs w:val="24"/>
        </w:rPr>
      </w:pPr>
    </w:p>
    <w:p w14:paraId="4C89AEC7" w14:textId="77777777" w:rsidR="005D43B3" w:rsidRDefault="005D43B3">
      <w:pPr>
        <w:spacing w:after="0" w:line="240" w:lineRule="auto"/>
        <w:jc w:val="both"/>
        <w:rPr>
          <w:rFonts w:ascii="Times New Roman" w:eastAsia="Times New Roman" w:hAnsi="Times New Roman" w:cs="Times New Roman"/>
          <w:sz w:val="24"/>
          <w:szCs w:val="24"/>
        </w:rPr>
      </w:pPr>
    </w:p>
    <w:p w14:paraId="5902E7E6" w14:textId="77777777" w:rsidR="005D43B3" w:rsidRDefault="005D43B3">
      <w:pPr>
        <w:spacing w:after="0" w:line="240" w:lineRule="auto"/>
        <w:jc w:val="both"/>
        <w:rPr>
          <w:rFonts w:ascii="Times New Roman" w:eastAsia="Times New Roman" w:hAnsi="Times New Roman" w:cs="Times New Roman"/>
          <w:sz w:val="24"/>
          <w:szCs w:val="24"/>
        </w:rPr>
      </w:pPr>
    </w:p>
    <w:p w14:paraId="5F875A10" w14:textId="77777777" w:rsidR="005D43B3" w:rsidRDefault="005D43B3">
      <w:pPr>
        <w:spacing w:after="0" w:line="240" w:lineRule="auto"/>
        <w:jc w:val="both"/>
        <w:rPr>
          <w:rFonts w:ascii="Times New Roman" w:eastAsia="Times New Roman" w:hAnsi="Times New Roman" w:cs="Times New Roman"/>
          <w:sz w:val="24"/>
          <w:szCs w:val="24"/>
        </w:rPr>
      </w:pPr>
    </w:p>
    <w:p w14:paraId="66970D2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профессионального модуля рассмотре</w:t>
      </w:r>
      <w:r>
        <w:rPr>
          <w:rFonts w:ascii="Times New Roman" w:eastAsia="Times New Roman" w:hAnsi="Times New Roman" w:cs="Times New Roman"/>
          <w:sz w:val="24"/>
          <w:szCs w:val="24"/>
        </w:rPr>
        <w:t xml:space="preserve">на на заседании методического объединения № 4, протокол № ___  от «____» ___________ 202__  </w:t>
      </w:r>
    </w:p>
    <w:p w14:paraId="4BE055E0" w14:textId="77777777" w:rsidR="005D43B3" w:rsidRDefault="005D43B3">
      <w:pPr>
        <w:spacing w:after="0" w:line="240" w:lineRule="auto"/>
        <w:jc w:val="both"/>
        <w:rPr>
          <w:rFonts w:ascii="Times New Roman" w:eastAsia="Times New Roman" w:hAnsi="Times New Roman" w:cs="Times New Roman"/>
          <w:sz w:val="24"/>
          <w:szCs w:val="24"/>
        </w:rPr>
      </w:pPr>
    </w:p>
    <w:p w14:paraId="784B61DD" w14:textId="77777777" w:rsidR="005D43B3" w:rsidRDefault="005D43B3">
      <w:pPr>
        <w:spacing w:after="0" w:line="240" w:lineRule="auto"/>
        <w:jc w:val="both"/>
        <w:rPr>
          <w:rFonts w:ascii="Times New Roman" w:eastAsia="Times New Roman" w:hAnsi="Times New Roman" w:cs="Times New Roman"/>
          <w:sz w:val="24"/>
          <w:szCs w:val="24"/>
        </w:rPr>
      </w:pPr>
    </w:p>
    <w:p w14:paraId="7EF66646" w14:textId="77777777" w:rsidR="005D43B3" w:rsidRDefault="005D43B3">
      <w:pPr>
        <w:spacing w:after="0" w:line="240" w:lineRule="auto"/>
        <w:jc w:val="both"/>
        <w:rPr>
          <w:rFonts w:ascii="Times New Roman" w:eastAsia="Times New Roman" w:hAnsi="Times New Roman" w:cs="Times New Roman"/>
          <w:sz w:val="24"/>
          <w:szCs w:val="24"/>
        </w:rPr>
      </w:pPr>
    </w:p>
    <w:p w14:paraId="4DBE8989" w14:textId="77777777" w:rsidR="005D43B3" w:rsidRDefault="005D43B3">
      <w:pPr>
        <w:jc w:val="center"/>
        <w:rPr>
          <w:rFonts w:ascii="Times New Roman" w:eastAsia="Times New Roman" w:hAnsi="Times New Roman" w:cs="Times New Roman"/>
          <w:b/>
          <w:sz w:val="24"/>
          <w:szCs w:val="24"/>
        </w:rPr>
      </w:pPr>
    </w:p>
    <w:p w14:paraId="21AF1B39" w14:textId="77777777" w:rsidR="005D43B3" w:rsidRDefault="00FE55A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p w14:paraId="55B41400" w14:textId="77777777" w:rsidR="005D43B3" w:rsidRDefault="005D43B3">
      <w:pPr>
        <w:rPr>
          <w:rFonts w:ascii="Times New Roman" w:eastAsia="Times New Roman" w:hAnsi="Times New Roman" w:cs="Times New Roman"/>
          <w:b/>
          <w:i/>
          <w:sz w:val="24"/>
          <w:szCs w:val="24"/>
        </w:rPr>
      </w:pPr>
    </w:p>
    <w:tbl>
      <w:tblPr>
        <w:tblStyle w:val="affffffff4"/>
        <w:tblW w:w="9355" w:type="dxa"/>
        <w:tblInd w:w="5" w:type="dxa"/>
        <w:tblLayout w:type="fixed"/>
        <w:tblLook w:val="0000" w:firstRow="0" w:lastRow="0" w:firstColumn="0" w:lastColumn="0" w:noHBand="0" w:noVBand="0"/>
      </w:tblPr>
      <w:tblGrid>
        <w:gridCol w:w="7501"/>
        <w:gridCol w:w="1854"/>
      </w:tblGrid>
      <w:tr w:rsidR="005D43B3" w14:paraId="6ADBB7F8" w14:textId="77777777">
        <w:tc>
          <w:tcPr>
            <w:tcW w:w="7501" w:type="dxa"/>
          </w:tcPr>
          <w:p w14:paraId="787029F9" w14:textId="77777777" w:rsidR="005D43B3" w:rsidRDefault="00FE55A0">
            <w:pPr>
              <w:widowControl w:val="0"/>
              <w:numPr>
                <w:ilvl w:val="0"/>
                <w:numId w:val="6"/>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ХАРАКТЕРИСТИКА РАБОЧЕЙ ПРОГРАММЫ ПРОФЕССИОНАЛЬНОГО МОДУЛЯ</w:t>
            </w:r>
          </w:p>
        </w:tc>
        <w:tc>
          <w:tcPr>
            <w:tcW w:w="1854" w:type="dxa"/>
          </w:tcPr>
          <w:p w14:paraId="02073DD5" w14:textId="77777777" w:rsidR="005D43B3" w:rsidRDefault="00FE55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5</w:t>
            </w:r>
          </w:p>
        </w:tc>
      </w:tr>
      <w:tr w:rsidR="005D43B3" w14:paraId="63373299" w14:textId="77777777">
        <w:trPr>
          <w:trHeight w:val="1274"/>
        </w:trPr>
        <w:tc>
          <w:tcPr>
            <w:tcW w:w="7501" w:type="dxa"/>
          </w:tcPr>
          <w:p w14:paraId="0A2D89A7" w14:textId="77777777" w:rsidR="005D43B3" w:rsidRDefault="00FE55A0">
            <w:pPr>
              <w:widowControl w:val="0"/>
              <w:numPr>
                <w:ilvl w:val="0"/>
                <w:numId w:val="6"/>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СТРУКТУРА И СОДЕРЖАНИЕ ПРОФЕССИОНАЛЬНОГО МОДУЛЯ</w:t>
            </w:r>
          </w:p>
          <w:p w14:paraId="10068D15" w14:textId="77777777" w:rsidR="005D43B3" w:rsidRDefault="00FE55A0">
            <w:pPr>
              <w:widowControl w:val="0"/>
              <w:numPr>
                <w:ilvl w:val="0"/>
                <w:numId w:val="6"/>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УСЛОВИЯ РЕАЛИЗАЦИИ ПРОФЕССИОНАЛЬНОГО МОДУЛЯ</w:t>
            </w:r>
          </w:p>
        </w:tc>
        <w:tc>
          <w:tcPr>
            <w:tcW w:w="1854" w:type="dxa"/>
          </w:tcPr>
          <w:p w14:paraId="665F280E" w14:textId="77777777" w:rsidR="005D43B3" w:rsidRDefault="00FE55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11</w:t>
            </w:r>
          </w:p>
          <w:p w14:paraId="6B90A196" w14:textId="77777777" w:rsidR="005D43B3" w:rsidRDefault="005D43B3">
            <w:pPr>
              <w:rPr>
                <w:rFonts w:ascii="Times New Roman" w:eastAsia="Times New Roman" w:hAnsi="Times New Roman" w:cs="Times New Roman"/>
                <w:b/>
                <w:sz w:val="24"/>
                <w:szCs w:val="24"/>
              </w:rPr>
            </w:pPr>
          </w:p>
          <w:p w14:paraId="2693E50A" w14:textId="5D08F118" w:rsidR="005D43B3" w:rsidRDefault="00FE55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96CA3">
              <w:rPr>
                <w:rFonts w:ascii="Times New Roman" w:eastAsia="Times New Roman" w:hAnsi="Times New Roman" w:cs="Times New Roman"/>
                <w:b/>
                <w:sz w:val="24"/>
                <w:szCs w:val="24"/>
              </w:rPr>
              <w:t>80</w:t>
            </w:r>
          </w:p>
          <w:p w14:paraId="12C679B1" w14:textId="77777777" w:rsidR="005D43B3" w:rsidRDefault="005D43B3">
            <w:pPr>
              <w:ind w:left="644"/>
              <w:rPr>
                <w:rFonts w:ascii="Times New Roman" w:eastAsia="Times New Roman" w:hAnsi="Times New Roman" w:cs="Times New Roman"/>
                <w:b/>
                <w:sz w:val="24"/>
                <w:szCs w:val="24"/>
              </w:rPr>
            </w:pPr>
          </w:p>
        </w:tc>
      </w:tr>
      <w:tr w:rsidR="005D43B3" w14:paraId="0A9E77FC" w14:textId="77777777">
        <w:tc>
          <w:tcPr>
            <w:tcW w:w="7501" w:type="dxa"/>
          </w:tcPr>
          <w:p w14:paraId="579CF35E" w14:textId="77777777" w:rsidR="005D43B3" w:rsidRDefault="00FE55A0">
            <w:pPr>
              <w:widowControl w:val="0"/>
              <w:numPr>
                <w:ilvl w:val="0"/>
                <w:numId w:val="6"/>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 И ОЦЕНКА РЕЗУЛЬТАТОВ ОСВОЕНИЯ ПРОФЕССИОНАЛЬНОГО МОДУЛЯ</w:t>
            </w:r>
          </w:p>
          <w:p w14:paraId="3B314A8B" w14:textId="77777777" w:rsidR="005D43B3" w:rsidRDefault="005D43B3">
            <w:pPr>
              <w:rPr>
                <w:rFonts w:ascii="Times New Roman" w:eastAsia="Times New Roman" w:hAnsi="Times New Roman" w:cs="Times New Roman"/>
                <w:b/>
                <w:sz w:val="24"/>
                <w:szCs w:val="24"/>
              </w:rPr>
            </w:pPr>
          </w:p>
        </w:tc>
        <w:tc>
          <w:tcPr>
            <w:tcW w:w="1854" w:type="dxa"/>
          </w:tcPr>
          <w:p w14:paraId="6D0597D3" w14:textId="75F3496A" w:rsidR="005D43B3" w:rsidRDefault="00FE55A0">
            <w:pPr>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 xml:space="preserve">                      8</w:t>
            </w:r>
            <w:r w:rsidR="00996CA3">
              <w:rPr>
                <w:rFonts w:ascii="Times New Roman" w:eastAsia="Times New Roman" w:hAnsi="Times New Roman" w:cs="Times New Roman"/>
                <w:b/>
                <w:sz w:val="24"/>
                <w:szCs w:val="24"/>
              </w:rPr>
              <w:t>8</w:t>
            </w:r>
          </w:p>
        </w:tc>
      </w:tr>
    </w:tbl>
    <w:p w14:paraId="7C6DBB9C" w14:textId="77777777" w:rsidR="005D43B3" w:rsidRDefault="005D43B3">
      <w:pPr>
        <w:jc w:val="center"/>
        <w:rPr>
          <w:rFonts w:ascii="Times New Roman" w:eastAsia="Times New Roman" w:hAnsi="Times New Roman" w:cs="Times New Roman"/>
          <w:b/>
          <w:i/>
          <w:sz w:val="24"/>
          <w:szCs w:val="24"/>
        </w:rPr>
      </w:pPr>
    </w:p>
    <w:p w14:paraId="18C3514D" w14:textId="77777777" w:rsidR="005D43B3" w:rsidRDefault="005D43B3">
      <w:pPr>
        <w:rPr>
          <w:rFonts w:ascii="Times New Roman" w:eastAsia="Times New Roman" w:hAnsi="Times New Roman" w:cs="Times New Roman"/>
          <w:sz w:val="24"/>
          <w:szCs w:val="24"/>
        </w:rPr>
      </w:pPr>
    </w:p>
    <w:p w14:paraId="1812B3BE" w14:textId="77777777" w:rsidR="005D43B3" w:rsidRDefault="005D43B3">
      <w:pPr>
        <w:rPr>
          <w:rFonts w:ascii="Times New Roman" w:eastAsia="Times New Roman" w:hAnsi="Times New Roman" w:cs="Times New Roman"/>
          <w:sz w:val="24"/>
          <w:szCs w:val="24"/>
        </w:rPr>
      </w:pPr>
    </w:p>
    <w:p w14:paraId="20863F6A" w14:textId="77777777" w:rsidR="005D43B3" w:rsidRDefault="005D43B3">
      <w:pPr>
        <w:rPr>
          <w:rFonts w:ascii="Times New Roman" w:eastAsia="Times New Roman" w:hAnsi="Times New Roman" w:cs="Times New Roman"/>
          <w:sz w:val="24"/>
          <w:szCs w:val="24"/>
        </w:rPr>
      </w:pPr>
    </w:p>
    <w:p w14:paraId="593B929C" w14:textId="77777777" w:rsidR="005D43B3" w:rsidRDefault="005D43B3">
      <w:pPr>
        <w:rPr>
          <w:rFonts w:ascii="Times New Roman" w:eastAsia="Times New Roman" w:hAnsi="Times New Roman" w:cs="Times New Roman"/>
          <w:sz w:val="24"/>
          <w:szCs w:val="24"/>
        </w:rPr>
      </w:pPr>
    </w:p>
    <w:p w14:paraId="5D7440FD" w14:textId="77777777" w:rsidR="005D43B3" w:rsidRDefault="005D43B3">
      <w:pPr>
        <w:rPr>
          <w:rFonts w:ascii="Times New Roman" w:eastAsia="Times New Roman" w:hAnsi="Times New Roman" w:cs="Times New Roman"/>
          <w:sz w:val="24"/>
          <w:szCs w:val="24"/>
        </w:rPr>
      </w:pPr>
    </w:p>
    <w:p w14:paraId="4FEE0D57" w14:textId="77777777" w:rsidR="005D43B3" w:rsidRDefault="005D43B3">
      <w:pPr>
        <w:rPr>
          <w:rFonts w:ascii="Times New Roman" w:eastAsia="Times New Roman" w:hAnsi="Times New Roman" w:cs="Times New Roman"/>
          <w:sz w:val="24"/>
          <w:szCs w:val="24"/>
        </w:rPr>
      </w:pPr>
    </w:p>
    <w:p w14:paraId="7A829DDD" w14:textId="77777777" w:rsidR="005D43B3" w:rsidRDefault="005D43B3">
      <w:pPr>
        <w:rPr>
          <w:rFonts w:ascii="Times New Roman" w:eastAsia="Times New Roman" w:hAnsi="Times New Roman" w:cs="Times New Roman"/>
          <w:sz w:val="24"/>
          <w:szCs w:val="24"/>
        </w:rPr>
      </w:pPr>
    </w:p>
    <w:p w14:paraId="7FEF30A0" w14:textId="77777777" w:rsidR="005D43B3" w:rsidRDefault="005D43B3">
      <w:pPr>
        <w:rPr>
          <w:rFonts w:ascii="Times New Roman" w:eastAsia="Times New Roman" w:hAnsi="Times New Roman" w:cs="Times New Roman"/>
          <w:sz w:val="24"/>
          <w:szCs w:val="24"/>
        </w:rPr>
      </w:pPr>
    </w:p>
    <w:p w14:paraId="16296862" w14:textId="77777777" w:rsidR="005D43B3" w:rsidRDefault="005D43B3">
      <w:pPr>
        <w:rPr>
          <w:rFonts w:ascii="Times New Roman" w:eastAsia="Times New Roman" w:hAnsi="Times New Roman" w:cs="Times New Roman"/>
          <w:sz w:val="24"/>
          <w:szCs w:val="24"/>
        </w:rPr>
      </w:pPr>
    </w:p>
    <w:p w14:paraId="4D962DA0" w14:textId="77777777" w:rsidR="005D43B3" w:rsidRDefault="005D43B3">
      <w:pPr>
        <w:rPr>
          <w:rFonts w:ascii="Times New Roman" w:eastAsia="Times New Roman" w:hAnsi="Times New Roman" w:cs="Times New Roman"/>
          <w:sz w:val="24"/>
          <w:szCs w:val="24"/>
        </w:rPr>
      </w:pPr>
    </w:p>
    <w:p w14:paraId="15612B8B" w14:textId="77777777" w:rsidR="005D43B3" w:rsidRDefault="005D43B3">
      <w:pPr>
        <w:rPr>
          <w:rFonts w:ascii="Times New Roman" w:eastAsia="Times New Roman" w:hAnsi="Times New Roman" w:cs="Times New Roman"/>
          <w:sz w:val="24"/>
          <w:szCs w:val="24"/>
        </w:rPr>
      </w:pPr>
    </w:p>
    <w:p w14:paraId="4BD033DC" w14:textId="77777777" w:rsidR="005D43B3" w:rsidRDefault="005D43B3">
      <w:pPr>
        <w:rPr>
          <w:rFonts w:ascii="Times New Roman" w:eastAsia="Times New Roman" w:hAnsi="Times New Roman" w:cs="Times New Roman"/>
          <w:sz w:val="24"/>
          <w:szCs w:val="24"/>
        </w:rPr>
      </w:pPr>
    </w:p>
    <w:p w14:paraId="0D6259E3" w14:textId="77777777" w:rsidR="005D43B3" w:rsidRDefault="005D43B3">
      <w:pPr>
        <w:rPr>
          <w:rFonts w:ascii="Times New Roman" w:eastAsia="Times New Roman" w:hAnsi="Times New Roman" w:cs="Times New Roman"/>
          <w:sz w:val="24"/>
          <w:szCs w:val="24"/>
        </w:rPr>
      </w:pPr>
    </w:p>
    <w:p w14:paraId="111F2093" w14:textId="77777777" w:rsidR="005D43B3" w:rsidRDefault="005D43B3">
      <w:pPr>
        <w:rPr>
          <w:rFonts w:ascii="Times New Roman" w:eastAsia="Times New Roman" w:hAnsi="Times New Roman" w:cs="Times New Roman"/>
          <w:sz w:val="24"/>
          <w:szCs w:val="24"/>
        </w:rPr>
      </w:pPr>
    </w:p>
    <w:p w14:paraId="72316956" w14:textId="77777777" w:rsidR="005D43B3" w:rsidRDefault="005D43B3">
      <w:pPr>
        <w:rPr>
          <w:rFonts w:ascii="Times New Roman" w:eastAsia="Times New Roman" w:hAnsi="Times New Roman" w:cs="Times New Roman"/>
          <w:sz w:val="24"/>
          <w:szCs w:val="24"/>
        </w:rPr>
      </w:pPr>
    </w:p>
    <w:p w14:paraId="6CA30273" w14:textId="77777777" w:rsidR="005D43B3" w:rsidRDefault="005D43B3">
      <w:pPr>
        <w:spacing w:after="0"/>
        <w:jc w:val="center"/>
        <w:rPr>
          <w:rFonts w:ascii="Times New Roman" w:eastAsia="Times New Roman" w:hAnsi="Times New Roman" w:cs="Times New Roman"/>
          <w:b/>
          <w:sz w:val="24"/>
          <w:szCs w:val="24"/>
        </w:rPr>
      </w:pPr>
    </w:p>
    <w:p w14:paraId="10222114" w14:textId="77777777" w:rsidR="005D43B3" w:rsidRDefault="00FE55A0" w:rsidP="00E13D17">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ОБЩАЯ ХАРАКТЕРИСТИКА РАБОЧЕЙ ПРОГРАММЫ</w:t>
      </w:r>
    </w:p>
    <w:p w14:paraId="085BAF5F"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ПРОФЕССИОНАЛЬНОГО МОДУЛЯ</w:t>
      </w:r>
    </w:p>
    <w:p w14:paraId="40637E58" w14:textId="77777777" w:rsidR="005D43B3" w:rsidRDefault="005D43B3">
      <w:pPr>
        <w:spacing w:after="0"/>
        <w:jc w:val="center"/>
        <w:rPr>
          <w:rFonts w:ascii="Times New Roman" w:eastAsia="Times New Roman" w:hAnsi="Times New Roman" w:cs="Times New Roman"/>
          <w:b/>
          <w:sz w:val="24"/>
          <w:szCs w:val="24"/>
        </w:rPr>
      </w:pPr>
    </w:p>
    <w:p w14:paraId="43F2BD9A"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«ПМ 04. ОКАЗАНИЕ МЕДИЦИНСКОЙ ПОМОЩИ, ОСУЩЕСТВЛЕНИЕ </w:t>
      </w:r>
    </w:p>
    <w:p w14:paraId="5260894C"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СЕСТРИНСКОГО УХОДА И НАБЛЮДЕНИЯ ЗА ПАЦИЕНТАМИ </w:t>
      </w:r>
    </w:p>
    <w:p w14:paraId="5C8005F8"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 ЗАБОЛЕВАНИЯХ И СОСТОЯНИЯХ»</w:t>
      </w:r>
    </w:p>
    <w:p w14:paraId="3671E15F" w14:textId="77777777" w:rsidR="005D43B3" w:rsidRDefault="005D43B3">
      <w:pPr>
        <w:rPr>
          <w:rFonts w:ascii="Times New Roman" w:eastAsia="Times New Roman" w:hAnsi="Times New Roman" w:cs="Times New Roman"/>
          <w:b/>
          <w:sz w:val="24"/>
          <w:szCs w:val="24"/>
        </w:rPr>
      </w:pPr>
    </w:p>
    <w:p w14:paraId="49DFD107" w14:textId="77777777" w:rsidR="005D43B3" w:rsidRDefault="00FE55A0">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1.1. Цель и планируемые результаты освоения профессионального модуля </w:t>
      </w:r>
    </w:p>
    <w:p w14:paraId="2A62D961"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изучения профессионального модуля обучающи</w:t>
      </w:r>
      <w:r>
        <w:rPr>
          <w:rFonts w:ascii="Times New Roman" w:eastAsia="Times New Roman" w:hAnsi="Times New Roman" w:cs="Times New Roman"/>
          <w:sz w:val="24"/>
          <w:szCs w:val="24"/>
        </w:rPr>
        <w:t>хся должен освоить вид деятельности «Оказание медицинской помощи, осуществление сестринского ухода и наблюдения за пациентами при заболеваниях и состояниях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и соответствующие ему общие компетенции и профессиональные компетенции:</w:t>
      </w:r>
    </w:p>
    <w:p w14:paraId="2D3A1DEE"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 Перечень общих компе</w:t>
      </w:r>
      <w:r>
        <w:rPr>
          <w:rFonts w:ascii="Times New Roman" w:eastAsia="Times New Roman" w:hAnsi="Times New Roman" w:cs="Times New Roman"/>
          <w:sz w:val="24"/>
          <w:szCs w:val="24"/>
        </w:rPr>
        <w:t>тенций</w:t>
      </w:r>
    </w:p>
    <w:tbl>
      <w:tblPr>
        <w:tblStyle w:val="affffffff5"/>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2"/>
        <w:gridCol w:w="8251"/>
      </w:tblGrid>
      <w:tr w:rsidR="005D43B3" w14:paraId="5D929D39" w14:textId="77777777">
        <w:tc>
          <w:tcPr>
            <w:tcW w:w="1242" w:type="dxa"/>
          </w:tcPr>
          <w:p w14:paraId="299AF61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tc>
        <w:tc>
          <w:tcPr>
            <w:tcW w:w="8251" w:type="dxa"/>
          </w:tcPr>
          <w:p w14:paraId="38DEFCB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5D43B3" w14:paraId="2B2CCC4B" w14:textId="77777777">
        <w:tc>
          <w:tcPr>
            <w:tcW w:w="1242" w:type="dxa"/>
          </w:tcPr>
          <w:p w14:paraId="5CA6873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c>
          <w:tcPr>
            <w:tcW w:w="8251" w:type="dxa"/>
          </w:tcPr>
          <w:p w14:paraId="7B9F592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5D43B3" w14:paraId="5E0DD4AC" w14:textId="77777777">
        <w:tc>
          <w:tcPr>
            <w:tcW w:w="1242" w:type="dxa"/>
          </w:tcPr>
          <w:p w14:paraId="70A634E1"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ОК 03</w:t>
            </w:r>
          </w:p>
        </w:tc>
        <w:tc>
          <w:tcPr>
            <w:tcW w:w="8251" w:type="dxa"/>
          </w:tcPr>
          <w:p w14:paraId="3347A190"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w:t>
            </w:r>
            <w:r>
              <w:rPr>
                <w:rFonts w:ascii="Times New Roman" w:eastAsia="Times New Roman" w:hAnsi="Times New Roman" w:cs="Times New Roman"/>
                <w:sz w:val="24"/>
                <w:szCs w:val="24"/>
              </w:rPr>
              <w:t>ельскую деятельность в профессиональной сфере, использовать знания по финансовой грамотности в различных жизненных ситуациях.</w:t>
            </w:r>
          </w:p>
        </w:tc>
      </w:tr>
      <w:tr w:rsidR="005D43B3" w14:paraId="53E04E88" w14:textId="77777777">
        <w:tc>
          <w:tcPr>
            <w:tcW w:w="1242" w:type="dxa"/>
          </w:tcPr>
          <w:p w14:paraId="53A4AFA3"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ОК 04</w:t>
            </w:r>
          </w:p>
        </w:tc>
        <w:tc>
          <w:tcPr>
            <w:tcW w:w="8251" w:type="dxa"/>
          </w:tcPr>
          <w:p w14:paraId="6FF2E24B"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Эффективно взаимодействовать и работать в коллективе и команде.</w:t>
            </w:r>
          </w:p>
        </w:tc>
      </w:tr>
      <w:tr w:rsidR="005D43B3" w14:paraId="2D3080B8" w14:textId="77777777">
        <w:tc>
          <w:tcPr>
            <w:tcW w:w="1242" w:type="dxa"/>
          </w:tcPr>
          <w:p w14:paraId="5F3197D6"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ОК 05</w:t>
            </w:r>
          </w:p>
        </w:tc>
        <w:tc>
          <w:tcPr>
            <w:tcW w:w="8251" w:type="dxa"/>
          </w:tcPr>
          <w:p w14:paraId="0C9AE42E"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Осуществлять устную и письменную коммуникацию на гос</w:t>
            </w:r>
            <w:r>
              <w:rPr>
                <w:rFonts w:ascii="Times New Roman" w:eastAsia="Times New Roman" w:hAnsi="Times New Roman" w:cs="Times New Roman"/>
                <w:sz w:val="24"/>
                <w:szCs w:val="24"/>
              </w:rPr>
              <w:t>ударственном языке Российской Федерации с учетом особенностей социального и культурного контекста.</w:t>
            </w:r>
          </w:p>
        </w:tc>
      </w:tr>
      <w:tr w:rsidR="005D43B3" w14:paraId="7FE2B018" w14:textId="77777777">
        <w:tc>
          <w:tcPr>
            <w:tcW w:w="1242" w:type="dxa"/>
          </w:tcPr>
          <w:p w14:paraId="38C6DBA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06</w:t>
            </w:r>
          </w:p>
        </w:tc>
        <w:tc>
          <w:tcPr>
            <w:tcW w:w="8251" w:type="dxa"/>
          </w:tcPr>
          <w:p w14:paraId="3FE6449A"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w:t>
            </w:r>
            <w:r>
              <w:rPr>
                <w:rFonts w:ascii="Times New Roman" w:eastAsia="Times New Roman" w:hAnsi="Times New Roman" w:cs="Times New Roman"/>
                <w:sz w:val="24"/>
                <w:szCs w:val="24"/>
              </w:rPr>
              <w:t>том гармонизации межнациональных и межрелигиозных отношений, применять стандарты антикоррупционного поведения.</w:t>
            </w:r>
          </w:p>
        </w:tc>
      </w:tr>
      <w:tr w:rsidR="005D43B3" w14:paraId="1E9D2321" w14:textId="77777777">
        <w:tc>
          <w:tcPr>
            <w:tcW w:w="1242" w:type="dxa"/>
          </w:tcPr>
          <w:p w14:paraId="368A74F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tc>
        <w:tc>
          <w:tcPr>
            <w:tcW w:w="8251" w:type="dxa"/>
          </w:tcPr>
          <w:p w14:paraId="78B6F9E1"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w:t>
            </w:r>
            <w:r>
              <w:rPr>
                <w:rFonts w:ascii="Times New Roman" w:eastAsia="Times New Roman" w:hAnsi="Times New Roman" w:cs="Times New Roman"/>
                <w:sz w:val="24"/>
                <w:szCs w:val="24"/>
              </w:rPr>
              <w:t>фективно действовать в чрезвычайных ситуациях.</w:t>
            </w:r>
          </w:p>
        </w:tc>
      </w:tr>
      <w:tr w:rsidR="005D43B3" w14:paraId="60F159BE" w14:textId="77777777">
        <w:tc>
          <w:tcPr>
            <w:tcW w:w="1242" w:type="dxa"/>
          </w:tcPr>
          <w:p w14:paraId="0D595C2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08</w:t>
            </w:r>
          </w:p>
        </w:tc>
        <w:tc>
          <w:tcPr>
            <w:tcW w:w="8251" w:type="dxa"/>
          </w:tcPr>
          <w:p w14:paraId="3831936C"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5D43B3" w14:paraId="4746E78C" w14:textId="77777777">
        <w:tc>
          <w:tcPr>
            <w:tcW w:w="1242" w:type="dxa"/>
          </w:tcPr>
          <w:p w14:paraId="260CC11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09</w:t>
            </w:r>
          </w:p>
        </w:tc>
        <w:tc>
          <w:tcPr>
            <w:tcW w:w="8251" w:type="dxa"/>
          </w:tcPr>
          <w:p w14:paraId="52594F60"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r>
    </w:tbl>
    <w:p w14:paraId="062DBF41" w14:textId="77777777" w:rsidR="005D43B3" w:rsidRDefault="00FE55A0">
      <w:pPr>
        <w:pStyle w:val="2"/>
        <w:spacing w:before="0" w:after="0" w:line="276" w:lineRule="auto"/>
        <w:jc w:val="center"/>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lastRenderedPageBreak/>
        <w:t>1.1.2. Перечень профессиональных компетенций</w:t>
      </w:r>
    </w:p>
    <w:tbl>
      <w:tblPr>
        <w:tblStyle w:val="affffffff6"/>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4"/>
        <w:gridCol w:w="8367"/>
      </w:tblGrid>
      <w:tr w:rsidR="005D43B3" w14:paraId="0394F0E2" w14:textId="77777777">
        <w:tc>
          <w:tcPr>
            <w:tcW w:w="1204" w:type="dxa"/>
          </w:tcPr>
          <w:p w14:paraId="240EC87A" w14:textId="77777777" w:rsidR="005D43B3" w:rsidRDefault="00FE55A0">
            <w:pPr>
              <w:pStyle w:val="2"/>
              <w:spacing w:before="0" w:after="0" w:line="276" w:lineRule="auto"/>
              <w:jc w:val="both"/>
              <w:rPr>
                <w:rFonts w:ascii="Times New Roman" w:eastAsia="Times New Roman" w:hAnsi="Times New Roman" w:cs="Times New Roman"/>
                <w:i w:val="0"/>
                <w:sz w:val="24"/>
                <w:szCs w:val="24"/>
              </w:rPr>
            </w:pPr>
            <w:r>
              <w:rPr>
                <w:rFonts w:ascii="Times New Roman" w:eastAsia="Times New Roman" w:hAnsi="Times New Roman" w:cs="Times New Roman"/>
                <w:i w:val="0"/>
                <w:sz w:val="24"/>
                <w:szCs w:val="24"/>
              </w:rPr>
              <w:t>Код</w:t>
            </w:r>
          </w:p>
        </w:tc>
        <w:tc>
          <w:tcPr>
            <w:tcW w:w="8367" w:type="dxa"/>
          </w:tcPr>
          <w:p w14:paraId="662DBC12" w14:textId="77777777" w:rsidR="005D43B3" w:rsidRDefault="00FE55A0">
            <w:pPr>
              <w:pStyle w:val="2"/>
              <w:spacing w:before="0" w:after="0" w:line="276" w:lineRule="auto"/>
              <w:jc w:val="both"/>
              <w:rPr>
                <w:rFonts w:ascii="Times New Roman" w:eastAsia="Times New Roman" w:hAnsi="Times New Roman" w:cs="Times New Roman"/>
                <w:i w:val="0"/>
                <w:sz w:val="24"/>
                <w:szCs w:val="24"/>
              </w:rPr>
            </w:pPr>
            <w:r>
              <w:rPr>
                <w:rFonts w:ascii="Times New Roman" w:eastAsia="Times New Roman" w:hAnsi="Times New Roman" w:cs="Times New Roman"/>
                <w:i w:val="0"/>
                <w:sz w:val="24"/>
                <w:szCs w:val="24"/>
              </w:rPr>
              <w:t>Наименование видов деятельности и профессиональных компетенций</w:t>
            </w:r>
          </w:p>
        </w:tc>
      </w:tr>
      <w:tr w:rsidR="005D43B3" w14:paraId="4B8EAFCD" w14:textId="77777777">
        <w:tc>
          <w:tcPr>
            <w:tcW w:w="1204" w:type="dxa"/>
          </w:tcPr>
          <w:p w14:paraId="03E9C8A0"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ВД 4</w:t>
            </w:r>
          </w:p>
        </w:tc>
        <w:tc>
          <w:tcPr>
            <w:tcW w:w="8367" w:type="dxa"/>
          </w:tcPr>
          <w:p w14:paraId="3AC25048"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Оказание медицинской помощи, осуществление сестринск</w:t>
            </w:r>
            <w:r>
              <w:rPr>
                <w:rFonts w:ascii="Times New Roman" w:eastAsia="Times New Roman" w:hAnsi="Times New Roman" w:cs="Times New Roman"/>
                <w:b w:val="0"/>
                <w:i w:val="0"/>
                <w:sz w:val="24"/>
                <w:szCs w:val="24"/>
              </w:rPr>
              <w:t>ого ухода и наблюдения за пациентами при заболеваниях и (или) состояниях.</w:t>
            </w:r>
          </w:p>
        </w:tc>
      </w:tr>
      <w:tr w:rsidR="005D43B3" w14:paraId="63116C39" w14:textId="77777777">
        <w:tc>
          <w:tcPr>
            <w:tcW w:w="1204" w:type="dxa"/>
          </w:tcPr>
          <w:p w14:paraId="3BFB168D"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4.1</w:t>
            </w:r>
          </w:p>
        </w:tc>
        <w:tc>
          <w:tcPr>
            <w:tcW w:w="8367" w:type="dxa"/>
          </w:tcPr>
          <w:p w14:paraId="2A9CF937"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Проводить оценку состояния пациента.</w:t>
            </w:r>
          </w:p>
        </w:tc>
      </w:tr>
      <w:tr w:rsidR="005D43B3" w14:paraId="49F2C37F" w14:textId="77777777">
        <w:trPr>
          <w:trHeight w:val="64"/>
        </w:trPr>
        <w:tc>
          <w:tcPr>
            <w:tcW w:w="1204" w:type="dxa"/>
          </w:tcPr>
          <w:p w14:paraId="2E71BE38"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4.2</w:t>
            </w:r>
          </w:p>
        </w:tc>
        <w:tc>
          <w:tcPr>
            <w:tcW w:w="8367" w:type="dxa"/>
          </w:tcPr>
          <w:p w14:paraId="5C9B3951"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Выполнять медицинские манипуляции при оказании медицинской помощи пациенту.</w:t>
            </w:r>
          </w:p>
        </w:tc>
      </w:tr>
      <w:tr w:rsidR="005D43B3" w14:paraId="77CBE590" w14:textId="77777777">
        <w:tc>
          <w:tcPr>
            <w:tcW w:w="1204" w:type="dxa"/>
          </w:tcPr>
          <w:p w14:paraId="0142CEA2"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4.3</w:t>
            </w:r>
          </w:p>
        </w:tc>
        <w:tc>
          <w:tcPr>
            <w:tcW w:w="8367" w:type="dxa"/>
          </w:tcPr>
          <w:p w14:paraId="7AFDDB1D"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Осуществлять уход за пациентом.</w:t>
            </w:r>
          </w:p>
        </w:tc>
      </w:tr>
      <w:tr w:rsidR="005D43B3" w14:paraId="4DB4E772" w14:textId="77777777">
        <w:tc>
          <w:tcPr>
            <w:tcW w:w="1204" w:type="dxa"/>
          </w:tcPr>
          <w:p w14:paraId="6432BE9F"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4.4</w:t>
            </w:r>
          </w:p>
        </w:tc>
        <w:tc>
          <w:tcPr>
            <w:tcW w:w="8367" w:type="dxa"/>
          </w:tcPr>
          <w:p w14:paraId="09C7B69A"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Обучать пациента (его законных представителей) и лиц, осуществляющих уход, приемам ухода и самоухода.</w:t>
            </w:r>
          </w:p>
        </w:tc>
      </w:tr>
      <w:tr w:rsidR="005D43B3" w14:paraId="2F028C30" w14:textId="77777777">
        <w:tc>
          <w:tcPr>
            <w:tcW w:w="1204" w:type="dxa"/>
          </w:tcPr>
          <w:p w14:paraId="301FCE6A"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4.5</w:t>
            </w:r>
          </w:p>
        </w:tc>
        <w:tc>
          <w:tcPr>
            <w:tcW w:w="8367" w:type="dxa"/>
          </w:tcPr>
          <w:p w14:paraId="4F3E95B8"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Оказывать медицинскую помощь в неотложной форме.</w:t>
            </w:r>
          </w:p>
        </w:tc>
      </w:tr>
      <w:tr w:rsidR="005D43B3" w14:paraId="793173F6" w14:textId="77777777">
        <w:tc>
          <w:tcPr>
            <w:tcW w:w="1204" w:type="dxa"/>
          </w:tcPr>
          <w:p w14:paraId="0FC8C6D6"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4.6</w:t>
            </w:r>
          </w:p>
        </w:tc>
        <w:tc>
          <w:tcPr>
            <w:tcW w:w="8367" w:type="dxa"/>
          </w:tcPr>
          <w:p w14:paraId="2480B877"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Участвовать в проведении мероприятий медицинской реабилитации.</w:t>
            </w:r>
          </w:p>
        </w:tc>
      </w:tr>
    </w:tbl>
    <w:p w14:paraId="793A9030" w14:textId="77777777" w:rsidR="005D43B3" w:rsidRDefault="005D43B3">
      <w:pPr>
        <w:spacing w:after="0"/>
        <w:ind w:firstLine="709"/>
        <w:rPr>
          <w:rFonts w:ascii="Times New Roman" w:eastAsia="Times New Roman" w:hAnsi="Times New Roman" w:cs="Times New Roman"/>
          <w:sz w:val="24"/>
          <w:szCs w:val="24"/>
        </w:rPr>
      </w:pPr>
    </w:p>
    <w:p w14:paraId="56BA69F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 В результате освоения профессионального модуля обучающийся должен:</w:t>
      </w:r>
    </w:p>
    <w:tbl>
      <w:tblPr>
        <w:tblStyle w:val="affffffff7"/>
        <w:tblW w:w="94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0"/>
        <w:gridCol w:w="7095"/>
      </w:tblGrid>
      <w:tr w:rsidR="005D43B3" w14:paraId="03C188C0" w14:textId="77777777">
        <w:tc>
          <w:tcPr>
            <w:tcW w:w="2370" w:type="dxa"/>
          </w:tcPr>
          <w:p w14:paraId="487FEB31" w14:textId="77777777" w:rsidR="005D43B3" w:rsidRDefault="00FE55A0">
            <w:pPr>
              <w:spacing w:after="0"/>
              <w:rPr>
                <w:rFonts w:ascii="Times New Roman" w:eastAsia="Times New Roman" w:hAnsi="Times New Roman" w:cs="Times New Roman"/>
                <w:sz w:val="24"/>
                <w:szCs w:val="24"/>
              </w:rPr>
            </w:pPr>
            <w:bookmarkStart w:id="2" w:name="_heading=h.1fob9te" w:colFirst="0" w:colLast="0"/>
            <w:bookmarkEnd w:id="2"/>
            <w:r>
              <w:rPr>
                <w:rFonts w:ascii="Times New Roman" w:eastAsia="Times New Roman" w:hAnsi="Times New Roman" w:cs="Times New Roman"/>
                <w:sz w:val="24"/>
                <w:szCs w:val="24"/>
              </w:rPr>
              <w:t>Иметь практический опыт</w:t>
            </w:r>
          </w:p>
        </w:tc>
        <w:tc>
          <w:tcPr>
            <w:tcW w:w="7095" w:type="dxa"/>
          </w:tcPr>
          <w:p w14:paraId="6E6E950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проведения динамического наблюдения </w:t>
            </w:r>
            <w:r>
              <w:rPr>
                <w:rFonts w:ascii="Times New Roman" w:eastAsia="Times New Roman" w:hAnsi="Times New Roman" w:cs="Times New Roman"/>
                <w:sz w:val="24"/>
                <w:szCs w:val="24"/>
              </w:rPr>
              <w:t>за показателями состояния пациента с последующим информированием</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лечащего врача;</w:t>
            </w:r>
          </w:p>
          <w:p w14:paraId="23594D9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выполнения медицинских манипуляций при оказании помощи пациенту;</w:t>
            </w:r>
          </w:p>
          <w:p w14:paraId="3403994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осуществления сестринского ухода за пациентом, в том числе в терминальной стадии;</w:t>
            </w:r>
          </w:p>
          <w:p w14:paraId="091B8AA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обучения пациента (его законных представителей) и лиц, осуществляющих уход, приемам ухода и самоухода, консультирования по вопросам ухода и самоухода;</w:t>
            </w:r>
          </w:p>
          <w:p w14:paraId="00A26D41"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оказания медицинской по</w:t>
            </w:r>
            <w:r>
              <w:rPr>
                <w:rFonts w:ascii="Times New Roman" w:eastAsia="Times New Roman" w:hAnsi="Times New Roman" w:cs="Times New Roman"/>
                <w:sz w:val="24"/>
                <w:szCs w:val="24"/>
              </w:rPr>
              <w:t>мощи в неотложной форме при внезапных острых заболеваниях, состояниях, обострении хронических заболеваний;</w:t>
            </w:r>
          </w:p>
          <w:p w14:paraId="72460883"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проведения мероприятий медицинской реабилитации</w:t>
            </w:r>
          </w:p>
        </w:tc>
      </w:tr>
      <w:tr w:rsidR="005D43B3" w14:paraId="0D4E09C2" w14:textId="77777777">
        <w:tc>
          <w:tcPr>
            <w:tcW w:w="2370" w:type="dxa"/>
          </w:tcPr>
          <w:p w14:paraId="32A7CFD8"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Уметь</w:t>
            </w:r>
          </w:p>
        </w:tc>
        <w:tc>
          <w:tcPr>
            <w:tcW w:w="7095" w:type="dxa"/>
          </w:tcPr>
          <w:p w14:paraId="6ADD5DB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оценку функциональной активности и самостоятельности пациента в самообслуживании, передвижении, общении;</w:t>
            </w:r>
          </w:p>
          <w:p w14:paraId="49623EC7"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выявлять потребность в посторонней помощи и сестринском уходе;</w:t>
            </w:r>
          </w:p>
          <w:p w14:paraId="590F42C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выявлять факторы риска падений, развития пролежней;</w:t>
            </w:r>
          </w:p>
          <w:p w14:paraId="3981375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опрос пациента и</w:t>
            </w:r>
            <w:r>
              <w:rPr>
                <w:rFonts w:ascii="Times New Roman" w:eastAsia="Times New Roman" w:hAnsi="Times New Roman" w:cs="Times New Roman"/>
                <w:sz w:val="24"/>
                <w:szCs w:val="24"/>
              </w:rPr>
              <w:t xml:space="preserve">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14:paraId="2D33D74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динамическое наблюдение за состоянием и самочувствием пациента во время лечебных и (или) диаг</w:t>
            </w:r>
            <w:r>
              <w:rPr>
                <w:rFonts w:ascii="Times New Roman" w:eastAsia="Times New Roman" w:hAnsi="Times New Roman" w:cs="Times New Roman"/>
                <w:sz w:val="24"/>
                <w:szCs w:val="24"/>
              </w:rPr>
              <w:t>ностических вмешательств;</w:t>
            </w:r>
          </w:p>
          <w:p w14:paraId="38D75347"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интерпретировать реакции пациента на прием назначенных лекарственных препаратов и процедуры ухода;</w:t>
            </w:r>
          </w:p>
          <w:p w14:paraId="37A2AE6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выявлять клинические признаки и симптомы терминальных состояний болезни;</w:t>
            </w:r>
          </w:p>
          <w:p w14:paraId="77085BB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оценку интенсивности и характера бо</w:t>
            </w:r>
            <w:r>
              <w:rPr>
                <w:rFonts w:ascii="Times New Roman" w:eastAsia="Times New Roman" w:hAnsi="Times New Roman" w:cs="Times New Roman"/>
                <w:sz w:val="24"/>
                <w:szCs w:val="24"/>
              </w:rPr>
              <w:t>левого синдрома с использованием шкал оценки боли;</w:t>
            </w:r>
          </w:p>
          <w:p w14:paraId="16B32FD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медицинские манипуляции при оказании медицинской помощи пациенту:</w:t>
            </w:r>
          </w:p>
          <w:p w14:paraId="733FBD3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кормление тяжелобольного пациента через рот и /или назогастральный зонд, через гастростому;</w:t>
            </w:r>
          </w:p>
          <w:p w14:paraId="6F4A22C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установку назогастрального зонда </w:t>
            </w:r>
            <w:r>
              <w:rPr>
                <w:rFonts w:ascii="Times New Roman" w:eastAsia="Times New Roman" w:hAnsi="Times New Roman" w:cs="Times New Roman"/>
                <w:sz w:val="24"/>
                <w:szCs w:val="24"/>
              </w:rPr>
              <w:t>и уход за назогастральным зондом;</w:t>
            </w:r>
          </w:p>
          <w:p w14:paraId="0A25BAD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введение питательных смесей через рот (сипинг);</w:t>
            </w:r>
          </w:p>
          <w:p w14:paraId="647E602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хранение питательных смесей;</w:t>
            </w:r>
          </w:p>
          <w:p w14:paraId="5F3C07B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зондирование желудка, промывание желудка;</w:t>
            </w:r>
          </w:p>
          <w:p w14:paraId="1D00FD3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применение грелки, пузыря со льдом;</w:t>
            </w:r>
          </w:p>
          <w:p w14:paraId="49FF7CA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наложение компресса;</w:t>
            </w:r>
          </w:p>
          <w:p w14:paraId="695ED42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отсасывание слизи из ротоглотки, и</w:t>
            </w:r>
            <w:r>
              <w:rPr>
                <w:rFonts w:ascii="Times New Roman" w:eastAsia="Times New Roman" w:hAnsi="Times New Roman" w:cs="Times New Roman"/>
                <w:sz w:val="24"/>
                <w:szCs w:val="24"/>
              </w:rPr>
              <w:t>з верхних дыхательных путей, из носа;</w:t>
            </w:r>
          </w:p>
          <w:p w14:paraId="75FEF90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носовыми канюлями и катетером;</w:t>
            </w:r>
          </w:p>
          <w:p w14:paraId="51A42EE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трахеостоме, при фарингостоме;</w:t>
            </w:r>
          </w:p>
          <w:p w14:paraId="22A71D2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оростомах, эзофагостомах, гастростомах, илеостоме;</w:t>
            </w:r>
          </w:p>
          <w:p w14:paraId="0016D3A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интестинальным зондом;</w:t>
            </w:r>
          </w:p>
          <w:p w14:paraId="06C1E5F7"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стомах толстой кишки, введение бария через колостому;</w:t>
            </w:r>
          </w:p>
          <w:p w14:paraId="579FEEB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дренажом;</w:t>
            </w:r>
          </w:p>
          <w:p w14:paraId="2D962D5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w:t>
            </w:r>
            <w:r>
              <w:rPr>
                <w:rFonts w:ascii="Times New Roman" w:eastAsia="Times New Roman" w:hAnsi="Times New Roman" w:cs="Times New Roman"/>
                <w:sz w:val="24"/>
                <w:szCs w:val="24"/>
              </w:rPr>
              <w:t xml:space="preserve"> дефекации тяжелобольного пациента;</w:t>
            </w:r>
          </w:p>
          <w:p w14:paraId="7555DC6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постановку очистительной клизмы;</w:t>
            </w:r>
          </w:p>
          <w:p w14:paraId="79F498E1"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постановку газоотводной трубки; удаление копролитов;</w:t>
            </w:r>
          </w:p>
          <w:p w14:paraId="3799E48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недержании кала;</w:t>
            </w:r>
          </w:p>
          <w:p w14:paraId="25E1D5F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постановку сифонной клизмы;</w:t>
            </w:r>
          </w:p>
          <w:p w14:paraId="63D9DE9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мочеиспускании тяжелобольного пациент</w:t>
            </w:r>
            <w:r>
              <w:rPr>
                <w:rFonts w:ascii="Times New Roman" w:eastAsia="Times New Roman" w:hAnsi="Times New Roman" w:cs="Times New Roman"/>
                <w:sz w:val="24"/>
                <w:szCs w:val="24"/>
              </w:rPr>
              <w:t>а;</w:t>
            </w:r>
          </w:p>
          <w:p w14:paraId="383CFE61"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мочевым катетером;</w:t>
            </w:r>
          </w:p>
          <w:p w14:paraId="16F7999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цистостомой и уростомой;</w:t>
            </w:r>
          </w:p>
          <w:p w14:paraId="33CB30B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недержании мочи;</w:t>
            </w:r>
          </w:p>
          <w:p w14:paraId="1518723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катетеризацию мочевого пузыря;</w:t>
            </w:r>
          </w:p>
          <w:p w14:paraId="65E24F0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парентеральном введении лекарственных препаратов;</w:t>
            </w:r>
          </w:p>
          <w:p w14:paraId="35FE3EA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введение лекарственных препаратов внутрикожно, внутримышечно, внутривенно, в очаг поражения кожи;</w:t>
            </w:r>
          </w:p>
          <w:p w14:paraId="75B612E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катетеризацию периферических вен;</w:t>
            </w:r>
          </w:p>
          <w:p w14:paraId="64FF6B3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внутривенное введение лекарственных препаратов;</w:t>
            </w:r>
          </w:p>
          <w:p w14:paraId="35C1651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внутрипросветное введение в центральный венозный катетер антисептико</w:t>
            </w:r>
            <w:r>
              <w:rPr>
                <w:rFonts w:ascii="Times New Roman" w:eastAsia="Times New Roman" w:hAnsi="Times New Roman" w:cs="Times New Roman"/>
                <w:sz w:val="24"/>
                <w:szCs w:val="24"/>
              </w:rPr>
              <w:t>в и лекарственных препаратов;</w:t>
            </w:r>
          </w:p>
          <w:p w14:paraId="5750E99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сосудистым катетером;</w:t>
            </w:r>
          </w:p>
          <w:p w14:paraId="561E40D0"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подготовку пациента к лечебным и (или) диагностическим вмешательствам по назначению лечащего врача;</w:t>
            </w:r>
          </w:p>
          <w:p w14:paraId="61A9482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собирать, подготавливать и размещать наборы инструментов, расходные м</w:t>
            </w:r>
            <w:r>
              <w:rPr>
                <w:rFonts w:ascii="Times New Roman" w:eastAsia="Times New Roman" w:hAnsi="Times New Roman" w:cs="Times New Roman"/>
                <w:sz w:val="24"/>
                <w:szCs w:val="24"/>
              </w:rPr>
              <w:t>атериалы, лекарственные препараты для выполнения лечебных и (или) диагностических вмешательств по назначению лечащего врача;</w:t>
            </w:r>
          </w:p>
          <w:p w14:paraId="3642AD4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забор биологического материала пациента для лабораторных исследований по назначению лечащего врача;</w:t>
            </w:r>
          </w:p>
          <w:p w14:paraId="36FF63B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обеспечивать хранение</w:t>
            </w:r>
            <w:r>
              <w:rPr>
                <w:rFonts w:ascii="Times New Roman" w:eastAsia="Times New Roman" w:hAnsi="Times New Roman" w:cs="Times New Roman"/>
                <w:sz w:val="24"/>
                <w:szCs w:val="24"/>
              </w:rPr>
              <w:t>,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 действующих лекарственных препаратов;</w:t>
            </w:r>
          </w:p>
          <w:p w14:paraId="7EA0A61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ассистировать врачу при выполнении лечебных и (или) диагностических вмешательств;</w:t>
            </w:r>
          </w:p>
          <w:p w14:paraId="7411897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транспортную иммобилизацию и накладывать повязки по назначению врача или совместно с врачом;</w:t>
            </w:r>
          </w:p>
          <w:p w14:paraId="5FD284E6"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профилактику пролежней, контактного дерматита, включая поз</w:t>
            </w:r>
            <w:r>
              <w:rPr>
                <w:rFonts w:ascii="Times New Roman" w:eastAsia="Times New Roman" w:hAnsi="Times New Roman" w:cs="Times New Roman"/>
                <w:sz w:val="24"/>
                <w:szCs w:val="24"/>
              </w:rPr>
              <w:t>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14:paraId="2A414518"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раздачу и применение лекарственных препаратов пациенту по назначению врача, раз</w:t>
            </w:r>
            <w:r>
              <w:rPr>
                <w:rFonts w:ascii="Times New Roman" w:eastAsia="Times New Roman" w:hAnsi="Times New Roman" w:cs="Times New Roman"/>
                <w:sz w:val="24"/>
                <w:szCs w:val="24"/>
              </w:rPr>
              <w:t>ъяснять правила приема лекарственных препаратов;</w:t>
            </w:r>
          </w:p>
          <w:p w14:paraId="250485E2"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процедуры сестринского ухода за пациентами при терминальных состояниях болезни;</w:t>
            </w:r>
          </w:p>
          <w:p w14:paraId="3990F29D"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оказывать психологическую поддержку пациенту в терминальной стадии болезни и его родственникам (законным представител</w:t>
            </w:r>
            <w:r>
              <w:rPr>
                <w:rFonts w:ascii="Times New Roman" w:eastAsia="Times New Roman" w:hAnsi="Times New Roman" w:cs="Times New Roman"/>
                <w:sz w:val="24"/>
                <w:szCs w:val="24"/>
              </w:rPr>
              <w:t>ям);</w:t>
            </w:r>
          </w:p>
          <w:p w14:paraId="08B83DC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p w14:paraId="1F263BA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разъяснять пределы назначенного лечащим врачом режима двигательной активности и контролировать выпол</w:t>
            </w:r>
            <w:r>
              <w:rPr>
                <w:rFonts w:ascii="Times New Roman" w:eastAsia="Times New Roman" w:hAnsi="Times New Roman" w:cs="Times New Roman"/>
                <w:sz w:val="24"/>
                <w:szCs w:val="24"/>
              </w:rPr>
              <w:t>нение назначений врача;</w:t>
            </w:r>
          </w:p>
          <w:p w14:paraId="18CC53E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p w14:paraId="71BADE7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получать и передавать информацию по вопросам оказания медицинской помощи, в том числе с пациентами, и</w:t>
            </w:r>
            <w:r>
              <w:rPr>
                <w:rFonts w:ascii="Times New Roman" w:eastAsia="Times New Roman" w:hAnsi="Times New Roman" w:cs="Times New Roman"/>
                <w:sz w:val="24"/>
                <w:szCs w:val="24"/>
              </w:rPr>
              <w:t>меющими нарушения зрения, слуха, поведения;</w:t>
            </w:r>
          </w:p>
          <w:p w14:paraId="28F6560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работу по проведению мероприятий медицинской реабилитации.</w:t>
            </w:r>
          </w:p>
        </w:tc>
      </w:tr>
      <w:tr w:rsidR="005D43B3" w14:paraId="6E149790" w14:textId="77777777">
        <w:tc>
          <w:tcPr>
            <w:tcW w:w="2370" w:type="dxa"/>
          </w:tcPr>
          <w:p w14:paraId="05D8FD18"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Знать</w:t>
            </w:r>
          </w:p>
        </w:tc>
        <w:tc>
          <w:tcPr>
            <w:tcW w:w="7095" w:type="dxa"/>
          </w:tcPr>
          <w:p w14:paraId="70723C3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 теории и практики сестринского дела, методов определения функциональной активности и самостоятельности пациента в </w:t>
            </w:r>
            <w:r>
              <w:rPr>
                <w:rFonts w:ascii="Times New Roman" w:eastAsia="Times New Roman" w:hAnsi="Times New Roman" w:cs="Times New Roman"/>
                <w:sz w:val="24"/>
                <w:szCs w:val="24"/>
              </w:rPr>
              <w:lastRenderedPageBreak/>
              <w:t>самообслуживании</w:t>
            </w:r>
            <w:r>
              <w:rPr>
                <w:rFonts w:ascii="Times New Roman" w:eastAsia="Times New Roman" w:hAnsi="Times New Roman" w:cs="Times New Roman"/>
                <w:sz w:val="24"/>
                <w:szCs w:val="24"/>
              </w:rPr>
              <w:t>, передвижении, общении, определения потребности в посторонней помощи и сестринском уходе;</w:t>
            </w:r>
          </w:p>
          <w:p w14:paraId="697DC4A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диагностических критериев факторов риска падений, развития пролежней и контактного дерматита у пациентов;</w:t>
            </w:r>
          </w:p>
          <w:p w14:paraId="18EF1CD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анатомо-физиологических особенностей и показателей жизнедея</w:t>
            </w:r>
            <w:r>
              <w:rPr>
                <w:rFonts w:ascii="Times New Roman" w:eastAsia="Times New Roman" w:hAnsi="Times New Roman" w:cs="Times New Roman"/>
                <w:sz w:val="24"/>
                <w:szCs w:val="24"/>
              </w:rPr>
              <w:t>тельности человека в разные возрастные периоды, правил измерения и интерпретации данных;</w:t>
            </w:r>
          </w:p>
          <w:p w14:paraId="2832C8A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выполнения медицинских услуг, манипуляций и процедур сестринского ухода;</w:t>
            </w:r>
          </w:p>
          <w:p w14:paraId="3F47EF3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 клинической фармакологии, видов лекарственных форм, способов и правил введени</w:t>
            </w:r>
            <w:r>
              <w:rPr>
                <w:rFonts w:ascii="Times New Roman" w:eastAsia="Times New Roman" w:hAnsi="Times New Roman" w:cs="Times New Roman"/>
                <w:sz w:val="24"/>
                <w:szCs w:val="24"/>
              </w:rPr>
              <w:t>я лекарственных препаратов, инфузионных сред;</w:t>
            </w:r>
          </w:p>
          <w:p w14:paraId="45B07D8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 и порядка подготовки пациента к медицинским вмешательствам;</w:t>
            </w:r>
          </w:p>
          <w:p w14:paraId="1ECB68A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медицинских изделий (медицинские инструменты, расходные материалы, медицинское оборудование), применяемых для проведения лечебных и (или) диагностических процедур, оперативных вмешательств;</w:t>
            </w:r>
          </w:p>
          <w:p w14:paraId="7C7A7747"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требований к условиям забора, хранения и транспортировки биологиче</w:t>
            </w:r>
            <w:r>
              <w:rPr>
                <w:rFonts w:ascii="Times New Roman" w:eastAsia="Times New Roman" w:hAnsi="Times New Roman" w:cs="Times New Roman"/>
                <w:sz w:val="24"/>
                <w:szCs w:val="24"/>
              </w:rPr>
              <w:t>ского материала пациента;</w:t>
            </w:r>
          </w:p>
          <w:p w14:paraId="013EC9D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и правил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60D312D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 ассистирования вра</w:t>
            </w:r>
            <w:r>
              <w:rPr>
                <w:rFonts w:ascii="Times New Roman" w:eastAsia="Times New Roman" w:hAnsi="Times New Roman" w:cs="Times New Roman"/>
                <w:sz w:val="24"/>
                <w:szCs w:val="24"/>
              </w:rPr>
              <w:t>чу (фельдшеру) при выполнении лечебных или диагностических процедур;</w:t>
            </w:r>
          </w:p>
          <w:p w14:paraId="1C8720C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 десмургии и транспортной иммобилизации;</w:t>
            </w:r>
          </w:p>
          <w:p w14:paraId="0701EAC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особенностей пациента;</w:t>
            </w:r>
          </w:p>
          <w:p w14:paraId="6F97D43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современных технологий медиц</w:t>
            </w:r>
            <w:r>
              <w:rPr>
                <w:rFonts w:ascii="Times New Roman" w:eastAsia="Times New Roman" w:hAnsi="Times New Roman" w:cs="Times New Roman"/>
                <w:sz w:val="24"/>
                <w:szCs w:val="24"/>
              </w:rPr>
              <w:t>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14:paraId="2EB6181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и принципы лечебного питания пациентов в медицинской организации</w:t>
            </w:r>
            <w:r>
              <w:rPr>
                <w:rFonts w:ascii="Times New Roman" w:eastAsia="Times New Roman" w:hAnsi="Times New Roman" w:cs="Times New Roman"/>
                <w:sz w:val="24"/>
                <w:szCs w:val="24"/>
              </w:rPr>
              <w:t xml:space="preserve"> в зависимости от возраста и заболевания;</w:t>
            </w:r>
          </w:p>
          <w:p w14:paraId="1AC785A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оказания паллиативной медицинской помощи, методов, приемов и средств интенсивности и контроля боли у пациента;</w:t>
            </w:r>
          </w:p>
          <w:p w14:paraId="735FE45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процесса и стадий умирания человека, клинических признаков, основных симптомов в терминальной с</w:t>
            </w:r>
            <w:r>
              <w:rPr>
                <w:rFonts w:ascii="Times New Roman" w:eastAsia="Times New Roman" w:hAnsi="Times New Roman" w:cs="Times New Roman"/>
                <w:sz w:val="24"/>
                <w:szCs w:val="24"/>
              </w:rPr>
              <w:t>тадии заболевания, особенности сестринского ухода;</w:t>
            </w:r>
          </w:p>
          <w:p w14:paraId="40C8853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признаков биологической смерти человека и процедур, связанных с подготовкой тела умершего пациента к транспортировке;</w:t>
            </w:r>
          </w:p>
          <w:p w14:paraId="67AABF0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психологии общения с пациентом, находящимся в терминальной стадии болезни, способы оказ</w:t>
            </w:r>
            <w:r>
              <w:rPr>
                <w:rFonts w:ascii="Times New Roman" w:eastAsia="Times New Roman" w:hAnsi="Times New Roman" w:cs="Times New Roman"/>
                <w:sz w:val="24"/>
                <w:szCs w:val="24"/>
              </w:rPr>
              <w:t>ания психологической поддержки родственникам (законным представителям);</w:t>
            </w:r>
          </w:p>
          <w:p w14:paraId="1C6F770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методов и способов обучения пациентов (их законных представителей), лиц, осуществляющих уход, навыкам самоухода и ухода;</w:t>
            </w:r>
          </w:p>
          <w:p w14:paraId="7B35978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физических и психологических особенностей пациентов разного воз</w:t>
            </w:r>
            <w:r>
              <w:rPr>
                <w:rFonts w:ascii="Times New Roman" w:eastAsia="Times New Roman" w:hAnsi="Times New Roman" w:cs="Times New Roman"/>
                <w:sz w:val="24"/>
                <w:szCs w:val="24"/>
              </w:rPr>
              <w:t>раста, инвалидов и лиц с ограниченными возможностями здоровья;</w:t>
            </w:r>
          </w:p>
          <w:p w14:paraId="52026C3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психологических, психопатологических, соматических, морально-этических проблем, возникающих у пациентов различного возраста, инвалидов и лиц с ограниченными возможностями здоровья;</w:t>
            </w:r>
          </w:p>
          <w:p w14:paraId="41FF062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побочных эфф</w:t>
            </w:r>
            <w:r>
              <w:rPr>
                <w:rFonts w:ascii="Times New Roman" w:eastAsia="Times New Roman" w:hAnsi="Times New Roman" w:cs="Times New Roman"/>
                <w:sz w:val="24"/>
                <w:szCs w:val="24"/>
              </w:rPr>
              <w:t>ектов, видов реакций и осложнений лекарственной терапии, мер профилактики и оказания медицинской помощи в неотложной форме;</w:t>
            </w:r>
          </w:p>
          <w:p w14:paraId="6F9BBD2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клинических признаков внезапных острых заболеваний, состояний, обострений хронических заболеваний, отравлений, травм без явных признаков угрозы жизни пациента;</w:t>
            </w:r>
          </w:p>
          <w:p w14:paraId="44B4DA8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показаний к оказанию медицинской помощи в неотложной форме;</w:t>
            </w:r>
          </w:p>
          <w:p w14:paraId="6930915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 оказания медицинской помощи в</w:t>
            </w:r>
            <w:r>
              <w:rPr>
                <w:rFonts w:ascii="Times New Roman" w:eastAsia="Times New Roman" w:hAnsi="Times New Roman" w:cs="Times New Roman"/>
                <w:sz w:val="24"/>
                <w:szCs w:val="24"/>
              </w:rPr>
              <w:t xml:space="preserve"> неотложной форме;</w:t>
            </w:r>
          </w:p>
          <w:p w14:paraId="07455D3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медицинской реабилитации.</w:t>
            </w:r>
          </w:p>
          <w:p w14:paraId="0B1635A4" w14:textId="77777777" w:rsidR="005D43B3" w:rsidRDefault="005D43B3">
            <w:pPr>
              <w:spacing w:after="0"/>
              <w:jc w:val="both"/>
              <w:rPr>
                <w:rFonts w:ascii="Times New Roman" w:eastAsia="Times New Roman" w:hAnsi="Times New Roman" w:cs="Times New Roman"/>
                <w:sz w:val="24"/>
                <w:szCs w:val="24"/>
              </w:rPr>
            </w:pPr>
          </w:p>
        </w:tc>
      </w:tr>
    </w:tbl>
    <w:p w14:paraId="270757FD" w14:textId="77777777" w:rsidR="005D43B3" w:rsidRDefault="005D43B3">
      <w:pPr>
        <w:spacing w:after="0"/>
        <w:rPr>
          <w:rFonts w:ascii="Times New Roman" w:eastAsia="Times New Roman" w:hAnsi="Times New Roman" w:cs="Times New Roman"/>
          <w:b/>
          <w:sz w:val="24"/>
          <w:szCs w:val="24"/>
        </w:rPr>
      </w:pPr>
    </w:p>
    <w:p w14:paraId="5FC7554E" w14:textId="77777777" w:rsidR="005D43B3" w:rsidRDefault="00FE55A0">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Количество часов, отводимое на освоение профессионального модуля</w:t>
      </w:r>
    </w:p>
    <w:p w14:paraId="7D208DB7" w14:textId="77777777" w:rsidR="005D43B3" w:rsidRDefault="005D43B3">
      <w:pPr>
        <w:spacing w:after="0"/>
        <w:ind w:firstLine="709"/>
        <w:rPr>
          <w:rFonts w:ascii="Times New Roman" w:eastAsia="Times New Roman" w:hAnsi="Times New Roman" w:cs="Times New Roman"/>
          <w:b/>
          <w:sz w:val="24"/>
          <w:szCs w:val="24"/>
        </w:rPr>
      </w:pPr>
    </w:p>
    <w:p w14:paraId="64E99366" w14:textId="38B503F5" w:rsidR="005D43B3" w:rsidRPr="00E13D17"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 часов 11</w:t>
      </w:r>
      <w:r w:rsidR="00E13D17" w:rsidRPr="00E13D17">
        <w:rPr>
          <w:rFonts w:ascii="Times New Roman" w:eastAsia="Times New Roman" w:hAnsi="Times New Roman" w:cs="Times New Roman"/>
          <w:sz w:val="24"/>
          <w:szCs w:val="24"/>
        </w:rPr>
        <w:t>02</w:t>
      </w:r>
    </w:p>
    <w:p w14:paraId="6FC89BE0" w14:textId="3DC4EDB7" w:rsidR="005D43B3" w:rsidRDefault="00FE55A0">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 в форме практической подготовки - 9</w:t>
      </w:r>
      <w:r w:rsidR="00E13D17" w:rsidRPr="00E13D17">
        <w:rPr>
          <w:rFonts w:ascii="Times New Roman" w:eastAsia="Times New Roman" w:hAnsi="Times New Roman" w:cs="Times New Roman"/>
          <w:sz w:val="24"/>
          <w:szCs w:val="24"/>
        </w:rPr>
        <w:t>36</w:t>
      </w:r>
      <w:r>
        <w:rPr>
          <w:rFonts w:ascii="Times New Roman" w:eastAsia="Times New Roman" w:hAnsi="Times New Roman" w:cs="Times New Roman"/>
          <w:sz w:val="24"/>
          <w:szCs w:val="24"/>
        </w:rPr>
        <w:t xml:space="preserve"> часов</w:t>
      </w:r>
    </w:p>
    <w:p w14:paraId="7E10C8D2" w14:textId="2BDDFD33" w:rsidR="005D43B3" w:rsidRDefault="00FE55A0">
      <w:pPr>
        <w:spacing w:after="0"/>
        <w:rPr>
          <w:rFonts w:ascii="Times New Roman" w:eastAsia="Times New Roman" w:hAnsi="Times New Roman" w:cs="Times New Roman"/>
          <w:sz w:val="24"/>
          <w:szCs w:val="24"/>
        </w:rPr>
      </w:pPr>
      <w:bookmarkStart w:id="3" w:name="_heading=h.tyjcwt" w:colFirst="0" w:colLast="0"/>
      <w:bookmarkEnd w:id="3"/>
      <w:r>
        <w:rPr>
          <w:rFonts w:ascii="Times New Roman" w:eastAsia="Times New Roman" w:hAnsi="Times New Roman" w:cs="Times New Roman"/>
          <w:sz w:val="24"/>
          <w:szCs w:val="24"/>
        </w:rPr>
        <w:t>Из них на освоение МДК – 6</w:t>
      </w:r>
      <w:r w:rsidR="00E13D17" w:rsidRPr="00E13D17">
        <w:rPr>
          <w:rFonts w:ascii="Times New Roman" w:eastAsia="Times New Roman" w:hAnsi="Times New Roman" w:cs="Times New Roman"/>
          <w:sz w:val="24"/>
          <w:szCs w:val="24"/>
        </w:rPr>
        <w:t>26</w:t>
      </w:r>
      <w:r>
        <w:rPr>
          <w:rFonts w:ascii="Times New Roman" w:eastAsia="Times New Roman" w:hAnsi="Times New Roman" w:cs="Times New Roman"/>
          <w:sz w:val="24"/>
          <w:szCs w:val="24"/>
        </w:rPr>
        <w:t xml:space="preserve"> часов</w:t>
      </w:r>
    </w:p>
    <w:p w14:paraId="64F52895" w14:textId="109269A6" w:rsidR="005D43B3" w:rsidRDefault="00FE55A0">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том числе самостоятельная работа -  </w:t>
      </w:r>
      <w:r w:rsidR="00E13D17" w:rsidRPr="00E13D17">
        <w:rPr>
          <w:rFonts w:ascii="Times New Roman" w:eastAsia="Times New Roman" w:hAnsi="Times New Roman" w:cs="Times New Roman"/>
          <w:sz w:val="24"/>
          <w:szCs w:val="24"/>
        </w:rPr>
        <w:t>2</w:t>
      </w:r>
      <w:r>
        <w:rPr>
          <w:rFonts w:ascii="Times New Roman" w:eastAsia="Times New Roman" w:hAnsi="Times New Roman" w:cs="Times New Roman"/>
          <w:sz w:val="24"/>
          <w:szCs w:val="24"/>
        </w:rPr>
        <w:t>6</w:t>
      </w:r>
    </w:p>
    <w:p w14:paraId="2C22C58E"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практики, в том числе учебная – 144 часов</w:t>
      </w:r>
    </w:p>
    <w:p w14:paraId="4D01A1DE" w14:textId="77777777" w:rsidR="005D43B3" w:rsidRDefault="00FE55A0">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производственная - 288 часов</w:t>
      </w:r>
    </w:p>
    <w:p w14:paraId="52AB8DDA" w14:textId="77777777" w:rsidR="005D43B3" w:rsidRDefault="00FE55A0">
      <w:pPr>
        <w:spacing w:after="0"/>
        <w:rPr>
          <w:rFonts w:ascii="Times New Roman" w:eastAsia="Times New Roman" w:hAnsi="Times New Roman" w:cs="Times New Roman"/>
          <w:sz w:val="24"/>
          <w:szCs w:val="24"/>
        </w:rPr>
      </w:pPr>
      <w:bookmarkStart w:id="4" w:name="_heading=h.mmqucytzco65" w:colFirst="0" w:colLast="0"/>
      <w:bookmarkEnd w:id="4"/>
      <w:r>
        <w:rPr>
          <w:rFonts w:ascii="Times New Roman" w:eastAsia="Times New Roman" w:hAnsi="Times New Roman" w:cs="Times New Roman"/>
          <w:sz w:val="24"/>
          <w:szCs w:val="24"/>
        </w:rPr>
        <w:t>Промежуточная аттестация – экзамен -26 часов.</w:t>
      </w:r>
    </w:p>
    <w:p w14:paraId="1A6DB39F" w14:textId="77777777" w:rsidR="005D43B3" w:rsidRDefault="00FE55A0">
      <w:pPr>
        <w:spacing w:after="0" w:line="240" w:lineRule="auto"/>
        <w:rPr>
          <w:rFonts w:ascii="Times New Roman" w:eastAsia="Times New Roman" w:hAnsi="Times New Roman" w:cs="Times New Roman"/>
          <w:sz w:val="24"/>
          <w:szCs w:val="24"/>
        </w:rPr>
        <w:sectPr w:rsidR="005D43B3">
          <w:footerReference w:type="default" r:id="rId11"/>
          <w:pgSz w:w="11906" w:h="16838"/>
          <w:pgMar w:top="1134" w:right="567" w:bottom="1134" w:left="1701" w:header="709" w:footer="709" w:gutter="0"/>
          <w:cols w:space="720"/>
        </w:sectPr>
      </w:pPr>
      <w:r>
        <w:rPr>
          <w:rFonts w:ascii="Times New Roman" w:eastAsia="Times New Roman" w:hAnsi="Times New Roman" w:cs="Times New Roman"/>
          <w:sz w:val="24"/>
          <w:szCs w:val="24"/>
        </w:rPr>
        <w:t>Выполнение курсовой работы – 8 часов.</w:t>
      </w:r>
    </w:p>
    <w:p w14:paraId="7D90A2EA" w14:textId="77777777" w:rsidR="005D43B3" w:rsidRDefault="00FE55A0">
      <w:pPr>
        <w:spacing w:after="0"/>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lastRenderedPageBreak/>
        <w:t>2. СТРУКТУРА И СОДЕРЖАНИЕ ПРОФЕССИОНАЛЬНОГО МОДУЛЯ</w:t>
      </w:r>
    </w:p>
    <w:p w14:paraId="30C6E824" w14:textId="77777777" w:rsidR="005D43B3" w:rsidRDefault="005D43B3">
      <w:pPr>
        <w:spacing w:after="0"/>
        <w:jc w:val="center"/>
        <w:rPr>
          <w:rFonts w:ascii="Times New Roman" w:eastAsia="Times New Roman" w:hAnsi="Times New Roman" w:cs="Times New Roman"/>
          <w:b/>
          <w:smallCaps/>
          <w:sz w:val="24"/>
          <w:szCs w:val="24"/>
        </w:rPr>
      </w:pPr>
    </w:p>
    <w:p w14:paraId="59C46DBD" w14:textId="77777777" w:rsidR="005D43B3" w:rsidRDefault="00FE55A0">
      <w:pPr>
        <w:ind w:firstLine="851"/>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Структура профессионального модуля</w:t>
      </w:r>
    </w:p>
    <w:tbl>
      <w:tblPr>
        <w:tblStyle w:val="affffffff8"/>
        <w:tblW w:w="15795"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3975"/>
        <w:gridCol w:w="990"/>
        <w:gridCol w:w="990"/>
        <w:gridCol w:w="1140"/>
        <w:gridCol w:w="2055"/>
        <w:gridCol w:w="870"/>
        <w:gridCol w:w="570"/>
        <w:gridCol w:w="1215"/>
        <w:gridCol w:w="1080"/>
        <w:gridCol w:w="1350"/>
      </w:tblGrid>
      <w:tr w:rsidR="005D43B3" w14:paraId="6E7DF14B" w14:textId="77777777">
        <w:trPr>
          <w:trHeight w:val="353"/>
        </w:trPr>
        <w:tc>
          <w:tcPr>
            <w:tcW w:w="1560" w:type="dxa"/>
            <w:vMerge w:val="restart"/>
            <w:vAlign w:val="center"/>
          </w:tcPr>
          <w:p w14:paraId="5FB2E27F" w14:textId="77777777" w:rsidR="005D43B3" w:rsidRDefault="00FE55A0">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Коды профессиональных общих компетенций</w:t>
            </w:r>
          </w:p>
        </w:tc>
        <w:tc>
          <w:tcPr>
            <w:tcW w:w="3975" w:type="dxa"/>
            <w:vMerge w:val="restart"/>
            <w:vAlign w:val="center"/>
          </w:tcPr>
          <w:p w14:paraId="6CA7FF1F" w14:textId="77777777" w:rsidR="005D43B3" w:rsidRDefault="00FE55A0">
            <w:pPr>
              <w:spacing w:after="0"/>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Наименования разделов профессионального модуля</w:t>
            </w:r>
          </w:p>
        </w:tc>
        <w:tc>
          <w:tcPr>
            <w:tcW w:w="990" w:type="dxa"/>
            <w:vMerge w:val="restart"/>
            <w:vAlign w:val="center"/>
          </w:tcPr>
          <w:p w14:paraId="03F33211" w14:textId="77777777" w:rsidR="005D43B3" w:rsidRDefault="00FE55A0">
            <w:pPr>
              <w:spacing w:after="0"/>
              <w:jc w:val="center"/>
              <w:rPr>
                <w:rFonts w:ascii="Times New Roman" w:eastAsia="Times New Roman" w:hAnsi="Times New Roman" w:cs="Times New Roman"/>
              </w:rPr>
            </w:pPr>
            <w:r>
              <w:rPr>
                <w:rFonts w:ascii="Times New Roman" w:eastAsia="Times New Roman" w:hAnsi="Times New Roman" w:cs="Times New Roman"/>
              </w:rPr>
              <w:t>Всего, час</w:t>
            </w:r>
          </w:p>
        </w:tc>
        <w:tc>
          <w:tcPr>
            <w:tcW w:w="990" w:type="dxa"/>
            <w:vMerge w:val="restart"/>
            <w:vAlign w:val="center"/>
          </w:tcPr>
          <w:p w14:paraId="23D45593" w14:textId="77777777" w:rsidR="005D43B3" w:rsidRDefault="00FE55A0">
            <w:pPr>
              <w:spacing w:after="0"/>
              <w:ind w:left="113" w:right="113"/>
              <w:jc w:val="center"/>
              <w:rPr>
                <w:rFonts w:ascii="Times New Roman" w:eastAsia="Times New Roman" w:hAnsi="Times New Roman" w:cs="Times New Roman"/>
              </w:rPr>
            </w:pPr>
            <w:r>
              <w:rPr>
                <w:rFonts w:ascii="Times New Roman" w:eastAsia="Times New Roman" w:hAnsi="Times New Roman" w:cs="Times New Roman"/>
              </w:rPr>
              <w:t>В т.ч. в форме практической. подготовки</w:t>
            </w:r>
          </w:p>
        </w:tc>
        <w:tc>
          <w:tcPr>
            <w:tcW w:w="8280" w:type="dxa"/>
            <w:gridSpan w:val="7"/>
          </w:tcPr>
          <w:p w14:paraId="23E3A000" w14:textId="77777777" w:rsidR="005D43B3" w:rsidRDefault="00FE55A0">
            <w:pPr>
              <w:spacing w:after="0"/>
              <w:jc w:val="center"/>
              <w:rPr>
                <w:rFonts w:ascii="Times New Roman" w:eastAsia="Times New Roman" w:hAnsi="Times New Roman" w:cs="Times New Roman"/>
              </w:rPr>
            </w:pPr>
            <w:r>
              <w:rPr>
                <w:rFonts w:ascii="Times New Roman" w:eastAsia="Times New Roman" w:hAnsi="Times New Roman" w:cs="Times New Roman"/>
              </w:rPr>
              <w:t>Объем профессионального модуля, ак. час.</w:t>
            </w:r>
          </w:p>
        </w:tc>
      </w:tr>
      <w:tr w:rsidR="005D43B3" w14:paraId="1B11AEF6" w14:textId="77777777">
        <w:trPr>
          <w:trHeight w:val="115"/>
        </w:trPr>
        <w:tc>
          <w:tcPr>
            <w:tcW w:w="1560" w:type="dxa"/>
            <w:vMerge/>
            <w:vAlign w:val="center"/>
          </w:tcPr>
          <w:p w14:paraId="709ECD8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3975" w:type="dxa"/>
            <w:vMerge/>
            <w:vAlign w:val="center"/>
          </w:tcPr>
          <w:p w14:paraId="173F4A2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990" w:type="dxa"/>
            <w:vMerge/>
            <w:vAlign w:val="center"/>
          </w:tcPr>
          <w:p w14:paraId="720C5DC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990" w:type="dxa"/>
            <w:vMerge/>
            <w:vAlign w:val="center"/>
          </w:tcPr>
          <w:p w14:paraId="5F75C00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5850" w:type="dxa"/>
            <w:gridSpan w:val="5"/>
          </w:tcPr>
          <w:p w14:paraId="4354C3C1" w14:textId="77777777" w:rsidR="005D43B3" w:rsidRDefault="00FE55A0">
            <w:pPr>
              <w:spacing w:after="0"/>
              <w:jc w:val="center"/>
              <w:rPr>
                <w:rFonts w:ascii="Times New Roman" w:eastAsia="Times New Roman" w:hAnsi="Times New Roman" w:cs="Times New Roman"/>
              </w:rPr>
            </w:pPr>
            <w:r>
              <w:rPr>
                <w:rFonts w:ascii="Times New Roman" w:eastAsia="Times New Roman" w:hAnsi="Times New Roman" w:cs="Times New Roman"/>
              </w:rPr>
              <w:t>Обучение по МДК</w:t>
            </w:r>
          </w:p>
        </w:tc>
        <w:tc>
          <w:tcPr>
            <w:tcW w:w="2430" w:type="dxa"/>
            <w:gridSpan w:val="2"/>
            <w:vMerge w:val="restart"/>
            <w:vAlign w:val="center"/>
          </w:tcPr>
          <w:p w14:paraId="25E69C94" w14:textId="77777777" w:rsidR="005D43B3" w:rsidRDefault="00FE55A0">
            <w:pPr>
              <w:spacing w:after="0"/>
              <w:jc w:val="center"/>
              <w:rPr>
                <w:rFonts w:ascii="Times New Roman" w:eastAsia="Times New Roman" w:hAnsi="Times New Roman" w:cs="Times New Roman"/>
              </w:rPr>
            </w:pPr>
            <w:r>
              <w:rPr>
                <w:rFonts w:ascii="Times New Roman" w:eastAsia="Times New Roman" w:hAnsi="Times New Roman" w:cs="Times New Roman"/>
              </w:rPr>
              <w:t>Практики</w:t>
            </w:r>
          </w:p>
        </w:tc>
      </w:tr>
      <w:tr w:rsidR="005D43B3" w14:paraId="38E10FB3" w14:textId="77777777">
        <w:tc>
          <w:tcPr>
            <w:tcW w:w="1560" w:type="dxa"/>
            <w:vMerge/>
            <w:vAlign w:val="center"/>
          </w:tcPr>
          <w:p w14:paraId="1071DB0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3975" w:type="dxa"/>
            <w:vMerge/>
            <w:vAlign w:val="center"/>
          </w:tcPr>
          <w:p w14:paraId="7AEB5B5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990" w:type="dxa"/>
            <w:vMerge/>
            <w:vAlign w:val="center"/>
          </w:tcPr>
          <w:p w14:paraId="321C690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990" w:type="dxa"/>
            <w:vMerge/>
            <w:vAlign w:val="center"/>
          </w:tcPr>
          <w:p w14:paraId="06F7248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1140" w:type="dxa"/>
            <w:vMerge w:val="restart"/>
            <w:vAlign w:val="center"/>
          </w:tcPr>
          <w:p w14:paraId="52409B0B" w14:textId="77777777" w:rsidR="005D43B3" w:rsidRDefault="00FE55A0">
            <w:pPr>
              <w:spacing w:after="0"/>
              <w:jc w:val="center"/>
              <w:rPr>
                <w:rFonts w:ascii="Times New Roman" w:eastAsia="Times New Roman" w:hAnsi="Times New Roman" w:cs="Times New Roman"/>
              </w:rPr>
            </w:pPr>
            <w:r>
              <w:rPr>
                <w:rFonts w:ascii="Times New Roman" w:eastAsia="Times New Roman" w:hAnsi="Times New Roman" w:cs="Times New Roman"/>
              </w:rPr>
              <w:t>Всего</w:t>
            </w:r>
          </w:p>
          <w:p w14:paraId="1388CC97" w14:textId="77777777" w:rsidR="005D43B3" w:rsidRDefault="005D43B3">
            <w:pPr>
              <w:jc w:val="center"/>
              <w:rPr>
                <w:rFonts w:ascii="Times New Roman" w:eastAsia="Times New Roman" w:hAnsi="Times New Roman" w:cs="Times New Roman"/>
                <w:i/>
              </w:rPr>
            </w:pPr>
          </w:p>
        </w:tc>
        <w:tc>
          <w:tcPr>
            <w:tcW w:w="4710" w:type="dxa"/>
            <w:gridSpan w:val="4"/>
            <w:vAlign w:val="center"/>
          </w:tcPr>
          <w:p w14:paraId="021D7D4C" w14:textId="77777777" w:rsidR="005D43B3" w:rsidRDefault="00FE55A0">
            <w:pPr>
              <w:spacing w:after="0"/>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2430" w:type="dxa"/>
            <w:gridSpan w:val="2"/>
            <w:vMerge/>
            <w:vAlign w:val="center"/>
          </w:tcPr>
          <w:p w14:paraId="405C882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r>
      <w:tr w:rsidR="005D43B3" w14:paraId="200EBCD5" w14:textId="77777777">
        <w:trPr>
          <w:cantSplit/>
          <w:trHeight w:val="1415"/>
        </w:trPr>
        <w:tc>
          <w:tcPr>
            <w:tcW w:w="1560" w:type="dxa"/>
            <w:vMerge/>
            <w:vAlign w:val="center"/>
          </w:tcPr>
          <w:p w14:paraId="2D241F5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3975" w:type="dxa"/>
            <w:vMerge/>
            <w:vAlign w:val="center"/>
          </w:tcPr>
          <w:p w14:paraId="5DD33A3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990" w:type="dxa"/>
            <w:vMerge/>
            <w:vAlign w:val="center"/>
          </w:tcPr>
          <w:p w14:paraId="0B6D92F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990" w:type="dxa"/>
            <w:vMerge/>
            <w:vAlign w:val="center"/>
          </w:tcPr>
          <w:p w14:paraId="05AB198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1140" w:type="dxa"/>
            <w:vMerge/>
            <w:vAlign w:val="center"/>
          </w:tcPr>
          <w:p w14:paraId="0FFEC15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rPr>
            </w:pPr>
          </w:p>
        </w:tc>
        <w:tc>
          <w:tcPr>
            <w:tcW w:w="2055" w:type="dxa"/>
            <w:vAlign w:val="center"/>
          </w:tcPr>
          <w:p w14:paraId="3B4CA92F" w14:textId="77777777" w:rsidR="005D43B3" w:rsidRDefault="00FE55A0">
            <w:pPr>
              <w:spacing w:after="0"/>
              <w:ind w:left="113" w:right="113"/>
              <w:jc w:val="center"/>
              <w:rPr>
                <w:rFonts w:ascii="Times New Roman" w:eastAsia="Times New Roman" w:hAnsi="Times New Roman" w:cs="Times New Roman"/>
              </w:rPr>
            </w:pPr>
            <w:r>
              <w:rPr>
                <w:rFonts w:ascii="Times New Roman" w:eastAsia="Times New Roman" w:hAnsi="Times New Roman" w:cs="Times New Roman"/>
              </w:rPr>
              <w:t>Лаборат. и практ. занятий</w:t>
            </w:r>
          </w:p>
        </w:tc>
        <w:tc>
          <w:tcPr>
            <w:tcW w:w="870" w:type="dxa"/>
            <w:vAlign w:val="center"/>
          </w:tcPr>
          <w:p w14:paraId="070343D9" w14:textId="77777777" w:rsidR="005D43B3" w:rsidRDefault="00FE55A0">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Курсовых работ (проектов)</w:t>
            </w:r>
          </w:p>
        </w:tc>
        <w:tc>
          <w:tcPr>
            <w:tcW w:w="570" w:type="dxa"/>
            <w:vAlign w:val="center"/>
          </w:tcPr>
          <w:p w14:paraId="234E9228" w14:textId="77777777" w:rsidR="005D43B3" w:rsidRDefault="00FE55A0">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самостоятельная работа</w:t>
            </w:r>
          </w:p>
        </w:tc>
        <w:tc>
          <w:tcPr>
            <w:tcW w:w="1215" w:type="dxa"/>
            <w:vAlign w:val="center"/>
          </w:tcPr>
          <w:p w14:paraId="1849D676" w14:textId="77777777" w:rsidR="005D43B3" w:rsidRDefault="00FE55A0">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Промежуточная аттестация</w:t>
            </w:r>
          </w:p>
        </w:tc>
        <w:tc>
          <w:tcPr>
            <w:tcW w:w="1080" w:type="dxa"/>
            <w:vAlign w:val="center"/>
          </w:tcPr>
          <w:p w14:paraId="63B51CBF" w14:textId="77777777" w:rsidR="005D43B3" w:rsidRDefault="00FE55A0">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Учебная</w:t>
            </w:r>
          </w:p>
          <w:p w14:paraId="361CA7D9" w14:textId="77777777" w:rsidR="005D43B3" w:rsidRDefault="005D43B3">
            <w:pPr>
              <w:spacing w:after="0"/>
              <w:ind w:left="-57" w:right="-57"/>
              <w:jc w:val="center"/>
              <w:rPr>
                <w:rFonts w:ascii="Times New Roman" w:eastAsia="Times New Roman" w:hAnsi="Times New Roman" w:cs="Times New Roman"/>
                <w:i/>
              </w:rPr>
            </w:pPr>
          </w:p>
        </w:tc>
        <w:tc>
          <w:tcPr>
            <w:tcW w:w="1350" w:type="dxa"/>
            <w:vAlign w:val="center"/>
          </w:tcPr>
          <w:p w14:paraId="04600F38" w14:textId="77777777" w:rsidR="005D43B3" w:rsidRDefault="00FE55A0">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Производственная</w:t>
            </w:r>
          </w:p>
          <w:p w14:paraId="74349395" w14:textId="77777777" w:rsidR="005D43B3" w:rsidRDefault="005D43B3">
            <w:pPr>
              <w:spacing w:after="0"/>
              <w:ind w:left="-57" w:right="-57"/>
              <w:jc w:val="center"/>
              <w:rPr>
                <w:rFonts w:ascii="Times New Roman" w:eastAsia="Times New Roman" w:hAnsi="Times New Roman" w:cs="Times New Roman"/>
                <w:i/>
              </w:rPr>
            </w:pPr>
          </w:p>
        </w:tc>
      </w:tr>
      <w:tr w:rsidR="005D43B3" w14:paraId="55907148" w14:textId="77777777">
        <w:trPr>
          <w:trHeight w:val="415"/>
        </w:trPr>
        <w:tc>
          <w:tcPr>
            <w:tcW w:w="1560" w:type="dxa"/>
            <w:vAlign w:val="center"/>
          </w:tcPr>
          <w:p w14:paraId="706EFB09"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w:t>
            </w:r>
          </w:p>
        </w:tc>
        <w:tc>
          <w:tcPr>
            <w:tcW w:w="3975" w:type="dxa"/>
            <w:vAlign w:val="center"/>
          </w:tcPr>
          <w:p w14:paraId="6CA1894B"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990" w:type="dxa"/>
            <w:vAlign w:val="center"/>
          </w:tcPr>
          <w:p w14:paraId="0C1CFA5C"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w:t>
            </w:r>
          </w:p>
        </w:tc>
        <w:tc>
          <w:tcPr>
            <w:tcW w:w="990" w:type="dxa"/>
          </w:tcPr>
          <w:p w14:paraId="4EBD557E"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w:t>
            </w:r>
          </w:p>
        </w:tc>
        <w:tc>
          <w:tcPr>
            <w:tcW w:w="1140" w:type="dxa"/>
            <w:vAlign w:val="center"/>
          </w:tcPr>
          <w:p w14:paraId="508593D8"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w:t>
            </w:r>
          </w:p>
        </w:tc>
        <w:tc>
          <w:tcPr>
            <w:tcW w:w="2055" w:type="dxa"/>
            <w:vAlign w:val="center"/>
          </w:tcPr>
          <w:p w14:paraId="2F85B3D7"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c>
          <w:tcPr>
            <w:tcW w:w="870" w:type="dxa"/>
            <w:vAlign w:val="center"/>
          </w:tcPr>
          <w:p w14:paraId="375107F0"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7</w:t>
            </w:r>
          </w:p>
        </w:tc>
        <w:tc>
          <w:tcPr>
            <w:tcW w:w="570" w:type="dxa"/>
            <w:vAlign w:val="center"/>
          </w:tcPr>
          <w:p w14:paraId="3AAA4AF2"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8</w:t>
            </w:r>
          </w:p>
        </w:tc>
        <w:tc>
          <w:tcPr>
            <w:tcW w:w="1215" w:type="dxa"/>
            <w:vAlign w:val="center"/>
          </w:tcPr>
          <w:p w14:paraId="3209E7B4"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w:t>
            </w:r>
          </w:p>
        </w:tc>
        <w:tc>
          <w:tcPr>
            <w:tcW w:w="1080" w:type="dxa"/>
            <w:vAlign w:val="center"/>
          </w:tcPr>
          <w:p w14:paraId="410AAA4D"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10</w:t>
            </w:r>
          </w:p>
        </w:tc>
        <w:tc>
          <w:tcPr>
            <w:tcW w:w="1350" w:type="dxa"/>
            <w:vAlign w:val="center"/>
          </w:tcPr>
          <w:p w14:paraId="51341181"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11</w:t>
            </w:r>
          </w:p>
        </w:tc>
      </w:tr>
      <w:tr w:rsidR="005D43B3" w14:paraId="0105D6CF" w14:textId="77777777">
        <w:tc>
          <w:tcPr>
            <w:tcW w:w="1560" w:type="dxa"/>
            <w:vMerge w:val="restart"/>
          </w:tcPr>
          <w:p w14:paraId="2156B4D2" w14:textId="77777777" w:rsidR="005D43B3" w:rsidRDefault="00FE55A0">
            <w:pPr>
              <w:spacing w:after="0"/>
              <w:rPr>
                <w:rFonts w:ascii="Times New Roman" w:eastAsia="Times New Roman" w:hAnsi="Times New Roman" w:cs="Times New Roman"/>
              </w:rPr>
            </w:pPr>
            <w:r>
              <w:rPr>
                <w:rFonts w:ascii="Times New Roman" w:eastAsia="Times New Roman" w:hAnsi="Times New Roman" w:cs="Times New Roman"/>
              </w:rPr>
              <w:t>ПК 4.1, ПК 4.2, ПК 4.3., ПК 4.4, ПК 4.5., ПК 4.6.</w:t>
            </w:r>
          </w:p>
          <w:p w14:paraId="166391B7" w14:textId="77777777" w:rsidR="005D43B3" w:rsidRDefault="00FE55A0">
            <w:pPr>
              <w:spacing w:after="0"/>
              <w:rPr>
                <w:rFonts w:ascii="Times New Roman" w:eastAsia="Times New Roman" w:hAnsi="Times New Roman" w:cs="Times New Roman"/>
              </w:rPr>
            </w:pPr>
            <w:r>
              <w:rPr>
                <w:rFonts w:ascii="Times New Roman" w:eastAsia="Times New Roman" w:hAnsi="Times New Roman" w:cs="Times New Roman"/>
              </w:rPr>
              <w:t xml:space="preserve">ОК 01, ОК 02, ОК 03, </w:t>
            </w:r>
          </w:p>
          <w:p w14:paraId="04D9E084" w14:textId="77777777" w:rsidR="005D43B3" w:rsidRDefault="00FE55A0">
            <w:pPr>
              <w:spacing w:after="0"/>
              <w:rPr>
                <w:rFonts w:ascii="Times New Roman" w:eastAsia="Times New Roman" w:hAnsi="Times New Roman" w:cs="Times New Roman"/>
              </w:rPr>
            </w:pPr>
            <w:r>
              <w:rPr>
                <w:rFonts w:ascii="Times New Roman" w:eastAsia="Times New Roman" w:hAnsi="Times New Roman" w:cs="Times New Roman"/>
              </w:rPr>
              <w:t>ОК 04, ОК 05, ОК 06,</w:t>
            </w:r>
          </w:p>
          <w:p w14:paraId="3586E2EC"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rPr>
              <w:t>ОК 07, ОК 08, ОК 09.</w:t>
            </w:r>
          </w:p>
        </w:tc>
        <w:tc>
          <w:tcPr>
            <w:tcW w:w="3975" w:type="dxa"/>
          </w:tcPr>
          <w:p w14:paraId="12BC4FB4" w14:textId="77777777" w:rsidR="005D43B3" w:rsidRDefault="00FE55A0">
            <w:pPr>
              <w:spacing w:after="0" w:line="240" w:lineRule="auto"/>
              <w:rPr>
                <w:rFonts w:ascii="Times New Roman" w:eastAsia="Times New Roman" w:hAnsi="Times New Roman" w:cs="Times New Roman"/>
                <w:b/>
              </w:rPr>
            </w:pPr>
            <w:r>
              <w:rPr>
                <w:rFonts w:ascii="Times New Roman" w:eastAsia="Times New Roman" w:hAnsi="Times New Roman" w:cs="Times New Roman"/>
                <w:b/>
              </w:rPr>
              <w:t>МДК 04.01. Общий уход за пациентами</w:t>
            </w:r>
          </w:p>
        </w:tc>
        <w:tc>
          <w:tcPr>
            <w:tcW w:w="990" w:type="dxa"/>
          </w:tcPr>
          <w:p w14:paraId="5D4A694E"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154</w:t>
            </w:r>
          </w:p>
        </w:tc>
        <w:tc>
          <w:tcPr>
            <w:tcW w:w="990" w:type="dxa"/>
          </w:tcPr>
          <w:p w14:paraId="0AB6C907"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138</w:t>
            </w:r>
          </w:p>
        </w:tc>
        <w:tc>
          <w:tcPr>
            <w:tcW w:w="1140" w:type="dxa"/>
          </w:tcPr>
          <w:p w14:paraId="214AD667"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82</w:t>
            </w:r>
          </w:p>
        </w:tc>
        <w:tc>
          <w:tcPr>
            <w:tcW w:w="2055" w:type="dxa"/>
          </w:tcPr>
          <w:p w14:paraId="4F10047C"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870" w:type="dxa"/>
          </w:tcPr>
          <w:p w14:paraId="3488E56F" w14:textId="77777777" w:rsidR="005D43B3" w:rsidRDefault="005D43B3">
            <w:pPr>
              <w:spacing w:after="0"/>
              <w:jc w:val="center"/>
              <w:rPr>
                <w:rFonts w:ascii="Times New Roman" w:eastAsia="Times New Roman" w:hAnsi="Times New Roman" w:cs="Times New Roman"/>
                <w:sz w:val="24"/>
                <w:szCs w:val="24"/>
              </w:rPr>
            </w:pPr>
          </w:p>
        </w:tc>
        <w:tc>
          <w:tcPr>
            <w:tcW w:w="570" w:type="dxa"/>
          </w:tcPr>
          <w:p w14:paraId="02D6ABB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15" w:type="dxa"/>
            <w:tcBorders>
              <w:bottom w:val="single" w:sz="4" w:space="0" w:color="000000"/>
            </w:tcBorders>
            <w:vAlign w:val="center"/>
          </w:tcPr>
          <w:p w14:paraId="0087586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80" w:type="dxa"/>
            <w:tcBorders>
              <w:bottom w:val="single" w:sz="4" w:space="0" w:color="000000"/>
            </w:tcBorders>
          </w:tcPr>
          <w:p w14:paraId="6356A8EE"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1350" w:type="dxa"/>
            <w:tcBorders>
              <w:bottom w:val="single" w:sz="4" w:space="0" w:color="000000"/>
            </w:tcBorders>
          </w:tcPr>
          <w:p w14:paraId="0E9B9092"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r w:rsidR="005D43B3" w14:paraId="3A5C0FA9" w14:textId="77777777">
        <w:trPr>
          <w:trHeight w:val="2129"/>
        </w:trPr>
        <w:tc>
          <w:tcPr>
            <w:tcW w:w="1560" w:type="dxa"/>
            <w:vMerge/>
          </w:tcPr>
          <w:p w14:paraId="580E654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3975" w:type="dxa"/>
            <w:tcBorders>
              <w:bottom w:val="single" w:sz="4" w:space="0" w:color="000000"/>
            </w:tcBorders>
          </w:tcPr>
          <w:p w14:paraId="3B50BA86" w14:textId="77777777" w:rsidR="005D43B3" w:rsidRDefault="00FE55A0">
            <w:pPr>
              <w:spacing w:after="0" w:line="240" w:lineRule="auto"/>
              <w:rPr>
                <w:rFonts w:ascii="Times New Roman" w:eastAsia="Times New Roman" w:hAnsi="Times New Roman" w:cs="Times New Roman"/>
                <w:b/>
              </w:rPr>
            </w:pPr>
            <w:r>
              <w:rPr>
                <w:rFonts w:ascii="Times New Roman" w:eastAsia="Times New Roman" w:hAnsi="Times New Roman" w:cs="Times New Roman"/>
                <w:b/>
              </w:rPr>
              <w:t>МДК 04.02. Сестринский уход и реабилитация пациентов терапевтического профиля разных возрастных групп</w:t>
            </w:r>
          </w:p>
          <w:p w14:paraId="2310888A" w14:textId="77777777" w:rsidR="005D43B3" w:rsidRDefault="005D43B3">
            <w:pPr>
              <w:spacing w:after="0" w:line="240" w:lineRule="auto"/>
              <w:rPr>
                <w:rFonts w:ascii="Times New Roman" w:eastAsia="Times New Roman" w:hAnsi="Times New Roman" w:cs="Times New Roman"/>
                <w:b/>
              </w:rPr>
            </w:pPr>
          </w:p>
        </w:tc>
        <w:tc>
          <w:tcPr>
            <w:tcW w:w="990" w:type="dxa"/>
            <w:tcBorders>
              <w:bottom w:val="single" w:sz="4" w:space="0" w:color="000000"/>
            </w:tcBorders>
          </w:tcPr>
          <w:p w14:paraId="4C52D226"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688</w:t>
            </w:r>
          </w:p>
        </w:tc>
        <w:tc>
          <w:tcPr>
            <w:tcW w:w="990" w:type="dxa"/>
            <w:tcBorders>
              <w:bottom w:val="single" w:sz="4" w:space="0" w:color="000000"/>
            </w:tcBorders>
          </w:tcPr>
          <w:p w14:paraId="2054E89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594</w:t>
            </w:r>
          </w:p>
        </w:tc>
        <w:tc>
          <w:tcPr>
            <w:tcW w:w="1140" w:type="dxa"/>
            <w:tcBorders>
              <w:bottom w:val="single" w:sz="4" w:space="0" w:color="000000"/>
            </w:tcBorders>
          </w:tcPr>
          <w:p w14:paraId="746C2BE4"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420</w:t>
            </w:r>
          </w:p>
        </w:tc>
        <w:tc>
          <w:tcPr>
            <w:tcW w:w="2055" w:type="dxa"/>
            <w:tcBorders>
              <w:bottom w:val="single" w:sz="4" w:space="0" w:color="000000"/>
            </w:tcBorders>
          </w:tcPr>
          <w:p w14:paraId="74DCC2C2" w14:textId="77777777" w:rsidR="005D43B3" w:rsidRDefault="005D43B3">
            <w:pPr>
              <w:spacing w:after="0"/>
              <w:jc w:val="center"/>
              <w:rPr>
                <w:rFonts w:ascii="Times New Roman" w:eastAsia="Times New Roman" w:hAnsi="Times New Roman" w:cs="Times New Roman"/>
                <w:color w:val="C00000"/>
                <w:sz w:val="24"/>
                <w:szCs w:val="24"/>
              </w:rPr>
            </w:pPr>
          </w:p>
          <w:p w14:paraId="54289346"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342</w:t>
            </w:r>
          </w:p>
        </w:tc>
        <w:tc>
          <w:tcPr>
            <w:tcW w:w="870" w:type="dxa"/>
            <w:tcBorders>
              <w:bottom w:val="single" w:sz="4" w:space="0" w:color="000000"/>
            </w:tcBorders>
          </w:tcPr>
          <w:p w14:paraId="33A6B594" w14:textId="77777777" w:rsidR="005D43B3" w:rsidRDefault="005D43B3">
            <w:pPr>
              <w:spacing w:after="0"/>
              <w:jc w:val="center"/>
              <w:rPr>
                <w:rFonts w:ascii="Times New Roman" w:eastAsia="Times New Roman" w:hAnsi="Times New Roman" w:cs="Times New Roman"/>
                <w:color w:val="C00000"/>
                <w:sz w:val="24"/>
                <w:szCs w:val="24"/>
              </w:rPr>
            </w:pPr>
          </w:p>
        </w:tc>
        <w:tc>
          <w:tcPr>
            <w:tcW w:w="570" w:type="dxa"/>
            <w:tcBorders>
              <w:bottom w:val="single" w:sz="4" w:space="0" w:color="000000"/>
            </w:tcBorders>
          </w:tcPr>
          <w:p w14:paraId="1D90BDBE" w14:textId="77777777" w:rsidR="005D43B3" w:rsidRDefault="00FE55A0">
            <w:pPr>
              <w:spacing w:after="0"/>
              <w:jc w:val="center"/>
              <w:rPr>
                <w:rFonts w:ascii="Times New Roman" w:eastAsia="Times New Roman" w:hAnsi="Times New Roman" w:cs="Times New Roman"/>
                <w:color w:val="C00000"/>
                <w:sz w:val="24"/>
                <w:szCs w:val="24"/>
              </w:rPr>
            </w:pPr>
            <w:r>
              <w:rPr>
                <w:rFonts w:ascii="Times New Roman" w:eastAsia="Times New Roman" w:hAnsi="Times New Roman" w:cs="Times New Roman"/>
                <w:color w:val="C00000"/>
                <w:sz w:val="24"/>
                <w:szCs w:val="24"/>
              </w:rPr>
              <w:t>-</w:t>
            </w:r>
          </w:p>
        </w:tc>
        <w:tc>
          <w:tcPr>
            <w:tcW w:w="1215" w:type="dxa"/>
            <w:tcBorders>
              <w:top w:val="single" w:sz="4" w:space="0" w:color="000000"/>
              <w:bottom w:val="single" w:sz="4" w:space="0" w:color="000000"/>
            </w:tcBorders>
            <w:vAlign w:val="center"/>
          </w:tcPr>
          <w:p w14:paraId="54CBE6BB"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p w14:paraId="2D5F836E"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color w:val="C00000"/>
                <w:sz w:val="24"/>
                <w:szCs w:val="24"/>
              </w:rPr>
            </w:pPr>
          </w:p>
          <w:p w14:paraId="4441D13A"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color w:val="C00000"/>
                <w:sz w:val="24"/>
                <w:szCs w:val="24"/>
              </w:rPr>
            </w:pPr>
          </w:p>
        </w:tc>
        <w:tc>
          <w:tcPr>
            <w:tcW w:w="1080" w:type="dxa"/>
            <w:tcBorders>
              <w:bottom w:val="single" w:sz="4" w:space="0" w:color="000000"/>
            </w:tcBorders>
          </w:tcPr>
          <w:p w14:paraId="2C0475BD" w14:textId="77777777" w:rsidR="005D43B3" w:rsidRDefault="005D43B3">
            <w:pPr>
              <w:spacing w:after="0"/>
              <w:jc w:val="center"/>
              <w:rPr>
                <w:rFonts w:ascii="Times New Roman" w:eastAsia="Times New Roman" w:hAnsi="Times New Roman" w:cs="Times New Roman"/>
                <w:b/>
                <w:color w:val="C00000"/>
                <w:sz w:val="24"/>
                <w:szCs w:val="24"/>
              </w:rPr>
            </w:pPr>
          </w:p>
          <w:p w14:paraId="42259B11"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1350" w:type="dxa"/>
            <w:tcBorders>
              <w:bottom w:val="single" w:sz="4" w:space="0" w:color="000000"/>
            </w:tcBorders>
          </w:tcPr>
          <w:p w14:paraId="37BAB8FD" w14:textId="77777777" w:rsidR="005D43B3" w:rsidRDefault="005D43B3">
            <w:pPr>
              <w:spacing w:after="0"/>
              <w:jc w:val="center"/>
              <w:rPr>
                <w:rFonts w:ascii="Times New Roman" w:eastAsia="Times New Roman" w:hAnsi="Times New Roman" w:cs="Times New Roman"/>
                <w:b/>
                <w:color w:val="C00000"/>
                <w:sz w:val="24"/>
                <w:szCs w:val="24"/>
              </w:rPr>
            </w:pPr>
          </w:p>
          <w:p w14:paraId="11578546"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180</w:t>
            </w:r>
          </w:p>
          <w:p w14:paraId="65A08D38" w14:textId="77777777" w:rsidR="005D43B3" w:rsidRDefault="005D43B3">
            <w:pPr>
              <w:spacing w:after="0"/>
              <w:jc w:val="center"/>
              <w:rPr>
                <w:rFonts w:ascii="Times New Roman" w:eastAsia="Times New Roman" w:hAnsi="Times New Roman" w:cs="Times New Roman"/>
                <w:b/>
                <w:color w:val="C00000"/>
                <w:sz w:val="24"/>
                <w:szCs w:val="24"/>
              </w:rPr>
            </w:pPr>
          </w:p>
          <w:p w14:paraId="5B567F6C" w14:textId="77777777" w:rsidR="005D43B3" w:rsidRDefault="005D43B3">
            <w:pPr>
              <w:spacing w:after="0"/>
              <w:jc w:val="center"/>
              <w:rPr>
                <w:rFonts w:ascii="Times New Roman" w:eastAsia="Times New Roman" w:hAnsi="Times New Roman" w:cs="Times New Roman"/>
                <w:b/>
                <w:color w:val="C00000"/>
                <w:sz w:val="24"/>
                <w:szCs w:val="24"/>
              </w:rPr>
            </w:pPr>
          </w:p>
          <w:p w14:paraId="20634986" w14:textId="77777777" w:rsidR="005D43B3" w:rsidRDefault="005D43B3">
            <w:pPr>
              <w:spacing w:after="0"/>
              <w:jc w:val="center"/>
              <w:rPr>
                <w:rFonts w:ascii="Times New Roman" w:eastAsia="Times New Roman" w:hAnsi="Times New Roman" w:cs="Times New Roman"/>
                <w:b/>
                <w:color w:val="C00000"/>
                <w:sz w:val="24"/>
                <w:szCs w:val="24"/>
              </w:rPr>
            </w:pPr>
          </w:p>
          <w:p w14:paraId="1C0853C0" w14:textId="77777777" w:rsidR="005D43B3" w:rsidRDefault="005D43B3">
            <w:pPr>
              <w:spacing w:after="0"/>
              <w:jc w:val="center"/>
              <w:rPr>
                <w:rFonts w:ascii="Times New Roman" w:eastAsia="Times New Roman" w:hAnsi="Times New Roman" w:cs="Times New Roman"/>
                <w:b/>
                <w:color w:val="C00000"/>
                <w:sz w:val="24"/>
                <w:szCs w:val="24"/>
              </w:rPr>
            </w:pPr>
          </w:p>
          <w:p w14:paraId="0681BDD4" w14:textId="77777777" w:rsidR="005D43B3" w:rsidRDefault="005D43B3">
            <w:pPr>
              <w:spacing w:after="0"/>
              <w:rPr>
                <w:rFonts w:ascii="Times New Roman" w:eastAsia="Times New Roman" w:hAnsi="Times New Roman" w:cs="Times New Roman"/>
                <w:b/>
                <w:color w:val="C00000"/>
                <w:sz w:val="24"/>
                <w:szCs w:val="24"/>
              </w:rPr>
            </w:pPr>
          </w:p>
        </w:tc>
      </w:tr>
      <w:tr w:rsidR="005D43B3" w14:paraId="1F7EF333" w14:textId="77777777">
        <w:trPr>
          <w:trHeight w:val="151"/>
        </w:trPr>
        <w:tc>
          <w:tcPr>
            <w:tcW w:w="1560" w:type="dxa"/>
            <w:vMerge/>
          </w:tcPr>
          <w:p w14:paraId="78D18F3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color w:val="C00000"/>
                <w:sz w:val="24"/>
                <w:szCs w:val="24"/>
              </w:rPr>
            </w:pPr>
          </w:p>
        </w:tc>
        <w:tc>
          <w:tcPr>
            <w:tcW w:w="3975" w:type="dxa"/>
            <w:tcBorders>
              <w:top w:val="single" w:sz="4" w:space="0" w:color="000000"/>
              <w:bottom w:val="single" w:sz="4" w:space="0" w:color="000000"/>
            </w:tcBorders>
          </w:tcPr>
          <w:p w14:paraId="1A706CD4" w14:textId="77777777" w:rsidR="005D43B3" w:rsidRDefault="00FE55A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МДК 04.02 Раздел 1 </w:t>
            </w:r>
            <w:r>
              <w:rPr>
                <w:rFonts w:ascii="Times New Roman" w:eastAsia="Times New Roman" w:hAnsi="Times New Roman" w:cs="Times New Roman"/>
                <w:highlight w:val="white"/>
              </w:rPr>
              <w:t>Технология оказания медицинских услуг</w:t>
            </w:r>
          </w:p>
        </w:tc>
        <w:tc>
          <w:tcPr>
            <w:tcW w:w="990" w:type="dxa"/>
            <w:tcBorders>
              <w:top w:val="single" w:sz="4" w:space="0" w:color="000000"/>
              <w:bottom w:val="single" w:sz="4" w:space="0" w:color="000000"/>
            </w:tcBorders>
          </w:tcPr>
          <w:p w14:paraId="660BC2E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144</w:t>
            </w:r>
          </w:p>
        </w:tc>
        <w:tc>
          <w:tcPr>
            <w:tcW w:w="990" w:type="dxa"/>
            <w:tcBorders>
              <w:top w:val="single" w:sz="4" w:space="0" w:color="000000"/>
              <w:bottom w:val="single" w:sz="4" w:space="0" w:color="000000"/>
            </w:tcBorders>
          </w:tcPr>
          <w:p w14:paraId="6C3FFE9D"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tc>
        <w:tc>
          <w:tcPr>
            <w:tcW w:w="1140" w:type="dxa"/>
            <w:tcBorders>
              <w:top w:val="single" w:sz="4" w:space="0" w:color="000000"/>
              <w:bottom w:val="single" w:sz="4" w:space="0" w:color="000000"/>
            </w:tcBorders>
          </w:tcPr>
          <w:p w14:paraId="6E17B4C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055" w:type="dxa"/>
            <w:tcBorders>
              <w:top w:val="single" w:sz="4" w:space="0" w:color="000000"/>
              <w:bottom w:val="single" w:sz="4" w:space="0" w:color="000000"/>
            </w:tcBorders>
          </w:tcPr>
          <w:p w14:paraId="1E80591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870" w:type="dxa"/>
            <w:tcBorders>
              <w:top w:val="single" w:sz="4" w:space="0" w:color="000000"/>
              <w:bottom w:val="single" w:sz="4" w:space="0" w:color="000000"/>
            </w:tcBorders>
          </w:tcPr>
          <w:p w14:paraId="3CE5C25C" w14:textId="77777777" w:rsidR="005D43B3" w:rsidRDefault="005D43B3">
            <w:pPr>
              <w:spacing w:after="0"/>
              <w:jc w:val="center"/>
              <w:rPr>
                <w:rFonts w:ascii="Times New Roman" w:eastAsia="Times New Roman" w:hAnsi="Times New Roman" w:cs="Times New Roman"/>
                <w:sz w:val="24"/>
                <w:szCs w:val="24"/>
              </w:rPr>
            </w:pPr>
          </w:p>
        </w:tc>
        <w:tc>
          <w:tcPr>
            <w:tcW w:w="570" w:type="dxa"/>
            <w:tcBorders>
              <w:top w:val="single" w:sz="4" w:space="0" w:color="000000"/>
              <w:bottom w:val="single" w:sz="4" w:space="0" w:color="000000"/>
            </w:tcBorders>
          </w:tcPr>
          <w:p w14:paraId="555E0D7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15" w:type="dxa"/>
            <w:tcBorders>
              <w:top w:val="single" w:sz="4" w:space="0" w:color="000000"/>
              <w:bottom w:val="single" w:sz="4" w:space="0" w:color="000000"/>
            </w:tcBorders>
            <w:vAlign w:val="center"/>
          </w:tcPr>
          <w:p w14:paraId="1436E04D" w14:textId="77777777" w:rsidR="005D43B3" w:rsidRDefault="00FE55A0">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p w14:paraId="1847B68D"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tc>
        <w:tc>
          <w:tcPr>
            <w:tcW w:w="1080" w:type="dxa"/>
            <w:tcBorders>
              <w:top w:val="single" w:sz="4" w:space="0" w:color="000000"/>
              <w:bottom w:val="single" w:sz="4" w:space="0" w:color="000000"/>
            </w:tcBorders>
          </w:tcPr>
          <w:p w14:paraId="12330B2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350" w:type="dxa"/>
            <w:tcBorders>
              <w:top w:val="single" w:sz="4" w:space="0" w:color="000000"/>
              <w:bottom w:val="single" w:sz="4" w:space="0" w:color="000000"/>
            </w:tcBorders>
          </w:tcPr>
          <w:p w14:paraId="4B3EA48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3D3B1AC6" w14:textId="77777777" w:rsidR="005D43B3" w:rsidRDefault="005D43B3">
            <w:pPr>
              <w:spacing w:after="0"/>
              <w:rPr>
                <w:rFonts w:ascii="Times New Roman" w:eastAsia="Times New Roman" w:hAnsi="Times New Roman" w:cs="Times New Roman"/>
                <w:sz w:val="24"/>
                <w:szCs w:val="24"/>
              </w:rPr>
            </w:pPr>
          </w:p>
        </w:tc>
      </w:tr>
      <w:tr w:rsidR="005D43B3" w14:paraId="4D5BDF0E" w14:textId="77777777">
        <w:trPr>
          <w:trHeight w:val="773"/>
        </w:trPr>
        <w:tc>
          <w:tcPr>
            <w:tcW w:w="1560" w:type="dxa"/>
            <w:vMerge/>
          </w:tcPr>
          <w:p w14:paraId="6444BA2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975" w:type="dxa"/>
            <w:tcBorders>
              <w:top w:val="single" w:sz="4" w:space="0" w:color="000000"/>
              <w:bottom w:val="single" w:sz="4" w:space="0" w:color="000000"/>
            </w:tcBorders>
          </w:tcPr>
          <w:p w14:paraId="3BA54C38" w14:textId="77777777" w:rsidR="005D43B3" w:rsidRDefault="00FE55A0">
            <w:pPr>
              <w:spacing w:after="0" w:line="240" w:lineRule="auto"/>
              <w:rPr>
                <w:rFonts w:ascii="Times New Roman" w:eastAsia="Times New Roman" w:hAnsi="Times New Roman" w:cs="Times New Roman"/>
              </w:rPr>
            </w:pPr>
            <w:r>
              <w:rPr>
                <w:rFonts w:ascii="Times New Roman" w:eastAsia="Times New Roman" w:hAnsi="Times New Roman" w:cs="Times New Roman"/>
              </w:rPr>
              <w:t>МДК 04.02 Раздел 2 Сестринский</w:t>
            </w:r>
            <w:r>
              <w:rPr>
                <w:rFonts w:ascii="Times New Roman" w:eastAsia="Times New Roman" w:hAnsi="Times New Roman" w:cs="Times New Roman"/>
                <w:i/>
              </w:rPr>
              <w:t xml:space="preserve"> </w:t>
            </w:r>
            <w:r>
              <w:rPr>
                <w:rFonts w:ascii="Times New Roman" w:eastAsia="Times New Roman" w:hAnsi="Times New Roman" w:cs="Times New Roman"/>
              </w:rPr>
              <w:t>уход за пациентами терапевтического профиля</w:t>
            </w:r>
          </w:p>
        </w:tc>
        <w:tc>
          <w:tcPr>
            <w:tcW w:w="990" w:type="dxa"/>
            <w:tcBorders>
              <w:top w:val="single" w:sz="4" w:space="0" w:color="000000"/>
              <w:bottom w:val="single" w:sz="4" w:space="0" w:color="000000"/>
            </w:tcBorders>
          </w:tcPr>
          <w:p w14:paraId="4F69DE1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p>
        </w:tc>
        <w:tc>
          <w:tcPr>
            <w:tcW w:w="990" w:type="dxa"/>
            <w:tcBorders>
              <w:top w:val="single" w:sz="4" w:space="0" w:color="000000"/>
              <w:bottom w:val="single" w:sz="4" w:space="0" w:color="000000"/>
            </w:tcBorders>
          </w:tcPr>
          <w:p w14:paraId="2B79880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258</w:t>
            </w:r>
          </w:p>
        </w:tc>
        <w:tc>
          <w:tcPr>
            <w:tcW w:w="1140" w:type="dxa"/>
            <w:tcBorders>
              <w:top w:val="single" w:sz="4" w:space="0" w:color="000000"/>
              <w:bottom w:val="single" w:sz="4" w:space="0" w:color="000000"/>
            </w:tcBorders>
          </w:tcPr>
          <w:p w14:paraId="7064111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154</w:t>
            </w:r>
          </w:p>
        </w:tc>
        <w:tc>
          <w:tcPr>
            <w:tcW w:w="2055" w:type="dxa"/>
            <w:tcBorders>
              <w:top w:val="single" w:sz="4" w:space="0" w:color="000000"/>
              <w:bottom w:val="single" w:sz="4" w:space="0" w:color="000000"/>
            </w:tcBorders>
          </w:tcPr>
          <w:p w14:paraId="49F0811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870" w:type="dxa"/>
            <w:tcBorders>
              <w:top w:val="single" w:sz="4" w:space="0" w:color="000000"/>
              <w:bottom w:val="single" w:sz="4" w:space="0" w:color="000000"/>
            </w:tcBorders>
          </w:tcPr>
          <w:p w14:paraId="2A941742" w14:textId="77777777" w:rsidR="005D43B3" w:rsidRDefault="005D43B3">
            <w:pPr>
              <w:spacing w:after="0"/>
              <w:jc w:val="center"/>
              <w:rPr>
                <w:rFonts w:ascii="Times New Roman" w:eastAsia="Times New Roman" w:hAnsi="Times New Roman" w:cs="Times New Roman"/>
                <w:sz w:val="24"/>
                <w:szCs w:val="24"/>
              </w:rPr>
            </w:pPr>
          </w:p>
        </w:tc>
        <w:tc>
          <w:tcPr>
            <w:tcW w:w="570" w:type="dxa"/>
            <w:tcBorders>
              <w:top w:val="single" w:sz="4" w:space="0" w:color="000000"/>
              <w:bottom w:val="single" w:sz="4" w:space="0" w:color="000000"/>
            </w:tcBorders>
          </w:tcPr>
          <w:p w14:paraId="0E4D0DA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15" w:type="dxa"/>
            <w:vMerge w:val="restart"/>
            <w:tcBorders>
              <w:top w:val="single" w:sz="4" w:space="0" w:color="000000"/>
            </w:tcBorders>
            <w:vAlign w:val="center"/>
          </w:tcPr>
          <w:p w14:paraId="3D118EDE" w14:textId="77777777" w:rsidR="005D43B3" w:rsidRDefault="00FE55A0">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p w14:paraId="65A2B443"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p w14:paraId="2DEA5179"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p w14:paraId="11444E59"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p w14:paraId="047E7970"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p w14:paraId="03056DA5"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p w14:paraId="024C1003"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p w14:paraId="3B0EF7FE"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tc>
        <w:tc>
          <w:tcPr>
            <w:tcW w:w="1080" w:type="dxa"/>
            <w:tcBorders>
              <w:top w:val="single" w:sz="4" w:space="0" w:color="000000"/>
              <w:bottom w:val="single" w:sz="4" w:space="0" w:color="000000"/>
            </w:tcBorders>
          </w:tcPr>
          <w:p w14:paraId="484C9EE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w:t>
            </w:r>
          </w:p>
        </w:tc>
        <w:tc>
          <w:tcPr>
            <w:tcW w:w="1350" w:type="dxa"/>
            <w:vMerge w:val="restart"/>
            <w:tcBorders>
              <w:top w:val="single" w:sz="4" w:space="0" w:color="000000"/>
            </w:tcBorders>
          </w:tcPr>
          <w:p w14:paraId="3E7857E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p w14:paraId="29D25420" w14:textId="77777777" w:rsidR="005D43B3" w:rsidRDefault="005D43B3">
            <w:pPr>
              <w:spacing w:after="0"/>
              <w:rPr>
                <w:rFonts w:ascii="Times New Roman" w:eastAsia="Times New Roman" w:hAnsi="Times New Roman" w:cs="Times New Roman"/>
                <w:sz w:val="24"/>
                <w:szCs w:val="24"/>
              </w:rPr>
            </w:pPr>
          </w:p>
          <w:p w14:paraId="04F22379" w14:textId="77777777" w:rsidR="005D43B3" w:rsidRDefault="005D43B3">
            <w:pPr>
              <w:spacing w:after="0"/>
              <w:rPr>
                <w:rFonts w:ascii="Times New Roman" w:eastAsia="Times New Roman" w:hAnsi="Times New Roman" w:cs="Times New Roman"/>
                <w:sz w:val="24"/>
                <w:szCs w:val="24"/>
              </w:rPr>
            </w:pPr>
          </w:p>
          <w:p w14:paraId="5847963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r>
      <w:tr w:rsidR="005D43B3" w14:paraId="39BABD1D" w14:textId="77777777">
        <w:trPr>
          <w:trHeight w:val="71"/>
        </w:trPr>
        <w:tc>
          <w:tcPr>
            <w:tcW w:w="1560" w:type="dxa"/>
            <w:vMerge/>
          </w:tcPr>
          <w:p w14:paraId="5888F2B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975" w:type="dxa"/>
            <w:tcBorders>
              <w:top w:val="single" w:sz="4" w:space="0" w:color="000000"/>
              <w:bottom w:val="single" w:sz="4" w:space="0" w:color="000000"/>
            </w:tcBorders>
          </w:tcPr>
          <w:p w14:paraId="18D3BC55" w14:textId="77777777" w:rsidR="005D43B3" w:rsidRDefault="00FE55A0">
            <w:pPr>
              <w:spacing w:after="0" w:line="240" w:lineRule="auto"/>
              <w:rPr>
                <w:rFonts w:ascii="Times New Roman" w:eastAsia="Times New Roman" w:hAnsi="Times New Roman" w:cs="Times New Roman"/>
              </w:rPr>
            </w:pPr>
            <w:r>
              <w:rPr>
                <w:rFonts w:ascii="Times New Roman" w:eastAsia="Times New Roman" w:hAnsi="Times New Roman" w:cs="Times New Roman"/>
              </w:rPr>
              <w:t>МДК 04.02 Раздел 3 Сестринский</w:t>
            </w:r>
            <w:r>
              <w:rPr>
                <w:rFonts w:ascii="Times New Roman" w:eastAsia="Times New Roman" w:hAnsi="Times New Roman" w:cs="Times New Roman"/>
                <w:i/>
              </w:rPr>
              <w:t xml:space="preserve"> </w:t>
            </w:r>
            <w:r>
              <w:rPr>
                <w:rFonts w:ascii="Times New Roman" w:eastAsia="Times New Roman" w:hAnsi="Times New Roman" w:cs="Times New Roman"/>
              </w:rPr>
              <w:t>уход за пациентами детского возраста</w:t>
            </w:r>
          </w:p>
        </w:tc>
        <w:tc>
          <w:tcPr>
            <w:tcW w:w="990" w:type="dxa"/>
            <w:tcBorders>
              <w:top w:val="single" w:sz="4" w:space="0" w:color="000000"/>
              <w:bottom w:val="single" w:sz="4" w:space="0" w:color="000000"/>
            </w:tcBorders>
          </w:tcPr>
          <w:p w14:paraId="0DECD3A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168</w:t>
            </w:r>
          </w:p>
        </w:tc>
        <w:tc>
          <w:tcPr>
            <w:tcW w:w="990" w:type="dxa"/>
            <w:tcBorders>
              <w:top w:val="single" w:sz="4" w:space="0" w:color="000000"/>
              <w:bottom w:val="single" w:sz="4" w:space="0" w:color="000000"/>
            </w:tcBorders>
          </w:tcPr>
          <w:p w14:paraId="5180B88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w:t>
            </w:r>
          </w:p>
        </w:tc>
        <w:tc>
          <w:tcPr>
            <w:tcW w:w="1140" w:type="dxa"/>
            <w:tcBorders>
              <w:top w:val="single" w:sz="4" w:space="0" w:color="000000"/>
              <w:bottom w:val="single" w:sz="4" w:space="0" w:color="000000"/>
            </w:tcBorders>
          </w:tcPr>
          <w:p w14:paraId="5233435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055" w:type="dxa"/>
            <w:tcBorders>
              <w:top w:val="single" w:sz="4" w:space="0" w:color="000000"/>
              <w:bottom w:val="single" w:sz="4" w:space="0" w:color="000000"/>
            </w:tcBorders>
          </w:tcPr>
          <w:p w14:paraId="13AA707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870" w:type="dxa"/>
            <w:tcBorders>
              <w:top w:val="single" w:sz="4" w:space="0" w:color="000000"/>
              <w:bottom w:val="single" w:sz="4" w:space="0" w:color="000000"/>
            </w:tcBorders>
          </w:tcPr>
          <w:p w14:paraId="0CA855C0" w14:textId="77777777" w:rsidR="005D43B3" w:rsidRDefault="005D43B3">
            <w:pPr>
              <w:spacing w:after="0"/>
              <w:jc w:val="center"/>
              <w:rPr>
                <w:rFonts w:ascii="Times New Roman" w:eastAsia="Times New Roman" w:hAnsi="Times New Roman" w:cs="Times New Roman"/>
                <w:sz w:val="24"/>
                <w:szCs w:val="24"/>
              </w:rPr>
            </w:pPr>
          </w:p>
        </w:tc>
        <w:tc>
          <w:tcPr>
            <w:tcW w:w="570" w:type="dxa"/>
            <w:tcBorders>
              <w:top w:val="single" w:sz="4" w:space="0" w:color="000000"/>
              <w:bottom w:val="single" w:sz="4" w:space="0" w:color="000000"/>
            </w:tcBorders>
          </w:tcPr>
          <w:p w14:paraId="30EE712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15" w:type="dxa"/>
            <w:vMerge/>
            <w:tcBorders>
              <w:top w:val="single" w:sz="4" w:space="0" w:color="000000"/>
            </w:tcBorders>
            <w:vAlign w:val="center"/>
          </w:tcPr>
          <w:p w14:paraId="4677CD2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80" w:type="dxa"/>
            <w:tcBorders>
              <w:top w:val="single" w:sz="4" w:space="0" w:color="000000"/>
              <w:bottom w:val="single" w:sz="4" w:space="0" w:color="000000"/>
            </w:tcBorders>
          </w:tcPr>
          <w:p w14:paraId="7D06C8F4" w14:textId="77777777" w:rsidR="005D43B3" w:rsidRDefault="005D43B3">
            <w:pPr>
              <w:spacing w:after="0"/>
              <w:jc w:val="center"/>
              <w:rPr>
                <w:rFonts w:ascii="Times New Roman" w:eastAsia="Times New Roman" w:hAnsi="Times New Roman" w:cs="Times New Roman"/>
                <w:b/>
                <w:sz w:val="24"/>
                <w:szCs w:val="24"/>
              </w:rPr>
            </w:pPr>
          </w:p>
        </w:tc>
        <w:tc>
          <w:tcPr>
            <w:tcW w:w="1350" w:type="dxa"/>
            <w:vMerge/>
            <w:tcBorders>
              <w:top w:val="single" w:sz="4" w:space="0" w:color="000000"/>
            </w:tcBorders>
          </w:tcPr>
          <w:p w14:paraId="08582CC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r>
      <w:tr w:rsidR="005D43B3" w14:paraId="325A9699" w14:textId="77777777">
        <w:trPr>
          <w:trHeight w:val="136"/>
        </w:trPr>
        <w:tc>
          <w:tcPr>
            <w:tcW w:w="1560" w:type="dxa"/>
            <w:vMerge/>
          </w:tcPr>
          <w:p w14:paraId="4BF5CDD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3975" w:type="dxa"/>
            <w:tcBorders>
              <w:top w:val="single" w:sz="4" w:space="0" w:color="000000"/>
              <w:bottom w:val="single" w:sz="4" w:space="0" w:color="000000"/>
            </w:tcBorders>
          </w:tcPr>
          <w:p w14:paraId="2FE57AF5" w14:textId="77777777" w:rsidR="005D43B3" w:rsidRDefault="00FE55A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МДК 04.02 Раздел 4 Сестринский уход при инфекционных заболеваниях </w:t>
            </w:r>
          </w:p>
        </w:tc>
        <w:tc>
          <w:tcPr>
            <w:tcW w:w="990" w:type="dxa"/>
            <w:tcBorders>
              <w:top w:val="single" w:sz="4" w:space="0" w:color="000000"/>
              <w:bottom w:val="single" w:sz="4" w:space="0" w:color="000000"/>
            </w:tcBorders>
          </w:tcPr>
          <w:p w14:paraId="11AACD0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990" w:type="dxa"/>
            <w:tcBorders>
              <w:top w:val="single" w:sz="4" w:space="0" w:color="000000"/>
              <w:bottom w:val="single" w:sz="4" w:space="0" w:color="000000"/>
            </w:tcBorders>
          </w:tcPr>
          <w:p w14:paraId="6088CFC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140" w:type="dxa"/>
            <w:tcBorders>
              <w:top w:val="single" w:sz="4" w:space="0" w:color="000000"/>
              <w:bottom w:val="single" w:sz="4" w:space="0" w:color="000000"/>
            </w:tcBorders>
          </w:tcPr>
          <w:p w14:paraId="7B97C24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055" w:type="dxa"/>
            <w:tcBorders>
              <w:top w:val="single" w:sz="4" w:space="0" w:color="000000"/>
              <w:bottom w:val="single" w:sz="4" w:space="0" w:color="000000"/>
            </w:tcBorders>
          </w:tcPr>
          <w:p w14:paraId="08053ED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70" w:type="dxa"/>
            <w:tcBorders>
              <w:top w:val="single" w:sz="4" w:space="0" w:color="000000"/>
              <w:bottom w:val="single" w:sz="4" w:space="0" w:color="000000"/>
            </w:tcBorders>
          </w:tcPr>
          <w:p w14:paraId="4C4798BD" w14:textId="77777777" w:rsidR="005D43B3" w:rsidRDefault="005D43B3">
            <w:pPr>
              <w:spacing w:after="0"/>
              <w:jc w:val="center"/>
              <w:rPr>
                <w:rFonts w:ascii="Times New Roman" w:eastAsia="Times New Roman" w:hAnsi="Times New Roman" w:cs="Times New Roman"/>
                <w:sz w:val="24"/>
                <w:szCs w:val="24"/>
              </w:rPr>
            </w:pPr>
          </w:p>
        </w:tc>
        <w:tc>
          <w:tcPr>
            <w:tcW w:w="570" w:type="dxa"/>
            <w:tcBorders>
              <w:top w:val="single" w:sz="4" w:space="0" w:color="000000"/>
              <w:bottom w:val="single" w:sz="4" w:space="0" w:color="000000"/>
            </w:tcBorders>
          </w:tcPr>
          <w:p w14:paraId="71BB691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15" w:type="dxa"/>
            <w:vMerge/>
            <w:tcBorders>
              <w:top w:val="single" w:sz="4" w:space="0" w:color="000000"/>
            </w:tcBorders>
            <w:vAlign w:val="center"/>
          </w:tcPr>
          <w:p w14:paraId="3DBAAC4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80" w:type="dxa"/>
            <w:tcBorders>
              <w:top w:val="single" w:sz="4" w:space="0" w:color="000000"/>
              <w:bottom w:val="single" w:sz="4" w:space="0" w:color="000000"/>
            </w:tcBorders>
          </w:tcPr>
          <w:p w14:paraId="3D7030C8" w14:textId="77777777" w:rsidR="005D43B3" w:rsidRDefault="005D43B3">
            <w:pPr>
              <w:spacing w:after="0"/>
              <w:jc w:val="center"/>
              <w:rPr>
                <w:rFonts w:ascii="Times New Roman" w:eastAsia="Times New Roman" w:hAnsi="Times New Roman" w:cs="Times New Roman"/>
                <w:b/>
                <w:sz w:val="24"/>
                <w:szCs w:val="24"/>
              </w:rPr>
            </w:pPr>
          </w:p>
        </w:tc>
        <w:tc>
          <w:tcPr>
            <w:tcW w:w="1350" w:type="dxa"/>
            <w:tcBorders>
              <w:top w:val="single" w:sz="4" w:space="0" w:color="000000"/>
              <w:bottom w:val="single" w:sz="4" w:space="0" w:color="000000"/>
            </w:tcBorders>
          </w:tcPr>
          <w:p w14:paraId="140C2E58" w14:textId="77777777" w:rsidR="005D43B3" w:rsidRDefault="005D43B3">
            <w:pPr>
              <w:spacing w:after="0"/>
              <w:rPr>
                <w:rFonts w:ascii="Times New Roman" w:eastAsia="Times New Roman" w:hAnsi="Times New Roman" w:cs="Times New Roman"/>
                <w:b/>
                <w:sz w:val="24"/>
                <w:szCs w:val="24"/>
              </w:rPr>
            </w:pPr>
          </w:p>
        </w:tc>
      </w:tr>
      <w:tr w:rsidR="005D43B3" w14:paraId="111816ED" w14:textId="77777777">
        <w:trPr>
          <w:trHeight w:val="171"/>
        </w:trPr>
        <w:tc>
          <w:tcPr>
            <w:tcW w:w="1560" w:type="dxa"/>
            <w:vMerge/>
          </w:tcPr>
          <w:p w14:paraId="5850410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3975" w:type="dxa"/>
            <w:tcBorders>
              <w:top w:val="single" w:sz="4" w:space="0" w:color="000000"/>
            </w:tcBorders>
          </w:tcPr>
          <w:p w14:paraId="19DA798A" w14:textId="77777777" w:rsidR="005D43B3" w:rsidRDefault="00FE55A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МДК 04.02 Раздел 5 Медицинская реабилитация пациентов </w:t>
            </w:r>
          </w:p>
          <w:p w14:paraId="6D75631E" w14:textId="77777777" w:rsidR="005D43B3" w:rsidRDefault="00FE55A0">
            <w:pPr>
              <w:spacing w:after="0" w:line="240" w:lineRule="auto"/>
              <w:rPr>
                <w:rFonts w:ascii="Times New Roman" w:eastAsia="Times New Roman" w:hAnsi="Times New Roman" w:cs="Times New Roman"/>
              </w:rPr>
            </w:pPr>
            <w:r>
              <w:rPr>
                <w:rFonts w:ascii="Times New Roman" w:eastAsia="Times New Roman" w:hAnsi="Times New Roman" w:cs="Times New Roman"/>
              </w:rPr>
              <w:t>терапевтического профиля</w:t>
            </w:r>
          </w:p>
        </w:tc>
        <w:tc>
          <w:tcPr>
            <w:tcW w:w="990" w:type="dxa"/>
            <w:tcBorders>
              <w:top w:val="single" w:sz="4" w:space="0" w:color="000000"/>
            </w:tcBorders>
          </w:tcPr>
          <w:p w14:paraId="4B687AB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990" w:type="dxa"/>
            <w:tcBorders>
              <w:top w:val="single" w:sz="4" w:space="0" w:color="000000"/>
            </w:tcBorders>
          </w:tcPr>
          <w:p w14:paraId="0239CD2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140" w:type="dxa"/>
            <w:tcBorders>
              <w:top w:val="single" w:sz="4" w:space="0" w:color="000000"/>
            </w:tcBorders>
          </w:tcPr>
          <w:p w14:paraId="7E80FE6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055" w:type="dxa"/>
            <w:tcBorders>
              <w:top w:val="single" w:sz="4" w:space="0" w:color="000000"/>
            </w:tcBorders>
          </w:tcPr>
          <w:p w14:paraId="35ABB09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70" w:type="dxa"/>
            <w:tcBorders>
              <w:top w:val="single" w:sz="4" w:space="0" w:color="000000"/>
            </w:tcBorders>
          </w:tcPr>
          <w:p w14:paraId="16A1C003" w14:textId="77777777" w:rsidR="005D43B3" w:rsidRDefault="005D43B3">
            <w:pPr>
              <w:spacing w:after="0"/>
              <w:jc w:val="center"/>
              <w:rPr>
                <w:rFonts w:ascii="Times New Roman" w:eastAsia="Times New Roman" w:hAnsi="Times New Roman" w:cs="Times New Roman"/>
                <w:sz w:val="24"/>
                <w:szCs w:val="24"/>
              </w:rPr>
            </w:pPr>
          </w:p>
        </w:tc>
        <w:tc>
          <w:tcPr>
            <w:tcW w:w="570" w:type="dxa"/>
            <w:tcBorders>
              <w:top w:val="single" w:sz="4" w:space="0" w:color="000000"/>
            </w:tcBorders>
          </w:tcPr>
          <w:p w14:paraId="564FE6F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15" w:type="dxa"/>
            <w:vMerge/>
            <w:tcBorders>
              <w:top w:val="single" w:sz="4" w:space="0" w:color="000000"/>
            </w:tcBorders>
            <w:vAlign w:val="center"/>
          </w:tcPr>
          <w:p w14:paraId="525B79B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80" w:type="dxa"/>
            <w:tcBorders>
              <w:top w:val="single" w:sz="4" w:space="0" w:color="000000"/>
            </w:tcBorders>
          </w:tcPr>
          <w:p w14:paraId="1A58B32D" w14:textId="77777777" w:rsidR="005D43B3" w:rsidRDefault="005D43B3">
            <w:pPr>
              <w:spacing w:after="0"/>
              <w:jc w:val="center"/>
              <w:rPr>
                <w:rFonts w:ascii="Times New Roman" w:eastAsia="Times New Roman" w:hAnsi="Times New Roman" w:cs="Times New Roman"/>
                <w:b/>
                <w:sz w:val="24"/>
                <w:szCs w:val="24"/>
              </w:rPr>
            </w:pPr>
          </w:p>
        </w:tc>
        <w:tc>
          <w:tcPr>
            <w:tcW w:w="1350" w:type="dxa"/>
            <w:tcBorders>
              <w:top w:val="single" w:sz="4" w:space="0" w:color="000000"/>
            </w:tcBorders>
          </w:tcPr>
          <w:p w14:paraId="57DE957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r>
      <w:tr w:rsidR="005D43B3" w14:paraId="3BB8825A" w14:textId="77777777">
        <w:tc>
          <w:tcPr>
            <w:tcW w:w="1560" w:type="dxa"/>
            <w:vMerge/>
          </w:tcPr>
          <w:p w14:paraId="643433C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3975" w:type="dxa"/>
          </w:tcPr>
          <w:p w14:paraId="41B31D2E" w14:textId="77777777" w:rsidR="005D43B3" w:rsidRDefault="00FE55A0">
            <w:pPr>
              <w:spacing w:after="0" w:line="240" w:lineRule="auto"/>
              <w:rPr>
                <w:rFonts w:ascii="Times New Roman" w:eastAsia="Times New Roman" w:hAnsi="Times New Roman" w:cs="Times New Roman"/>
                <w:b/>
              </w:rPr>
            </w:pPr>
            <w:r>
              <w:rPr>
                <w:rFonts w:ascii="Times New Roman" w:eastAsia="Times New Roman" w:hAnsi="Times New Roman" w:cs="Times New Roman"/>
                <w:b/>
              </w:rPr>
              <w:t>МДК 04.03  Сестринский уход за пациентами хирургического профиля</w:t>
            </w:r>
          </w:p>
        </w:tc>
        <w:tc>
          <w:tcPr>
            <w:tcW w:w="990" w:type="dxa"/>
          </w:tcPr>
          <w:p w14:paraId="0F7336EB"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232</w:t>
            </w:r>
          </w:p>
        </w:tc>
        <w:tc>
          <w:tcPr>
            <w:tcW w:w="990" w:type="dxa"/>
          </w:tcPr>
          <w:p w14:paraId="520E9A9B"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204</w:t>
            </w:r>
          </w:p>
        </w:tc>
        <w:tc>
          <w:tcPr>
            <w:tcW w:w="1140" w:type="dxa"/>
          </w:tcPr>
          <w:p w14:paraId="154DFFDB"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124</w:t>
            </w:r>
          </w:p>
        </w:tc>
        <w:tc>
          <w:tcPr>
            <w:tcW w:w="2055" w:type="dxa"/>
          </w:tcPr>
          <w:p w14:paraId="6C5D3C56"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96</w:t>
            </w:r>
          </w:p>
        </w:tc>
        <w:tc>
          <w:tcPr>
            <w:tcW w:w="870" w:type="dxa"/>
          </w:tcPr>
          <w:p w14:paraId="4FE0AFE5" w14:textId="77777777" w:rsidR="005D43B3" w:rsidRDefault="005D43B3">
            <w:pPr>
              <w:spacing w:after="0"/>
              <w:jc w:val="center"/>
              <w:rPr>
                <w:rFonts w:ascii="Times New Roman" w:eastAsia="Times New Roman" w:hAnsi="Times New Roman" w:cs="Times New Roman"/>
                <w:sz w:val="24"/>
                <w:szCs w:val="24"/>
              </w:rPr>
            </w:pPr>
          </w:p>
        </w:tc>
        <w:tc>
          <w:tcPr>
            <w:tcW w:w="570" w:type="dxa"/>
          </w:tcPr>
          <w:p w14:paraId="79C8B96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15" w:type="dxa"/>
            <w:tcBorders>
              <w:top w:val="single" w:sz="4" w:space="0" w:color="000000"/>
            </w:tcBorders>
            <w:vAlign w:val="center"/>
          </w:tcPr>
          <w:p w14:paraId="247CD299" w14:textId="77777777" w:rsidR="005D43B3" w:rsidRDefault="005D43B3">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p>
        </w:tc>
        <w:tc>
          <w:tcPr>
            <w:tcW w:w="1080" w:type="dxa"/>
          </w:tcPr>
          <w:p w14:paraId="63A803EF"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1350" w:type="dxa"/>
          </w:tcPr>
          <w:p w14:paraId="3FABC52F"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r w:rsidR="005D43B3" w14:paraId="4F2984E9" w14:textId="77777777">
        <w:tc>
          <w:tcPr>
            <w:tcW w:w="1560" w:type="dxa"/>
          </w:tcPr>
          <w:p w14:paraId="306D8E3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3975" w:type="dxa"/>
          </w:tcPr>
          <w:p w14:paraId="75F58D73" w14:textId="77777777" w:rsidR="005D43B3" w:rsidRDefault="00FE55A0">
            <w:pPr>
              <w:spacing w:after="0" w:line="240" w:lineRule="auto"/>
              <w:rPr>
                <w:rFonts w:ascii="Times New Roman" w:eastAsia="Times New Roman" w:hAnsi="Times New Roman" w:cs="Times New Roman"/>
                <w:b/>
              </w:rPr>
            </w:pPr>
            <w:r>
              <w:rPr>
                <w:rFonts w:ascii="Times New Roman" w:eastAsia="Times New Roman" w:hAnsi="Times New Roman" w:cs="Times New Roman"/>
                <w:b/>
              </w:rPr>
              <w:t>Курсовая работа</w:t>
            </w:r>
          </w:p>
        </w:tc>
        <w:tc>
          <w:tcPr>
            <w:tcW w:w="990" w:type="dxa"/>
          </w:tcPr>
          <w:p w14:paraId="68405AD4"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990" w:type="dxa"/>
          </w:tcPr>
          <w:p w14:paraId="07E96025" w14:textId="77777777" w:rsidR="005D43B3" w:rsidRDefault="005D43B3">
            <w:pPr>
              <w:spacing w:after="0"/>
              <w:jc w:val="center"/>
              <w:rPr>
                <w:rFonts w:ascii="Times New Roman" w:eastAsia="Times New Roman" w:hAnsi="Times New Roman" w:cs="Times New Roman"/>
                <w:b/>
                <w:sz w:val="24"/>
                <w:szCs w:val="24"/>
              </w:rPr>
            </w:pPr>
          </w:p>
        </w:tc>
        <w:tc>
          <w:tcPr>
            <w:tcW w:w="1140" w:type="dxa"/>
          </w:tcPr>
          <w:p w14:paraId="1F1A18DA" w14:textId="77777777" w:rsidR="005D43B3" w:rsidRDefault="005D43B3">
            <w:pPr>
              <w:spacing w:after="0"/>
              <w:jc w:val="center"/>
              <w:rPr>
                <w:rFonts w:ascii="Times New Roman" w:eastAsia="Times New Roman" w:hAnsi="Times New Roman" w:cs="Times New Roman"/>
                <w:b/>
                <w:sz w:val="24"/>
                <w:szCs w:val="24"/>
              </w:rPr>
            </w:pPr>
          </w:p>
        </w:tc>
        <w:tc>
          <w:tcPr>
            <w:tcW w:w="2055" w:type="dxa"/>
          </w:tcPr>
          <w:p w14:paraId="47381985" w14:textId="77777777" w:rsidR="005D43B3" w:rsidRDefault="005D43B3">
            <w:pPr>
              <w:spacing w:after="0"/>
              <w:jc w:val="center"/>
              <w:rPr>
                <w:rFonts w:ascii="Times New Roman" w:eastAsia="Times New Roman" w:hAnsi="Times New Roman" w:cs="Times New Roman"/>
                <w:b/>
                <w:sz w:val="24"/>
                <w:szCs w:val="24"/>
              </w:rPr>
            </w:pPr>
          </w:p>
        </w:tc>
        <w:tc>
          <w:tcPr>
            <w:tcW w:w="870" w:type="dxa"/>
          </w:tcPr>
          <w:p w14:paraId="4E37D13E" w14:textId="77777777" w:rsidR="005D43B3" w:rsidRDefault="005D43B3">
            <w:pPr>
              <w:spacing w:after="0"/>
              <w:jc w:val="center"/>
              <w:rPr>
                <w:rFonts w:ascii="Times New Roman" w:eastAsia="Times New Roman" w:hAnsi="Times New Roman" w:cs="Times New Roman"/>
                <w:sz w:val="24"/>
                <w:szCs w:val="24"/>
              </w:rPr>
            </w:pPr>
          </w:p>
        </w:tc>
        <w:tc>
          <w:tcPr>
            <w:tcW w:w="570" w:type="dxa"/>
          </w:tcPr>
          <w:p w14:paraId="4E630DC4"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15" w:type="dxa"/>
            <w:tcBorders>
              <w:top w:val="single" w:sz="4" w:space="0" w:color="000000"/>
            </w:tcBorders>
            <w:vAlign w:val="center"/>
          </w:tcPr>
          <w:p w14:paraId="4913F4AA"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080" w:type="dxa"/>
          </w:tcPr>
          <w:p w14:paraId="1D9DFD25" w14:textId="77777777" w:rsidR="005D43B3" w:rsidRDefault="005D43B3">
            <w:pPr>
              <w:spacing w:after="0"/>
              <w:jc w:val="center"/>
              <w:rPr>
                <w:rFonts w:ascii="Times New Roman" w:eastAsia="Times New Roman" w:hAnsi="Times New Roman" w:cs="Times New Roman"/>
                <w:b/>
                <w:sz w:val="24"/>
                <w:szCs w:val="24"/>
              </w:rPr>
            </w:pPr>
          </w:p>
        </w:tc>
        <w:tc>
          <w:tcPr>
            <w:tcW w:w="1350" w:type="dxa"/>
          </w:tcPr>
          <w:p w14:paraId="510530AF" w14:textId="77777777" w:rsidR="005D43B3" w:rsidRDefault="005D43B3">
            <w:pPr>
              <w:spacing w:after="0"/>
              <w:jc w:val="center"/>
              <w:rPr>
                <w:rFonts w:ascii="Times New Roman" w:eastAsia="Times New Roman" w:hAnsi="Times New Roman" w:cs="Times New Roman"/>
                <w:b/>
                <w:sz w:val="24"/>
                <w:szCs w:val="24"/>
              </w:rPr>
            </w:pPr>
          </w:p>
        </w:tc>
      </w:tr>
      <w:tr w:rsidR="005D43B3" w14:paraId="3FD7FC7C" w14:textId="77777777">
        <w:tc>
          <w:tcPr>
            <w:tcW w:w="1560" w:type="dxa"/>
          </w:tcPr>
          <w:p w14:paraId="06DCC89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3975" w:type="dxa"/>
          </w:tcPr>
          <w:p w14:paraId="5F0842E9" w14:textId="77777777" w:rsidR="005D43B3" w:rsidRDefault="00FE55A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всего </w:t>
            </w:r>
          </w:p>
        </w:tc>
        <w:tc>
          <w:tcPr>
            <w:tcW w:w="990" w:type="dxa"/>
          </w:tcPr>
          <w:p w14:paraId="5AFBE0B9" w14:textId="77777777" w:rsidR="005D43B3" w:rsidRPr="00E13D17" w:rsidRDefault="00FE55A0">
            <w:pPr>
              <w:spacing w:after="0"/>
              <w:rPr>
                <w:rFonts w:ascii="Times New Roman" w:eastAsia="Times New Roman" w:hAnsi="Times New Roman" w:cs="Times New Roman"/>
                <w:b/>
                <w:sz w:val="24"/>
                <w:szCs w:val="24"/>
              </w:rPr>
            </w:pPr>
            <w:r w:rsidRPr="00E13D17">
              <w:rPr>
                <w:rFonts w:ascii="Times New Roman" w:eastAsia="Times New Roman" w:hAnsi="Times New Roman" w:cs="Times New Roman"/>
                <w:b/>
                <w:sz w:val="24"/>
                <w:szCs w:val="24"/>
              </w:rPr>
              <w:t>1102</w:t>
            </w:r>
          </w:p>
        </w:tc>
        <w:tc>
          <w:tcPr>
            <w:tcW w:w="990" w:type="dxa"/>
          </w:tcPr>
          <w:p w14:paraId="0BE9119F" w14:textId="77777777" w:rsidR="005D43B3" w:rsidRPr="00E13D17" w:rsidRDefault="00FE55A0">
            <w:pPr>
              <w:spacing w:after="0"/>
              <w:jc w:val="center"/>
              <w:rPr>
                <w:rFonts w:ascii="Times New Roman" w:eastAsia="Times New Roman" w:hAnsi="Times New Roman" w:cs="Times New Roman"/>
                <w:sz w:val="24"/>
                <w:szCs w:val="24"/>
              </w:rPr>
            </w:pPr>
            <w:r w:rsidRPr="00E13D17">
              <w:rPr>
                <w:rFonts w:ascii="Times New Roman" w:eastAsia="Times New Roman" w:hAnsi="Times New Roman" w:cs="Times New Roman"/>
                <w:sz w:val="24"/>
                <w:szCs w:val="24"/>
              </w:rPr>
              <w:t>936</w:t>
            </w:r>
          </w:p>
        </w:tc>
        <w:tc>
          <w:tcPr>
            <w:tcW w:w="1140" w:type="dxa"/>
          </w:tcPr>
          <w:p w14:paraId="0755B045" w14:textId="77777777" w:rsidR="005D43B3" w:rsidRPr="00E13D17" w:rsidRDefault="00FE55A0">
            <w:pPr>
              <w:spacing w:after="0"/>
              <w:rPr>
                <w:rFonts w:ascii="Times New Roman" w:eastAsia="Times New Roman" w:hAnsi="Times New Roman" w:cs="Times New Roman"/>
                <w:b/>
                <w:sz w:val="24"/>
                <w:szCs w:val="24"/>
              </w:rPr>
            </w:pPr>
            <w:r w:rsidRPr="00E13D17">
              <w:rPr>
                <w:rFonts w:ascii="Times New Roman" w:eastAsia="Times New Roman" w:hAnsi="Times New Roman" w:cs="Times New Roman"/>
                <w:b/>
                <w:sz w:val="24"/>
                <w:szCs w:val="24"/>
              </w:rPr>
              <w:t>626</w:t>
            </w:r>
          </w:p>
        </w:tc>
        <w:tc>
          <w:tcPr>
            <w:tcW w:w="2055" w:type="dxa"/>
          </w:tcPr>
          <w:p w14:paraId="7D5800AF" w14:textId="77777777" w:rsidR="005D43B3" w:rsidRPr="00E13D17" w:rsidRDefault="00FE55A0">
            <w:pPr>
              <w:spacing w:after="0"/>
              <w:jc w:val="center"/>
              <w:rPr>
                <w:rFonts w:ascii="Times New Roman" w:eastAsia="Times New Roman" w:hAnsi="Times New Roman" w:cs="Times New Roman"/>
                <w:b/>
                <w:sz w:val="24"/>
                <w:szCs w:val="24"/>
              </w:rPr>
            </w:pPr>
            <w:r w:rsidRPr="00E13D17">
              <w:rPr>
                <w:rFonts w:ascii="Times New Roman" w:eastAsia="Times New Roman" w:hAnsi="Times New Roman" w:cs="Times New Roman"/>
                <w:b/>
                <w:sz w:val="24"/>
                <w:szCs w:val="24"/>
              </w:rPr>
              <w:t>504</w:t>
            </w:r>
          </w:p>
        </w:tc>
        <w:tc>
          <w:tcPr>
            <w:tcW w:w="870" w:type="dxa"/>
          </w:tcPr>
          <w:p w14:paraId="341F2D90" w14:textId="77777777" w:rsidR="005D43B3" w:rsidRPr="00E13D17" w:rsidRDefault="005D43B3">
            <w:pPr>
              <w:spacing w:after="0"/>
              <w:jc w:val="center"/>
              <w:rPr>
                <w:rFonts w:ascii="Times New Roman" w:eastAsia="Times New Roman" w:hAnsi="Times New Roman" w:cs="Times New Roman"/>
                <w:sz w:val="24"/>
                <w:szCs w:val="24"/>
              </w:rPr>
            </w:pPr>
          </w:p>
        </w:tc>
        <w:tc>
          <w:tcPr>
            <w:tcW w:w="570" w:type="dxa"/>
          </w:tcPr>
          <w:p w14:paraId="2B23CE0C" w14:textId="77777777" w:rsidR="005D43B3" w:rsidRPr="00E13D17" w:rsidRDefault="00FE55A0">
            <w:pPr>
              <w:spacing w:after="0"/>
              <w:rPr>
                <w:rFonts w:ascii="Times New Roman" w:eastAsia="Times New Roman" w:hAnsi="Times New Roman" w:cs="Times New Roman"/>
                <w:sz w:val="24"/>
                <w:szCs w:val="24"/>
              </w:rPr>
            </w:pPr>
            <w:r w:rsidRPr="00E13D17">
              <w:rPr>
                <w:rFonts w:ascii="Times New Roman" w:eastAsia="Times New Roman" w:hAnsi="Times New Roman" w:cs="Times New Roman"/>
                <w:sz w:val="24"/>
                <w:szCs w:val="24"/>
              </w:rPr>
              <w:t>26</w:t>
            </w:r>
          </w:p>
        </w:tc>
        <w:tc>
          <w:tcPr>
            <w:tcW w:w="1215" w:type="dxa"/>
            <w:tcBorders>
              <w:top w:val="single" w:sz="4" w:space="0" w:color="000000"/>
            </w:tcBorders>
            <w:vAlign w:val="center"/>
          </w:tcPr>
          <w:p w14:paraId="17A468F2" w14:textId="77777777" w:rsidR="005D43B3" w:rsidRPr="00E13D17" w:rsidRDefault="00FE55A0">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r w:rsidRPr="00E13D17">
              <w:rPr>
                <w:rFonts w:ascii="Times New Roman" w:eastAsia="Times New Roman" w:hAnsi="Times New Roman" w:cs="Times New Roman"/>
                <w:sz w:val="24"/>
                <w:szCs w:val="24"/>
              </w:rPr>
              <w:t>18</w:t>
            </w:r>
          </w:p>
        </w:tc>
        <w:tc>
          <w:tcPr>
            <w:tcW w:w="1080" w:type="dxa"/>
          </w:tcPr>
          <w:p w14:paraId="195AC370" w14:textId="77777777" w:rsidR="005D43B3" w:rsidRPr="00E13D17" w:rsidRDefault="00FE55A0">
            <w:pPr>
              <w:spacing w:after="0"/>
              <w:jc w:val="center"/>
              <w:rPr>
                <w:rFonts w:ascii="Times New Roman" w:eastAsia="Times New Roman" w:hAnsi="Times New Roman" w:cs="Times New Roman"/>
                <w:b/>
                <w:sz w:val="24"/>
                <w:szCs w:val="24"/>
              </w:rPr>
            </w:pPr>
            <w:r w:rsidRPr="00E13D17">
              <w:rPr>
                <w:rFonts w:ascii="Times New Roman" w:eastAsia="Times New Roman" w:hAnsi="Times New Roman" w:cs="Times New Roman"/>
                <w:b/>
                <w:sz w:val="24"/>
                <w:szCs w:val="24"/>
              </w:rPr>
              <w:t>144</w:t>
            </w:r>
          </w:p>
        </w:tc>
        <w:tc>
          <w:tcPr>
            <w:tcW w:w="1350" w:type="dxa"/>
          </w:tcPr>
          <w:p w14:paraId="4A086A04"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288</w:t>
            </w:r>
          </w:p>
        </w:tc>
      </w:tr>
    </w:tbl>
    <w:p w14:paraId="5BFE0380" w14:textId="77777777" w:rsidR="005D43B3" w:rsidRDefault="00FE55A0">
      <w:pPr>
        <w:rPr>
          <w:rFonts w:ascii="Times New Roman" w:eastAsia="Times New Roman" w:hAnsi="Times New Roman" w:cs="Times New Roman"/>
          <w:b/>
          <w:sz w:val="24"/>
          <w:szCs w:val="24"/>
        </w:rPr>
      </w:pPr>
      <w:bookmarkStart w:id="5" w:name="_heading=h.3znysh7" w:colFirst="0" w:colLast="0"/>
      <w:bookmarkEnd w:id="5"/>
      <w:r>
        <w:br w:type="page"/>
      </w:r>
      <w:r>
        <w:rPr>
          <w:rFonts w:ascii="Times New Roman" w:eastAsia="Times New Roman" w:hAnsi="Times New Roman" w:cs="Times New Roman"/>
          <w:b/>
          <w:sz w:val="24"/>
          <w:szCs w:val="24"/>
        </w:rPr>
        <w:lastRenderedPageBreak/>
        <w:t>2.2. Тематический план и содержание профессионального модуля (ПМ)</w:t>
      </w:r>
    </w:p>
    <w:tbl>
      <w:tblPr>
        <w:tblStyle w:val="affffffff9"/>
        <w:tblW w:w="1408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72"/>
        <w:gridCol w:w="12"/>
        <w:gridCol w:w="8871"/>
        <w:gridCol w:w="1830"/>
      </w:tblGrid>
      <w:tr w:rsidR="005D43B3" w14:paraId="3AF5FB8C" w14:textId="77777777">
        <w:trPr>
          <w:trHeight w:val="1204"/>
        </w:trPr>
        <w:tc>
          <w:tcPr>
            <w:tcW w:w="3384" w:type="dxa"/>
            <w:gridSpan w:val="2"/>
          </w:tcPr>
          <w:p w14:paraId="3AD93944"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 профессионального модуля (ПМ), междисциплинарных курсов (МДК)</w:t>
            </w:r>
          </w:p>
        </w:tc>
        <w:tc>
          <w:tcPr>
            <w:tcW w:w="8871" w:type="dxa"/>
            <w:vAlign w:val="center"/>
          </w:tcPr>
          <w:p w14:paraId="3A76B188"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p w14:paraId="76858159"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лабораторные работы и практические занятия, самостоятельная учебная р</w:t>
            </w:r>
            <w:r>
              <w:rPr>
                <w:rFonts w:ascii="Times New Roman" w:eastAsia="Times New Roman" w:hAnsi="Times New Roman" w:cs="Times New Roman"/>
                <w:b/>
                <w:sz w:val="24"/>
                <w:szCs w:val="24"/>
              </w:rPr>
              <w:t xml:space="preserve">абота обучающихся, курсовая работа (проект) </w:t>
            </w:r>
          </w:p>
        </w:tc>
        <w:tc>
          <w:tcPr>
            <w:tcW w:w="1830" w:type="dxa"/>
            <w:vAlign w:val="center"/>
          </w:tcPr>
          <w:p w14:paraId="7AC03674"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Объем, акад. ч / в том числе в форме практической подготовки, акад ч </w:t>
            </w:r>
          </w:p>
        </w:tc>
      </w:tr>
      <w:tr w:rsidR="005D43B3" w14:paraId="0F647722" w14:textId="77777777">
        <w:tc>
          <w:tcPr>
            <w:tcW w:w="3384" w:type="dxa"/>
            <w:gridSpan w:val="2"/>
          </w:tcPr>
          <w:p w14:paraId="09C009FF"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871" w:type="dxa"/>
          </w:tcPr>
          <w:p w14:paraId="274C30D6"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30" w:type="dxa"/>
            <w:vAlign w:val="center"/>
          </w:tcPr>
          <w:p w14:paraId="30FA5A3C"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r>
      <w:tr w:rsidR="005D43B3" w14:paraId="1562E1B4" w14:textId="77777777">
        <w:trPr>
          <w:trHeight w:val="456"/>
        </w:trPr>
        <w:tc>
          <w:tcPr>
            <w:tcW w:w="12255" w:type="dxa"/>
            <w:gridSpan w:val="3"/>
          </w:tcPr>
          <w:p w14:paraId="1C3B03D5" w14:textId="77777777" w:rsidR="005D43B3" w:rsidRDefault="00FE55A0">
            <w:pPr>
              <w:spacing w:after="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МДК 04.01. Общий уход за пациентами</w:t>
            </w:r>
          </w:p>
        </w:tc>
        <w:tc>
          <w:tcPr>
            <w:tcW w:w="1830" w:type="dxa"/>
          </w:tcPr>
          <w:p w14:paraId="1F0EC9DD" w14:textId="77777777" w:rsidR="005D43B3" w:rsidRDefault="00FE55A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82/66</w:t>
            </w:r>
          </w:p>
        </w:tc>
      </w:tr>
      <w:tr w:rsidR="005D43B3" w14:paraId="3A1D1357" w14:textId="77777777">
        <w:tc>
          <w:tcPr>
            <w:tcW w:w="3384" w:type="dxa"/>
            <w:gridSpan w:val="2"/>
            <w:vMerge w:val="restart"/>
          </w:tcPr>
          <w:p w14:paraId="0D7975A2"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04.01.01 </w:t>
            </w:r>
          </w:p>
          <w:p w14:paraId="07A28705"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теории и практики сестринского дела. Основные потребности человека</w:t>
            </w:r>
          </w:p>
          <w:p w14:paraId="01228304" w14:textId="77777777" w:rsidR="005D43B3" w:rsidRDefault="005D43B3">
            <w:pPr>
              <w:spacing w:after="0"/>
              <w:rPr>
                <w:rFonts w:ascii="Times New Roman" w:eastAsia="Times New Roman" w:hAnsi="Times New Roman" w:cs="Times New Roman"/>
                <w:b/>
                <w:sz w:val="24"/>
                <w:szCs w:val="24"/>
              </w:rPr>
            </w:pPr>
          </w:p>
        </w:tc>
        <w:tc>
          <w:tcPr>
            <w:tcW w:w="8871" w:type="dxa"/>
          </w:tcPr>
          <w:p w14:paraId="2408ECC6"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057023E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B1C1EFA" w14:textId="77777777">
        <w:tc>
          <w:tcPr>
            <w:tcW w:w="3384" w:type="dxa"/>
            <w:gridSpan w:val="2"/>
            <w:vMerge/>
          </w:tcPr>
          <w:p w14:paraId="087BD35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1166E9B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Основные этапы сестринского дела в России. </w:t>
            </w:r>
          </w:p>
          <w:p w14:paraId="34213E7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Общины сестер милосердий. Российское общество Красного креста.</w:t>
            </w:r>
          </w:p>
          <w:p w14:paraId="7A672AE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Основные положения профессиональной медицинской этики. Этический кодекс медицинской сестры.</w:t>
            </w:r>
          </w:p>
          <w:p w14:paraId="62E5FCE4"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Понятие об основных потребностях человека. Классификация потребностей. </w:t>
            </w:r>
          </w:p>
          <w:p w14:paraId="2C23A55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Основные потребно</w:t>
            </w:r>
            <w:r>
              <w:rPr>
                <w:rFonts w:ascii="Times New Roman" w:eastAsia="Times New Roman" w:hAnsi="Times New Roman" w:cs="Times New Roman"/>
                <w:sz w:val="24"/>
                <w:szCs w:val="24"/>
              </w:rPr>
              <w:t>сти человека в здоровье и болезни. Иерархия потребностей по А. Маслоу.</w:t>
            </w:r>
          </w:p>
          <w:p w14:paraId="6E8B1E1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tc>
        <w:tc>
          <w:tcPr>
            <w:tcW w:w="1830" w:type="dxa"/>
            <w:vAlign w:val="center"/>
          </w:tcPr>
          <w:p w14:paraId="6A0E8BF5" w14:textId="77777777" w:rsidR="005D43B3" w:rsidRDefault="005D43B3">
            <w:pPr>
              <w:spacing w:after="0"/>
              <w:jc w:val="both"/>
              <w:rPr>
                <w:rFonts w:ascii="Times New Roman" w:eastAsia="Times New Roman" w:hAnsi="Times New Roman" w:cs="Times New Roman"/>
                <w:sz w:val="24"/>
                <w:szCs w:val="24"/>
              </w:rPr>
            </w:pPr>
          </w:p>
        </w:tc>
      </w:tr>
      <w:tr w:rsidR="005D43B3" w14:paraId="4807B38A" w14:textId="77777777">
        <w:tc>
          <w:tcPr>
            <w:tcW w:w="3384" w:type="dxa"/>
            <w:gridSpan w:val="2"/>
            <w:vMerge w:val="restart"/>
          </w:tcPr>
          <w:p w14:paraId="10DD4905"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04.01.02 </w:t>
            </w:r>
          </w:p>
          <w:p w14:paraId="14470362"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Общение и обучение в сестринской практике. Обследование пациента</w:t>
            </w:r>
          </w:p>
          <w:p w14:paraId="035993C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8871" w:type="dxa"/>
          </w:tcPr>
          <w:p w14:paraId="1E871695"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3F7A0B1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672A0409" w14:textId="77777777">
        <w:tc>
          <w:tcPr>
            <w:tcW w:w="3384" w:type="dxa"/>
            <w:gridSpan w:val="2"/>
            <w:vMerge/>
          </w:tcPr>
          <w:p w14:paraId="6A7F949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B744E6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Общение как средство сестринской помощи.</w:t>
            </w:r>
          </w:p>
          <w:p w14:paraId="77F1A92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Функции, уровни, типы общения.</w:t>
            </w:r>
          </w:p>
          <w:p w14:paraId="0CF40DA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Обучение в сестринском деле. Сферы обучения.</w:t>
            </w:r>
          </w:p>
          <w:p w14:paraId="09BD4FB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Факторы, способствующие эффективному общению и обучению.</w:t>
            </w:r>
          </w:p>
        </w:tc>
        <w:tc>
          <w:tcPr>
            <w:tcW w:w="1830" w:type="dxa"/>
            <w:vAlign w:val="center"/>
          </w:tcPr>
          <w:p w14:paraId="3EA8A761" w14:textId="77777777" w:rsidR="005D43B3" w:rsidRDefault="005D43B3">
            <w:pPr>
              <w:spacing w:after="0"/>
              <w:jc w:val="both"/>
              <w:rPr>
                <w:rFonts w:ascii="Times New Roman" w:eastAsia="Times New Roman" w:hAnsi="Times New Roman" w:cs="Times New Roman"/>
                <w:sz w:val="24"/>
                <w:szCs w:val="24"/>
              </w:rPr>
            </w:pPr>
          </w:p>
        </w:tc>
      </w:tr>
      <w:tr w:rsidR="005D43B3" w14:paraId="79A31D94" w14:textId="77777777">
        <w:tc>
          <w:tcPr>
            <w:tcW w:w="3384" w:type="dxa"/>
            <w:gridSpan w:val="2"/>
            <w:vMerge/>
          </w:tcPr>
          <w:p w14:paraId="51E9B84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0E4EF13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 1</w:t>
            </w:r>
          </w:p>
        </w:tc>
        <w:tc>
          <w:tcPr>
            <w:tcW w:w="1830" w:type="dxa"/>
            <w:vAlign w:val="center"/>
          </w:tcPr>
          <w:p w14:paraId="058926D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012B35FB" w14:textId="77777777">
        <w:tc>
          <w:tcPr>
            <w:tcW w:w="3384" w:type="dxa"/>
            <w:gridSpan w:val="2"/>
            <w:vMerge/>
          </w:tcPr>
          <w:p w14:paraId="01B2A81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DE6138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Субъективное обследование пациента. Источник субъективной информации о пациенте. Значение этапа для осуществления эффективного ухода за пациентом.</w:t>
            </w:r>
          </w:p>
          <w:p w14:paraId="3E86FD5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Объективное обследование пациента: физическое обследование, оценка внешнего вида. Оценка состояния и со</w:t>
            </w:r>
            <w:r>
              <w:rPr>
                <w:rFonts w:ascii="Times New Roman" w:eastAsia="Times New Roman" w:hAnsi="Times New Roman" w:cs="Times New Roman"/>
                <w:sz w:val="24"/>
                <w:szCs w:val="24"/>
              </w:rPr>
              <w:t xml:space="preserve">знания пациента.  Положение пациента в постели. </w:t>
            </w:r>
          </w:p>
          <w:p w14:paraId="5BB24D1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Антропометрия. Индекс массы тела по Кетле. Типы телосложения. Исследование суточного одного баланса. </w:t>
            </w:r>
          </w:p>
          <w:p w14:paraId="6244850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Знакомство с медицинской документацией.</w:t>
            </w:r>
          </w:p>
        </w:tc>
        <w:tc>
          <w:tcPr>
            <w:tcW w:w="1830" w:type="dxa"/>
            <w:vAlign w:val="center"/>
          </w:tcPr>
          <w:p w14:paraId="79B072A6" w14:textId="77777777" w:rsidR="005D43B3" w:rsidRDefault="005D43B3">
            <w:pPr>
              <w:spacing w:after="0"/>
              <w:jc w:val="both"/>
              <w:rPr>
                <w:rFonts w:ascii="Times New Roman" w:eastAsia="Times New Roman" w:hAnsi="Times New Roman" w:cs="Times New Roman"/>
                <w:sz w:val="24"/>
                <w:szCs w:val="24"/>
              </w:rPr>
            </w:pPr>
          </w:p>
        </w:tc>
      </w:tr>
      <w:tr w:rsidR="005D43B3" w14:paraId="2DC6EA04" w14:textId="77777777">
        <w:tc>
          <w:tcPr>
            <w:tcW w:w="3384" w:type="dxa"/>
            <w:gridSpan w:val="2"/>
            <w:vMerge/>
          </w:tcPr>
          <w:p w14:paraId="71C2926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07790C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 2</w:t>
            </w:r>
          </w:p>
        </w:tc>
        <w:tc>
          <w:tcPr>
            <w:tcW w:w="1830" w:type="dxa"/>
            <w:vAlign w:val="center"/>
          </w:tcPr>
          <w:p w14:paraId="15F9DE0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47228699" w14:textId="77777777">
        <w:tc>
          <w:tcPr>
            <w:tcW w:w="3384" w:type="dxa"/>
            <w:gridSpan w:val="2"/>
            <w:vMerge/>
          </w:tcPr>
          <w:p w14:paraId="430C558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B39C6C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Наблюдение за дыханием: частота, глубина, ритм.</w:t>
            </w:r>
          </w:p>
          <w:p w14:paraId="028AA22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Оксигенотерапия. Цели и методы проведения оксигенотерапии. Техника безопасности при работе с кислородом. Осуществление оксигенотерапии при помощи кислородной маски и носовой канюли. Уход за носовой кисл</w:t>
            </w:r>
            <w:r>
              <w:rPr>
                <w:rFonts w:ascii="Times New Roman" w:eastAsia="Times New Roman" w:hAnsi="Times New Roman" w:cs="Times New Roman"/>
                <w:sz w:val="24"/>
                <w:szCs w:val="24"/>
              </w:rPr>
              <w:t>ородной канюлей.</w:t>
            </w:r>
          </w:p>
          <w:p w14:paraId="1B7A481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Исследование пульса: симметричность, ритм, частота, наполнение, напряжение. </w:t>
            </w:r>
          </w:p>
          <w:p w14:paraId="3D2C897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Измерение артериального давления. Понятие о систолическом, диастолическом, пульсовом давлении. Классификация уровней артериального давления.</w:t>
            </w:r>
          </w:p>
          <w:p w14:paraId="70A2E61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Регистрация </w:t>
            </w:r>
            <w:r>
              <w:rPr>
                <w:rFonts w:ascii="Times New Roman" w:eastAsia="Times New Roman" w:hAnsi="Times New Roman" w:cs="Times New Roman"/>
                <w:sz w:val="24"/>
                <w:szCs w:val="24"/>
              </w:rPr>
              <w:t>результатов в медицинской документации.</w:t>
            </w:r>
          </w:p>
        </w:tc>
        <w:tc>
          <w:tcPr>
            <w:tcW w:w="1830" w:type="dxa"/>
            <w:vAlign w:val="center"/>
          </w:tcPr>
          <w:p w14:paraId="3462A361" w14:textId="77777777" w:rsidR="005D43B3" w:rsidRDefault="005D43B3">
            <w:pPr>
              <w:spacing w:after="0"/>
              <w:jc w:val="both"/>
              <w:rPr>
                <w:rFonts w:ascii="Times New Roman" w:eastAsia="Times New Roman" w:hAnsi="Times New Roman" w:cs="Times New Roman"/>
                <w:sz w:val="24"/>
                <w:szCs w:val="24"/>
              </w:rPr>
            </w:pPr>
          </w:p>
        </w:tc>
      </w:tr>
      <w:tr w:rsidR="005D43B3" w14:paraId="10B76917" w14:textId="77777777">
        <w:tc>
          <w:tcPr>
            <w:tcW w:w="3384" w:type="dxa"/>
            <w:gridSpan w:val="2"/>
            <w:vMerge/>
          </w:tcPr>
          <w:p w14:paraId="1292649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1528BF0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 3</w:t>
            </w:r>
          </w:p>
        </w:tc>
        <w:tc>
          <w:tcPr>
            <w:tcW w:w="1830" w:type="dxa"/>
            <w:vAlign w:val="center"/>
          </w:tcPr>
          <w:p w14:paraId="57346945"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C1FC4D6" w14:textId="77777777">
        <w:tc>
          <w:tcPr>
            <w:tcW w:w="3384" w:type="dxa"/>
            <w:gridSpan w:val="2"/>
            <w:vMerge/>
          </w:tcPr>
          <w:p w14:paraId="674755D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6B52C0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Измерение температуры тела. Виды и устройства термометров. Регистрация данных термометрии в температурном листе.</w:t>
            </w:r>
          </w:p>
          <w:p w14:paraId="5F675D0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Понятие лихорадка. Виды и периоды лихорадки. Возможные проблемы пациента в различные периоды лихорадки. Уход за пациентом.</w:t>
            </w:r>
          </w:p>
        </w:tc>
        <w:tc>
          <w:tcPr>
            <w:tcW w:w="1830" w:type="dxa"/>
            <w:vAlign w:val="center"/>
          </w:tcPr>
          <w:p w14:paraId="1B692792" w14:textId="77777777" w:rsidR="005D43B3" w:rsidRDefault="005D43B3">
            <w:pPr>
              <w:spacing w:after="0"/>
              <w:jc w:val="both"/>
              <w:rPr>
                <w:rFonts w:ascii="Times New Roman" w:eastAsia="Times New Roman" w:hAnsi="Times New Roman" w:cs="Times New Roman"/>
                <w:sz w:val="24"/>
                <w:szCs w:val="24"/>
              </w:rPr>
            </w:pPr>
          </w:p>
        </w:tc>
      </w:tr>
      <w:tr w:rsidR="005D43B3" w14:paraId="4B7CA083" w14:textId="77777777">
        <w:tc>
          <w:tcPr>
            <w:tcW w:w="3384" w:type="dxa"/>
            <w:gridSpan w:val="2"/>
            <w:vMerge w:val="restart"/>
          </w:tcPr>
          <w:p w14:paraId="59CF1371"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04.01.03</w:t>
            </w:r>
          </w:p>
          <w:p w14:paraId="7829BDC0"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Прием пациента в стационар</w:t>
            </w:r>
          </w:p>
        </w:tc>
        <w:tc>
          <w:tcPr>
            <w:tcW w:w="8871" w:type="dxa"/>
          </w:tcPr>
          <w:p w14:paraId="74615792"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556980BC"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5A99C035" w14:textId="77777777">
        <w:tc>
          <w:tcPr>
            <w:tcW w:w="3384" w:type="dxa"/>
            <w:gridSpan w:val="2"/>
            <w:vMerge/>
          </w:tcPr>
          <w:p w14:paraId="072690D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6D904ED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Устройство и функции приемного отделения стационара. </w:t>
            </w:r>
          </w:p>
          <w:p w14:paraId="542E79A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Пути госпитализации пациентов в стационар. </w:t>
            </w:r>
          </w:p>
          <w:p w14:paraId="15FE082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Порядок приема пациента в учреждения здравоохранения. </w:t>
            </w:r>
          </w:p>
          <w:p w14:paraId="4D8BD67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Госпитализации плановых и экстренных пациентов.</w:t>
            </w:r>
          </w:p>
        </w:tc>
        <w:tc>
          <w:tcPr>
            <w:tcW w:w="1830" w:type="dxa"/>
            <w:vAlign w:val="center"/>
          </w:tcPr>
          <w:p w14:paraId="08AFC809" w14:textId="77777777" w:rsidR="005D43B3" w:rsidRDefault="005D43B3">
            <w:pPr>
              <w:spacing w:after="0"/>
              <w:jc w:val="both"/>
              <w:rPr>
                <w:rFonts w:ascii="Times New Roman" w:eastAsia="Times New Roman" w:hAnsi="Times New Roman" w:cs="Times New Roman"/>
                <w:sz w:val="24"/>
                <w:szCs w:val="24"/>
              </w:rPr>
            </w:pPr>
          </w:p>
        </w:tc>
      </w:tr>
      <w:tr w:rsidR="005D43B3" w14:paraId="450A6F2A" w14:textId="77777777">
        <w:tc>
          <w:tcPr>
            <w:tcW w:w="3384" w:type="dxa"/>
            <w:gridSpan w:val="2"/>
            <w:vMerge/>
          </w:tcPr>
          <w:p w14:paraId="576FA14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708AC31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 4</w:t>
            </w:r>
          </w:p>
        </w:tc>
        <w:tc>
          <w:tcPr>
            <w:tcW w:w="1830" w:type="dxa"/>
            <w:vAlign w:val="center"/>
          </w:tcPr>
          <w:p w14:paraId="166BEA5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ABBA896" w14:textId="77777777">
        <w:tc>
          <w:tcPr>
            <w:tcW w:w="3384" w:type="dxa"/>
            <w:gridSpan w:val="2"/>
            <w:vMerge/>
          </w:tcPr>
          <w:p w14:paraId="3C576A6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0099206D"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Осмотр волосистых частей тела пациента для выявления педикулеза и чесотки. </w:t>
            </w:r>
          </w:p>
          <w:p w14:paraId="0D7D9B84"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Санитарная обработка пациента при поступлении в стационар. </w:t>
            </w:r>
          </w:p>
          <w:p w14:paraId="26C3C6FC"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Комплектование противопедикулезной укладки. </w:t>
            </w:r>
          </w:p>
          <w:p w14:paraId="3FB58115"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Дезинсекционные мероприятия при педикулезе в соответствии с нормативными документами. </w:t>
            </w:r>
          </w:p>
          <w:p w14:paraId="3125E86C"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Заполнение нормативной медицинской документации прие</w:t>
            </w:r>
            <w:r>
              <w:rPr>
                <w:rFonts w:ascii="Times New Roman" w:eastAsia="Times New Roman" w:hAnsi="Times New Roman" w:cs="Times New Roman"/>
                <w:sz w:val="24"/>
                <w:szCs w:val="24"/>
              </w:rPr>
              <w:t>много отделения.</w:t>
            </w:r>
          </w:p>
        </w:tc>
        <w:tc>
          <w:tcPr>
            <w:tcW w:w="1830" w:type="dxa"/>
            <w:vAlign w:val="center"/>
          </w:tcPr>
          <w:p w14:paraId="165234AE" w14:textId="77777777" w:rsidR="005D43B3" w:rsidRDefault="005D43B3">
            <w:pPr>
              <w:spacing w:after="0"/>
              <w:jc w:val="both"/>
              <w:rPr>
                <w:rFonts w:ascii="Times New Roman" w:eastAsia="Times New Roman" w:hAnsi="Times New Roman" w:cs="Times New Roman"/>
                <w:sz w:val="24"/>
                <w:szCs w:val="24"/>
              </w:rPr>
            </w:pPr>
          </w:p>
        </w:tc>
      </w:tr>
      <w:tr w:rsidR="005D43B3" w14:paraId="0A00AF1D" w14:textId="77777777">
        <w:tc>
          <w:tcPr>
            <w:tcW w:w="3384" w:type="dxa"/>
            <w:gridSpan w:val="2"/>
            <w:vMerge w:val="restart"/>
          </w:tcPr>
          <w:p w14:paraId="3C3F773B"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04.01.04</w:t>
            </w:r>
          </w:p>
          <w:p w14:paraId="69CDEC1F"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Эргономика в сестринской практике</w:t>
            </w:r>
          </w:p>
          <w:p w14:paraId="1BE84B5D" w14:textId="77777777" w:rsidR="005D43B3" w:rsidRDefault="005D43B3">
            <w:pPr>
              <w:spacing w:after="0"/>
              <w:rPr>
                <w:rFonts w:ascii="Times New Roman" w:eastAsia="Times New Roman" w:hAnsi="Times New Roman" w:cs="Times New Roman"/>
                <w:b/>
                <w:sz w:val="24"/>
                <w:szCs w:val="24"/>
              </w:rPr>
            </w:pPr>
          </w:p>
        </w:tc>
        <w:tc>
          <w:tcPr>
            <w:tcW w:w="8871" w:type="dxa"/>
          </w:tcPr>
          <w:p w14:paraId="399FEA0E"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46E2E89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26F3A8D6" w14:textId="77777777">
        <w:tc>
          <w:tcPr>
            <w:tcW w:w="3384" w:type="dxa"/>
            <w:gridSpan w:val="2"/>
            <w:vMerge/>
          </w:tcPr>
          <w:p w14:paraId="574A93F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631C7AC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Определение эргономики (биомеханики), основные ее правила.</w:t>
            </w:r>
          </w:p>
          <w:p w14:paraId="569ECF4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2.Современные технологии медицинских услуг по позиционированию и перемещению в кровати пациентов, частично или полностью утративших способность к передвижению и самообслуживанию.</w:t>
            </w:r>
          </w:p>
          <w:p w14:paraId="2583A0D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Методы снижения риска травмы позвоночника у медсестры.</w:t>
            </w:r>
          </w:p>
          <w:p w14:paraId="45BEA9E8"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Методы снижения </w:t>
            </w:r>
            <w:r>
              <w:rPr>
                <w:rFonts w:ascii="Times New Roman" w:eastAsia="Times New Roman" w:hAnsi="Times New Roman" w:cs="Times New Roman"/>
                <w:sz w:val="24"/>
                <w:szCs w:val="24"/>
              </w:rPr>
              <w:t>травм у пациента с нарушением двигательной активности.</w:t>
            </w:r>
          </w:p>
        </w:tc>
        <w:tc>
          <w:tcPr>
            <w:tcW w:w="1830" w:type="dxa"/>
            <w:vAlign w:val="center"/>
          </w:tcPr>
          <w:p w14:paraId="3E88F389" w14:textId="77777777" w:rsidR="005D43B3" w:rsidRDefault="005D43B3">
            <w:pPr>
              <w:spacing w:after="0"/>
              <w:rPr>
                <w:rFonts w:ascii="Times New Roman" w:eastAsia="Times New Roman" w:hAnsi="Times New Roman" w:cs="Times New Roman"/>
                <w:i/>
                <w:sz w:val="24"/>
                <w:szCs w:val="24"/>
              </w:rPr>
            </w:pPr>
          </w:p>
        </w:tc>
      </w:tr>
      <w:tr w:rsidR="005D43B3" w14:paraId="0B7A403E" w14:textId="77777777">
        <w:tc>
          <w:tcPr>
            <w:tcW w:w="3384" w:type="dxa"/>
            <w:gridSpan w:val="2"/>
            <w:vMerge/>
          </w:tcPr>
          <w:p w14:paraId="6CA0D9F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71D65907"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5</w:t>
            </w:r>
          </w:p>
        </w:tc>
        <w:tc>
          <w:tcPr>
            <w:tcW w:w="1830" w:type="dxa"/>
            <w:vAlign w:val="center"/>
          </w:tcPr>
          <w:p w14:paraId="4722574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1FB8CD4" w14:textId="77777777">
        <w:tc>
          <w:tcPr>
            <w:tcW w:w="3384" w:type="dxa"/>
            <w:gridSpan w:val="2"/>
            <w:vMerge/>
          </w:tcPr>
          <w:p w14:paraId="6BFF460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B2DE9D6" w14:textId="77777777" w:rsidR="005D43B3" w:rsidRDefault="00FE55A0">
            <w:pPr>
              <w:numPr>
                <w:ilvl w:val="0"/>
                <w:numId w:val="8"/>
              </w:numPr>
              <w:pBdr>
                <w:top w:val="nil"/>
                <w:left w:val="nil"/>
                <w:bottom w:val="nil"/>
                <w:right w:val="nil"/>
                <w:between w:val="nil"/>
              </w:pBdr>
              <w:spacing w:after="0"/>
              <w:ind w:left="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Виды режимов двигательной активности пациента.</w:t>
            </w:r>
          </w:p>
          <w:p w14:paraId="6B707D3F" w14:textId="77777777" w:rsidR="005D43B3" w:rsidRDefault="00FE55A0">
            <w:pPr>
              <w:numPr>
                <w:ilvl w:val="0"/>
                <w:numId w:val="8"/>
              </w:numPr>
              <w:pBdr>
                <w:top w:val="nil"/>
                <w:left w:val="nil"/>
                <w:bottom w:val="nil"/>
                <w:right w:val="nil"/>
                <w:between w:val="nil"/>
              </w:pBdr>
              <w:spacing w:after="0"/>
              <w:ind w:left="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Виды положения тела пациента в постели.</w:t>
            </w:r>
          </w:p>
          <w:p w14:paraId="5581D72A" w14:textId="77777777" w:rsidR="005D43B3" w:rsidRDefault="00FE55A0">
            <w:pPr>
              <w:numPr>
                <w:ilvl w:val="0"/>
                <w:numId w:val="8"/>
              </w:numPr>
              <w:pBdr>
                <w:top w:val="nil"/>
                <w:left w:val="nil"/>
                <w:bottom w:val="nil"/>
                <w:right w:val="nil"/>
                <w:between w:val="nil"/>
              </w:pBdr>
              <w:spacing w:after="0"/>
              <w:ind w:left="3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Биомеханика при различных положениях тела пациента и медицинской сестры в покое и при движении.</w:t>
            </w:r>
          </w:p>
          <w:p w14:paraId="71285B11" w14:textId="77777777" w:rsidR="005D43B3" w:rsidRDefault="00FE55A0">
            <w:pPr>
              <w:numPr>
                <w:ilvl w:val="0"/>
                <w:numId w:val="8"/>
              </w:numPr>
              <w:pBdr>
                <w:top w:val="nil"/>
                <w:left w:val="nil"/>
                <w:bottom w:val="nil"/>
                <w:right w:val="nil"/>
                <w:between w:val="nil"/>
              </w:pBdr>
              <w:spacing w:after="0"/>
              <w:ind w:left="3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биомеханики тела при поднятии тяжестей и перемещении пациента.</w:t>
            </w:r>
          </w:p>
          <w:p w14:paraId="343AA233" w14:textId="77777777" w:rsidR="005D43B3" w:rsidRDefault="00FE55A0">
            <w:pPr>
              <w:numPr>
                <w:ilvl w:val="0"/>
                <w:numId w:val="8"/>
              </w:numPr>
              <w:pBdr>
                <w:top w:val="nil"/>
                <w:left w:val="nil"/>
                <w:bottom w:val="nil"/>
                <w:right w:val="nil"/>
                <w:between w:val="nil"/>
              </w:pBdr>
              <w:spacing w:after="0"/>
              <w:ind w:left="309"/>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Придание пациенту удобного положения на спине, на животе, на боку (30</w:t>
            </w:r>
            <w:r>
              <w:rPr>
                <w:rFonts w:ascii="Times New Roman" w:eastAsia="Times New Roman" w:hAnsi="Times New Roman" w:cs="Times New Roman"/>
                <w:color w:val="000000"/>
                <w:sz w:val="24"/>
                <w:szCs w:val="24"/>
                <w:rtl/>
              </w:rPr>
              <w:t>ﹾ</w:t>
            </w:r>
            <w:r>
              <w:rPr>
                <w:rFonts w:ascii="Times New Roman" w:eastAsia="Times New Roman" w:hAnsi="Times New Roman" w:cs="Times New Roman"/>
                <w:color w:val="000000"/>
                <w:sz w:val="24"/>
                <w:szCs w:val="24"/>
              </w:rPr>
              <w:t xml:space="preserve"> и 135</w:t>
            </w:r>
            <w:r>
              <w:rPr>
                <w:rFonts w:ascii="Times New Roman" w:eastAsia="Times New Roman" w:hAnsi="Times New Roman" w:cs="Times New Roman"/>
                <w:color w:val="000000"/>
                <w:sz w:val="24"/>
                <w:szCs w:val="24"/>
                <w:rtl/>
              </w:rPr>
              <w:t>ﹾ</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положения Фаулера, положение Симса. </w:t>
            </w:r>
          </w:p>
        </w:tc>
        <w:tc>
          <w:tcPr>
            <w:tcW w:w="1830" w:type="dxa"/>
            <w:vAlign w:val="center"/>
          </w:tcPr>
          <w:p w14:paraId="486D3E4B" w14:textId="77777777" w:rsidR="005D43B3" w:rsidRDefault="005D43B3">
            <w:pPr>
              <w:spacing w:after="0"/>
              <w:rPr>
                <w:rFonts w:ascii="Times New Roman" w:eastAsia="Times New Roman" w:hAnsi="Times New Roman" w:cs="Times New Roman"/>
                <w:i/>
                <w:sz w:val="24"/>
                <w:szCs w:val="24"/>
              </w:rPr>
            </w:pPr>
          </w:p>
        </w:tc>
      </w:tr>
      <w:tr w:rsidR="005D43B3" w14:paraId="3A5CD8AA" w14:textId="77777777">
        <w:trPr>
          <w:trHeight w:val="192"/>
        </w:trPr>
        <w:tc>
          <w:tcPr>
            <w:tcW w:w="3384" w:type="dxa"/>
            <w:gridSpan w:val="2"/>
            <w:vMerge/>
          </w:tcPr>
          <w:p w14:paraId="4A5662B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bottom w:val="single" w:sz="4" w:space="0" w:color="000000"/>
            </w:tcBorders>
          </w:tcPr>
          <w:p w14:paraId="6F165EDF"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 6</w:t>
            </w:r>
          </w:p>
        </w:tc>
        <w:tc>
          <w:tcPr>
            <w:tcW w:w="1830" w:type="dxa"/>
            <w:tcBorders>
              <w:bottom w:val="single" w:sz="4" w:space="0" w:color="000000"/>
            </w:tcBorders>
            <w:vAlign w:val="center"/>
          </w:tcPr>
          <w:p w14:paraId="4842810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C3B489B" w14:textId="77777777">
        <w:trPr>
          <w:trHeight w:val="1831"/>
        </w:trPr>
        <w:tc>
          <w:tcPr>
            <w:tcW w:w="3384" w:type="dxa"/>
            <w:gridSpan w:val="2"/>
            <w:vMerge/>
          </w:tcPr>
          <w:p w14:paraId="16F0B38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2B24C7C5" w14:textId="77777777" w:rsidR="005D43B3" w:rsidRDefault="00FE55A0">
            <w:pPr>
              <w:numPr>
                <w:ilvl w:val="0"/>
                <w:numId w:val="9"/>
              </w:numPr>
              <w:pBdr>
                <w:top w:val="nil"/>
                <w:left w:val="nil"/>
                <w:bottom w:val="nil"/>
                <w:right w:val="nil"/>
                <w:between w:val="nil"/>
              </w:pBdr>
              <w:spacing w:after="0"/>
              <w:ind w:left="167" w:hanging="2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Использование современных вспомогательных средств перемещения пациента в пространстве.  </w:t>
            </w:r>
          </w:p>
          <w:p w14:paraId="3D10961A" w14:textId="77777777" w:rsidR="005D43B3" w:rsidRDefault="00FE55A0">
            <w:pPr>
              <w:numPr>
                <w:ilvl w:val="0"/>
                <w:numId w:val="9"/>
              </w:numPr>
              <w:pBdr>
                <w:top w:val="nil"/>
                <w:left w:val="nil"/>
                <w:bottom w:val="nil"/>
                <w:right w:val="nil"/>
                <w:between w:val="nil"/>
              </w:pBdr>
              <w:spacing w:after="0"/>
              <w:ind w:left="167" w:hanging="2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Обучение пациента повороту на бок в постели, присаживанию на край кровати, спустив ноги. Помощь пациенту при ходьбе. </w:t>
            </w:r>
          </w:p>
          <w:p w14:paraId="405B2C80" w14:textId="77777777" w:rsidR="005D43B3" w:rsidRDefault="00FE55A0">
            <w:pPr>
              <w:pBdr>
                <w:top w:val="nil"/>
                <w:left w:val="nil"/>
                <w:bottom w:val="nil"/>
                <w:right w:val="nil"/>
                <w:between w:val="nil"/>
              </w:pBdr>
              <w:spacing w:after="0"/>
              <w:ind w:left="-5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Транспортировка пациента в условиях медицинской организации. </w:t>
            </w:r>
          </w:p>
          <w:p w14:paraId="04C7082A" w14:textId="77777777" w:rsidR="005D43B3" w:rsidRDefault="00FE55A0">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Перемещение пациента в кровати одним, двумя и более лицами.</w:t>
            </w:r>
          </w:p>
        </w:tc>
        <w:tc>
          <w:tcPr>
            <w:tcW w:w="1830" w:type="dxa"/>
            <w:tcBorders>
              <w:top w:val="single" w:sz="4" w:space="0" w:color="000000"/>
            </w:tcBorders>
            <w:vAlign w:val="center"/>
          </w:tcPr>
          <w:p w14:paraId="6290E8AE" w14:textId="77777777" w:rsidR="005D43B3" w:rsidRDefault="005D43B3">
            <w:pPr>
              <w:spacing w:after="0"/>
              <w:rPr>
                <w:rFonts w:ascii="Times New Roman" w:eastAsia="Times New Roman" w:hAnsi="Times New Roman" w:cs="Times New Roman"/>
                <w:i/>
                <w:sz w:val="24"/>
                <w:szCs w:val="24"/>
              </w:rPr>
            </w:pPr>
          </w:p>
        </w:tc>
      </w:tr>
      <w:tr w:rsidR="005D43B3" w14:paraId="6B0C1A4E" w14:textId="77777777">
        <w:tc>
          <w:tcPr>
            <w:tcW w:w="3384" w:type="dxa"/>
            <w:gridSpan w:val="2"/>
            <w:vMerge w:val="restart"/>
          </w:tcPr>
          <w:p w14:paraId="395D43A4"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04.01.05</w:t>
            </w:r>
          </w:p>
          <w:p w14:paraId="49F8C29E"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Личная гигиена пациента</w:t>
            </w:r>
          </w:p>
          <w:p w14:paraId="674F11A5" w14:textId="77777777" w:rsidR="005D43B3" w:rsidRDefault="005D43B3">
            <w:pPr>
              <w:spacing w:after="0"/>
              <w:rPr>
                <w:rFonts w:ascii="Times New Roman" w:eastAsia="Times New Roman" w:hAnsi="Times New Roman" w:cs="Times New Roman"/>
                <w:b/>
                <w:sz w:val="24"/>
                <w:szCs w:val="24"/>
              </w:rPr>
            </w:pPr>
          </w:p>
          <w:p w14:paraId="5F64D682" w14:textId="77777777" w:rsidR="005D43B3" w:rsidRDefault="005D43B3">
            <w:pPr>
              <w:spacing w:after="0"/>
              <w:rPr>
                <w:rFonts w:ascii="Times New Roman" w:eastAsia="Times New Roman" w:hAnsi="Times New Roman" w:cs="Times New Roman"/>
                <w:b/>
                <w:sz w:val="24"/>
                <w:szCs w:val="24"/>
              </w:rPr>
            </w:pPr>
          </w:p>
        </w:tc>
        <w:tc>
          <w:tcPr>
            <w:tcW w:w="8871" w:type="dxa"/>
          </w:tcPr>
          <w:p w14:paraId="3A8624D3"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473F863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3F454B8E" w14:textId="77777777">
        <w:tc>
          <w:tcPr>
            <w:tcW w:w="3384" w:type="dxa"/>
            <w:gridSpan w:val="2"/>
            <w:vMerge/>
          </w:tcPr>
          <w:p w14:paraId="4A5A22F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7EFD191A"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1.Санитарно-эпидемиологические требования к соблюдению правил личной гигиены пациента. Значение личной гигиены пациента.</w:t>
            </w:r>
          </w:p>
          <w:p w14:paraId="4EB8E871"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2.Задачи сестринской помощи в осуществлении личной гигиены в зависимости от состояния пациента.</w:t>
            </w:r>
          </w:p>
          <w:p w14:paraId="26BA0368"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 Современные технологии медицинских у</w:t>
            </w:r>
            <w:r>
              <w:rPr>
                <w:rFonts w:ascii="Times New Roman" w:eastAsia="Times New Roman" w:hAnsi="Times New Roman" w:cs="Times New Roman"/>
                <w:sz w:val="24"/>
                <w:szCs w:val="24"/>
              </w:rPr>
              <w:t>слуг по гигиеническому уходу за пациентами, частично или полностью утратившими способность к самообслуживанию.</w:t>
            </w:r>
          </w:p>
          <w:p w14:paraId="492163C7"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5.Диагностические критерии факторов риска развития пролежней. Профилактика пролежней у тяжелобольных пациентов.</w:t>
            </w:r>
          </w:p>
        </w:tc>
        <w:tc>
          <w:tcPr>
            <w:tcW w:w="1830" w:type="dxa"/>
            <w:vAlign w:val="center"/>
          </w:tcPr>
          <w:p w14:paraId="20FDAF93" w14:textId="77777777" w:rsidR="005D43B3" w:rsidRDefault="005D43B3">
            <w:pPr>
              <w:spacing w:after="0"/>
              <w:rPr>
                <w:rFonts w:ascii="Times New Roman" w:eastAsia="Times New Roman" w:hAnsi="Times New Roman" w:cs="Times New Roman"/>
                <w:i/>
                <w:sz w:val="24"/>
                <w:szCs w:val="24"/>
              </w:rPr>
            </w:pPr>
          </w:p>
        </w:tc>
      </w:tr>
      <w:tr w:rsidR="005D43B3" w14:paraId="216455F4" w14:textId="77777777">
        <w:tc>
          <w:tcPr>
            <w:tcW w:w="3384" w:type="dxa"/>
            <w:gridSpan w:val="2"/>
            <w:vMerge/>
          </w:tcPr>
          <w:p w14:paraId="6070666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5315FCEC"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7</w:t>
            </w:r>
          </w:p>
        </w:tc>
        <w:tc>
          <w:tcPr>
            <w:tcW w:w="1830" w:type="dxa"/>
            <w:vAlign w:val="center"/>
          </w:tcPr>
          <w:p w14:paraId="0D94D2B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5BF2B6F6" w14:textId="77777777">
        <w:trPr>
          <w:trHeight w:val="1332"/>
        </w:trPr>
        <w:tc>
          <w:tcPr>
            <w:tcW w:w="3384" w:type="dxa"/>
            <w:gridSpan w:val="2"/>
            <w:vMerge/>
          </w:tcPr>
          <w:p w14:paraId="2142303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bottom w:val="single" w:sz="4" w:space="0" w:color="000000"/>
            </w:tcBorders>
          </w:tcPr>
          <w:p w14:paraId="03402E6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Бельевой режим в ЛПУ. Требования к нательному и постельному белью. </w:t>
            </w:r>
          </w:p>
          <w:p w14:paraId="50420F3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2.Осуществление смены нательного и постельного белья (поперечным и продольным способом).</w:t>
            </w:r>
          </w:p>
          <w:p w14:paraId="114FC333" w14:textId="77777777" w:rsidR="005D43B3" w:rsidRDefault="00FE55A0">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color w:val="000000"/>
                <w:sz w:val="24"/>
                <w:szCs w:val="24"/>
              </w:rPr>
              <w:t xml:space="preserve">Осуществление ухода за пациентом при риске развития пролежней. Оценка риска развития пролежней по шкале Ватерлоу, уход за пациентом согласно отраслевому стандарту. </w:t>
            </w:r>
          </w:p>
          <w:p w14:paraId="3C0047CE" w14:textId="77777777" w:rsidR="005D43B3" w:rsidRDefault="00FE55A0">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Использование современных средств ухода за пациентом при риске развития пролежней. </w:t>
            </w:r>
          </w:p>
          <w:p w14:paraId="71CF803A" w14:textId="77777777" w:rsidR="005D43B3" w:rsidRDefault="00FE55A0">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 О</w:t>
            </w:r>
            <w:r>
              <w:rPr>
                <w:rFonts w:ascii="Times New Roman" w:eastAsia="Times New Roman" w:hAnsi="Times New Roman" w:cs="Times New Roman"/>
                <w:color w:val="000000"/>
                <w:sz w:val="24"/>
                <w:szCs w:val="24"/>
              </w:rPr>
              <w:t xml:space="preserve">бучение родственников тяжелобольного пациента уходу за пациентом при риске развития пролежней. </w:t>
            </w:r>
          </w:p>
        </w:tc>
        <w:tc>
          <w:tcPr>
            <w:tcW w:w="1830" w:type="dxa"/>
            <w:tcBorders>
              <w:bottom w:val="single" w:sz="4" w:space="0" w:color="000000"/>
            </w:tcBorders>
            <w:vAlign w:val="center"/>
          </w:tcPr>
          <w:p w14:paraId="40771B78" w14:textId="77777777" w:rsidR="005D43B3" w:rsidRDefault="005D43B3">
            <w:pPr>
              <w:spacing w:after="0"/>
              <w:rPr>
                <w:rFonts w:ascii="Times New Roman" w:eastAsia="Times New Roman" w:hAnsi="Times New Roman" w:cs="Times New Roman"/>
                <w:i/>
                <w:sz w:val="24"/>
                <w:szCs w:val="24"/>
              </w:rPr>
            </w:pPr>
          </w:p>
          <w:p w14:paraId="3465A1BD" w14:textId="77777777" w:rsidR="005D43B3" w:rsidRDefault="005D43B3">
            <w:pPr>
              <w:spacing w:after="0"/>
              <w:rPr>
                <w:rFonts w:ascii="Times New Roman" w:eastAsia="Times New Roman" w:hAnsi="Times New Roman" w:cs="Times New Roman"/>
                <w:i/>
                <w:sz w:val="24"/>
                <w:szCs w:val="24"/>
              </w:rPr>
            </w:pPr>
          </w:p>
          <w:p w14:paraId="39FA8CA7" w14:textId="77777777" w:rsidR="005D43B3" w:rsidRDefault="005D43B3">
            <w:pPr>
              <w:spacing w:after="0"/>
              <w:rPr>
                <w:rFonts w:ascii="Times New Roman" w:eastAsia="Times New Roman" w:hAnsi="Times New Roman" w:cs="Times New Roman"/>
                <w:i/>
                <w:sz w:val="24"/>
                <w:szCs w:val="24"/>
              </w:rPr>
            </w:pPr>
          </w:p>
        </w:tc>
      </w:tr>
      <w:tr w:rsidR="005D43B3" w14:paraId="721A4186" w14:textId="77777777">
        <w:trPr>
          <w:trHeight w:val="347"/>
        </w:trPr>
        <w:tc>
          <w:tcPr>
            <w:tcW w:w="3384" w:type="dxa"/>
            <w:gridSpan w:val="2"/>
            <w:vMerge/>
          </w:tcPr>
          <w:p w14:paraId="0961E27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0B39ED0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8</w:t>
            </w:r>
          </w:p>
        </w:tc>
        <w:tc>
          <w:tcPr>
            <w:tcW w:w="1830" w:type="dxa"/>
            <w:tcBorders>
              <w:top w:val="single" w:sz="4" w:space="0" w:color="000000"/>
              <w:bottom w:val="single" w:sz="4" w:space="0" w:color="000000"/>
            </w:tcBorders>
            <w:vAlign w:val="center"/>
          </w:tcPr>
          <w:p w14:paraId="48474B2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3164DEDD" w14:textId="77777777">
        <w:trPr>
          <w:trHeight w:val="156"/>
        </w:trPr>
        <w:tc>
          <w:tcPr>
            <w:tcW w:w="3384" w:type="dxa"/>
            <w:gridSpan w:val="2"/>
            <w:vMerge/>
          </w:tcPr>
          <w:p w14:paraId="74509A4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533B8583" w14:textId="77777777" w:rsidR="005D43B3" w:rsidRDefault="00FE55A0">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Проведение туалета тяжелобольного пациента: уход за кожей, слизистой оболочкой полости рта, носа, ушей, глаз, чистка зубов, уход за зубными протезами.</w:t>
            </w:r>
          </w:p>
          <w:p w14:paraId="2D7DC5D6" w14:textId="77777777" w:rsidR="005D43B3" w:rsidRDefault="00FE55A0">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Мытье головы, рук, ног тяжелобольного пациента в постели, стрижка ногтей на руках и ногах, бритье м</w:t>
            </w:r>
            <w:r>
              <w:rPr>
                <w:rFonts w:ascii="Times New Roman" w:eastAsia="Times New Roman" w:hAnsi="Times New Roman" w:cs="Times New Roman"/>
                <w:sz w:val="24"/>
                <w:szCs w:val="24"/>
              </w:rPr>
              <w:t>ужчины.</w:t>
            </w:r>
          </w:p>
        </w:tc>
        <w:tc>
          <w:tcPr>
            <w:tcW w:w="1830" w:type="dxa"/>
            <w:tcBorders>
              <w:top w:val="single" w:sz="4" w:space="0" w:color="000000"/>
            </w:tcBorders>
            <w:vAlign w:val="center"/>
          </w:tcPr>
          <w:p w14:paraId="4D1B7503" w14:textId="77777777" w:rsidR="005D43B3" w:rsidRDefault="005D43B3">
            <w:pPr>
              <w:spacing w:after="0"/>
              <w:rPr>
                <w:rFonts w:ascii="Times New Roman" w:eastAsia="Times New Roman" w:hAnsi="Times New Roman" w:cs="Times New Roman"/>
                <w:i/>
                <w:sz w:val="24"/>
                <w:szCs w:val="24"/>
              </w:rPr>
            </w:pPr>
          </w:p>
        </w:tc>
      </w:tr>
      <w:tr w:rsidR="005D43B3" w14:paraId="6EF47332" w14:textId="77777777">
        <w:trPr>
          <w:trHeight w:val="156"/>
        </w:trPr>
        <w:tc>
          <w:tcPr>
            <w:tcW w:w="3384" w:type="dxa"/>
            <w:gridSpan w:val="2"/>
            <w:vMerge w:val="restart"/>
          </w:tcPr>
          <w:p w14:paraId="05C697E9"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04.01.06</w:t>
            </w:r>
          </w:p>
          <w:p w14:paraId="2EBE6E08"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Сестринский уход при нарушениях основных физиологических потребностей</w:t>
            </w:r>
          </w:p>
        </w:tc>
        <w:tc>
          <w:tcPr>
            <w:tcW w:w="8871" w:type="dxa"/>
            <w:tcBorders>
              <w:top w:val="single" w:sz="4" w:space="0" w:color="000000"/>
            </w:tcBorders>
          </w:tcPr>
          <w:p w14:paraId="5A8FFF13"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tcBorders>
              <w:top w:val="single" w:sz="4" w:space="0" w:color="000000"/>
            </w:tcBorders>
            <w:vAlign w:val="center"/>
          </w:tcPr>
          <w:p w14:paraId="61395165"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76209D70" w14:textId="77777777">
        <w:trPr>
          <w:trHeight w:val="156"/>
        </w:trPr>
        <w:tc>
          <w:tcPr>
            <w:tcW w:w="3384" w:type="dxa"/>
            <w:gridSpan w:val="2"/>
            <w:vMerge/>
          </w:tcPr>
          <w:p w14:paraId="32F4276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5B982CA0"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1.Первичная оценка потребности в физиологических отправлениях.</w:t>
            </w:r>
          </w:p>
          <w:p w14:paraId="77F4D548"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Особенности потребности в физиологических отправлениях в разных возрастных группах</w:t>
            </w:r>
          </w:p>
          <w:p w14:paraId="06A71F3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Возможные проблемы пациента, связанные с неудовлетворением потребности в физиологических отправлениях.</w:t>
            </w:r>
          </w:p>
          <w:p w14:paraId="54658F1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Этико - деонтологические подходы к выполнению процедур.</w:t>
            </w:r>
          </w:p>
        </w:tc>
        <w:tc>
          <w:tcPr>
            <w:tcW w:w="1830" w:type="dxa"/>
            <w:tcBorders>
              <w:top w:val="single" w:sz="4" w:space="0" w:color="000000"/>
            </w:tcBorders>
            <w:vAlign w:val="center"/>
          </w:tcPr>
          <w:p w14:paraId="573061B1" w14:textId="77777777" w:rsidR="005D43B3" w:rsidRDefault="005D43B3">
            <w:pPr>
              <w:spacing w:after="0"/>
              <w:rPr>
                <w:rFonts w:ascii="Times New Roman" w:eastAsia="Times New Roman" w:hAnsi="Times New Roman" w:cs="Times New Roman"/>
                <w:i/>
                <w:sz w:val="24"/>
                <w:szCs w:val="24"/>
              </w:rPr>
            </w:pPr>
          </w:p>
        </w:tc>
      </w:tr>
      <w:tr w:rsidR="005D43B3" w14:paraId="3DBE4659" w14:textId="77777777">
        <w:trPr>
          <w:trHeight w:val="156"/>
        </w:trPr>
        <w:tc>
          <w:tcPr>
            <w:tcW w:w="3384" w:type="dxa"/>
            <w:gridSpan w:val="2"/>
            <w:vMerge/>
          </w:tcPr>
          <w:p w14:paraId="5C44BF3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tcBorders>
          </w:tcPr>
          <w:p w14:paraId="546929D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9</w:t>
            </w:r>
          </w:p>
        </w:tc>
        <w:tc>
          <w:tcPr>
            <w:tcW w:w="1830" w:type="dxa"/>
            <w:tcBorders>
              <w:top w:val="single" w:sz="4" w:space="0" w:color="000000"/>
            </w:tcBorders>
            <w:vAlign w:val="center"/>
          </w:tcPr>
          <w:p w14:paraId="61776DD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5BD91D4E" w14:textId="77777777">
        <w:trPr>
          <w:trHeight w:val="156"/>
        </w:trPr>
        <w:tc>
          <w:tcPr>
            <w:tcW w:w="3384" w:type="dxa"/>
            <w:gridSpan w:val="2"/>
            <w:vMerge/>
          </w:tcPr>
          <w:p w14:paraId="479D8B5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01F8501F"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1.Оказание пособия пациенту с недостаточностью самостоятельного ухода при физиологических потребностях. </w:t>
            </w:r>
          </w:p>
          <w:p w14:paraId="2E2666DE"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Уход за пациентом при рвоте.</w:t>
            </w:r>
          </w:p>
          <w:p w14:paraId="12450F92"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 Подача судна, мочеприемника.</w:t>
            </w:r>
          </w:p>
          <w:p w14:paraId="7E731200"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 Уход за пациентом при нарушенной потребности в опорожнении кишечника и мочевыделении. Уход за пациентом при недержании мочи.</w:t>
            </w:r>
          </w:p>
          <w:p w14:paraId="1F869286"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Уход за наружными половыми органами мужчины и женщины. </w:t>
            </w:r>
          </w:p>
        </w:tc>
        <w:tc>
          <w:tcPr>
            <w:tcW w:w="1830" w:type="dxa"/>
            <w:tcBorders>
              <w:top w:val="single" w:sz="4" w:space="0" w:color="000000"/>
            </w:tcBorders>
            <w:vAlign w:val="center"/>
          </w:tcPr>
          <w:p w14:paraId="08AFD05C" w14:textId="77777777" w:rsidR="005D43B3" w:rsidRDefault="005D43B3">
            <w:pPr>
              <w:spacing w:after="0"/>
              <w:rPr>
                <w:rFonts w:ascii="Times New Roman" w:eastAsia="Times New Roman" w:hAnsi="Times New Roman" w:cs="Times New Roman"/>
                <w:i/>
                <w:sz w:val="24"/>
                <w:szCs w:val="24"/>
              </w:rPr>
            </w:pPr>
          </w:p>
        </w:tc>
      </w:tr>
      <w:tr w:rsidR="005D43B3" w14:paraId="44C44C46" w14:textId="77777777">
        <w:tc>
          <w:tcPr>
            <w:tcW w:w="3384" w:type="dxa"/>
            <w:gridSpan w:val="2"/>
            <w:vMerge w:val="restart"/>
          </w:tcPr>
          <w:p w14:paraId="334628E8"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04.01.07 </w:t>
            </w:r>
          </w:p>
          <w:p w14:paraId="259C1184"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Организация питания пациентов в медицинской организации.</w:t>
            </w:r>
          </w:p>
          <w:p w14:paraId="6F58C87F" w14:textId="77777777" w:rsidR="005D43B3" w:rsidRDefault="005D43B3">
            <w:pPr>
              <w:spacing w:after="0"/>
              <w:rPr>
                <w:rFonts w:ascii="Times New Roman" w:eastAsia="Times New Roman" w:hAnsi="Times New Roman" w:cs="Times New Roman"/>
                <w:b/>
                <w:sz w:val="24"/>
                <w:szCs w:val="24"/>
              </w:rPr>
            </w:pPr>
          </w:p>
        </w:tc>
        <w:tc>
          <w:tcPr>
            <w:tcW w:w="8871" w:type="dxa"/>
          </w:tcPr>
          <w:p w14:paraId="3C109E48"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64950A9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1BE701FE" w14:textId="77777777">
        <w:tc>
          <w:tcPr>
            <w:tcW w:w="3384" w:type="dxa"/>
            <w:gridSpan w:val="2"/>
            <w:vMerge/>
          </w:tcPr>
          <w:p w14:paraId="39AEF83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08752735"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color w:val="000000"/>
                <w:sz w:val="24"/>
                <w:szCs w:val="24"/>
              </w:rPr>
              <w:t>Особенности и принципы лечебного питания пациентов в медицинской организации в зависимости от возраста и заболевания.</w:t>
            </w:r>
          </w:p>
          <w:p w14:paraId="116DCBD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Организация диетического питания в медицинских организациях. </w:t>
            </w:r>
          </w:p>
          <w:p w14:paraId="3C31915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Санитарно-эпидемиологические требования к организации питания пациенто</w:t>
            </w:r>
            <w:r>
              <w:rPr>
                <w:rFonts w:ascii="Times New Roman" w:eastAsia="Times New Roman" w:hAnsi="Times New Roman" w:cs="Times New Roman"/>
                <w:sz w:val="24"/>
                <w:szCs w:val="24"/>
              </w:rPr>
              <w:t>в.</w:t>
            </w:r>
          </w:p>
          <w:p w14:paraId="54A1336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Способы кормления пациента с нарушением двигательной активности и дефицитом самообслуживания.</w:t>
            </w:r>
          </w:p>
          <w:p w14:paraId="473D17B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t xml:space="preserve"> </w:t>
            </w:r>
            <w:r>
              <w:rPr>
                <w:rFonts w:ascii="Times New Roman" w:eastAsia="Times New Roman" w:hAnsi="Times New Roman" w:cs="Times New Roman"/>
                <w:sz w:val="24"/>
                <w:szCs w:val="24"/>
              </w:rPr>
              <w:t>Организация и осуществление искусственного кормления тяжелобольного пациента. Типы и виды искусственного энтерального питания.</w:t>
            </w:r>
          </w:p>
        </w:tc>
        <w:tc>
          <w:tcPr>
            <w:tcW w:w="1830" w:type="dxa"/>
            <w:vAlign w:val="center"/>
          </w:tcPr>
          <w:p w14:paraId="0DC3642E" w14:textId="77777777" w:rsidR="005D43B3" w:rsidRDefault="005D43B3">
            <w:pPr>
              <w:spacing w:after="0"/>
              <w:rPr>
                <w:rFonts w:ascii="Times New Roman" w:eastAsia="Times New Roman" w:hAnsi="Times New Roman" w:cs="Times New Roman"/>
                <w:i/>
                <w:sz w:val="24"/>
                <w:szCs w:val="24"/>
              </w:rPr>
            </w:pPr>
          </w:p>
        </w:tc>
      </w:tr>
      <w:tr w:rsidR="005D43B3" w14:paraId="77B74243" w14:textId="77777777">
        <w:tc>
          <w:tcPr>
            <w:tcW w:w="3384" w:type="dxa"/>
            <w:gridSpan w:val="2"/>
            <w:vMerge/>
          </w:tcPr>
          <w:p w14:paraId="0844397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3C5DCCBF"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 10</w:t>
            </w:r>
          </w:p>
        </w:tc>
        <w:tc>
          <w:tcPr>
            <w:tcW w:w="1830" w:type="dxa"/>
            <w:vAlign w:val="center"/>
          </w:tcPr>
          <w:p w14:paraId="7584838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B8A9A9C" w14:textId="77777777">
        <w:trPr>
          <w:trHeight w:val="324"/>
        </w:trPr>
        <w:tc>
          <w:tcPr>
            <w:tcW w:w="3384" w:type="dxa"/>
            <w:gridSpan w:val="2"/>
            <w:vMerge/>
          </w:tcPr>
          <w:p w14:paraId="4C75EB5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bottom w:val="single" w:sz="4" w:space="0" w:color="000000"/>
            </w:tcBorders>
          </w:tcPr>
          <w:p w14:paraId="62D345B2"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Особенности парентерального питания. Разновидности энтеральных смесей. Приготовление и хранение питательных смесей.</w:t>
            </w:r>
          </w:p>
          <w:p w14:paraId="5E25A19E"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Введение назогастрального зонда пациенту. Выполнение кормления пациента через назогастральный зонд с помощью воронки, с помощью шприца</w:t>
            </w:r>
            <w:r>
              <w:rPr>
                <w:rFonts w:ascii="Times New Roman" w:eastAsia="Times New Roman" w:hAnsi="Times New Roman" w:cs="Times New Roman"/>
                <w:sz w:val="24"/>
                <w:szCs w:val="24"/>
              </w:rPr>
              <w:t xml:space="preserve"> Жане.</w:t>
            </w:r>
          </w:p>
          <w:p w14:paraId="64B61013"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Проведение ухода за назогастральным зондом. </w:t>
            </w:r>
          </w:p>
          <w:p w14:paraId="37939566"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Осуществление дезинфекции использованного оснащения.</w:t>
            </w:r>
          </w:p>
        </w:tc>
        <w:tc>
          <w:tcPr>
            <w:tcW w:w="1830" w:type="dxa"/>
            <w:tcBorders>
              <w:bottom w:val="single" w:sz="4" w:space="0" w:color="000000"/>
            </w:tcBorders>
            <w:vAlign w:val="center"/>
          </w:tcPr>
          <w:p w14:paraId="33D7447F" w14:textId="77777777" w:rsidR="005D43B3" w:rsidRDefault="005D43B3">
            <w:pPr>
              <w:spacing w:after="0"/>
              <w:rPr>
                <w:rFonts w:ascii="Times New Roman" w:eastAsia="Times New Roman" w:hAnsi="Times New Roman" w:cs="Times New Roman"/>
                <w:i/>
                <w:sz w:val="24"/>
                <w:szCs w:val="24"/>
              </w:rPr>
            </w:pPr>
          </w:p>
          <w:p w14:paraId="646B78D4" w14:textId="77777777" w:rsidR="005D43B3" w:rsidRDefault="005D43B3">
            <w:pPr>
              <w:spacing w:after="0"/>
              <w:rPr>
                <w:rFonts w:ascii="Times New Roman" w:eastAsia="Times New Roman" w:hAnsi="Times New Roman" w:cs="Times New Roman"/>
                <w:i/>
                <w:sz w:val="24"/>
                <w:szCs w:val="24"/>
              </w:rPr>
            </w:pPr>
          </w:p>
          <w:p w14:paraId="0A073BCE" w14:textId="77777777" w:rsidR="005D43B3" w:rsidRDefault="005D43B3">
            <w:pPr>
              <w:spacing w:after="0"/>
              <w:rPr>
                <w:rFonts w:ascii="Times New Roman" w:eastAsia="Times New Roman" w:hAnsi="Times New Roman" w:cs="Times New Roman"/>
                <w:i/>
                <w:sz w:val="24"/>
                <w:szCs w:val="24"/>
              </w:rPr>
            </w:pPr>
          </w:p>
          <w:p w14:paraId="528DF8B2" w14:textId="77777777" w:rsidR="005D43B3" w:rsidRDefault="005D43B3">
            <w:pPr>
              <w:spacing w:after="0"/>
              <w:rPr>
                <w:rFonts w:ascii="Times New Roman" w:eastAsia="Times New Roman" w:hAnsi="Times New Roman" w:cs="Times New Roman"/>
                <w:i/>
                <w:sz w:val="24"/>
                <w:szCs w:val="24"/>
              </w:rPr>
            </w:pPr>
          </w:p>
        </w:tc>
      </w:tr>
      <w:tr w:rsidR="005D43B3" w14:paraId="423CBDB3" w14:textId="77777777">
        <w:trPr>
          <w:trHeight w:val="120"/>
        </w:trPr>
        <w:tc>
          <w:tcPr>
            <w:tcW w:w="3384" w:type="dxa"/>
            <w:gridSpan w:val="2"/>
            <w:vMerge/>
          </w:tcPr>
          <w:p w14:paraId="7F5A134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3DA1BAD8"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11</w:t>
            </w:r>
          </w:p>
        </w:tc>
        <w:tc>
          <w:tcPr>
            <w:tcW w:w="1830" w:type="dxa"/>
            <w:tcBorders>
              <w:top w:val="single" w:sz="4" w:space="0" w:color="000000"/>
              <w:bottom w:val="single" w:sz="4" w:space="0" w:color="000000"/>
            </w:tcBorders>
            <w:vAlign w:val="center"/>
          </w:tcPr>
          <w:p w14:paraId="0089D1A8"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5D43B3" w14:paraId="6B4D10CE" w14:textId="77777777">
        <w:trPr>
          <w:trHeight w:val="456"/>
        </w:trPr>
        <w:tc>
          <w:tcPr>
            <w:tcW w:w="3384" w:type="dxa"/>
            <w:gridSpan w:val="2"/>
            <w:vMerge/>
          </w:tcPr>
          <w:p w14:paraId="2F46413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tcBorders>
          </w:tcPr>
          <w:p w14:paraId="353FA67B" w14:textId="77777777" w:rsidR="005D43B3" w:rsidRDefault="00FE55A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Контроль за передачами продуктов пациентам в стационаре.</w:t>
            </w:r>
          </w:p>
          <w:p w14:paraId="65E28091" w14:textId="77777777" w:rsidR="005D43B3" w:rsidRDefault="00FE55A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Кормление пациента с недостаточностью самостоятельного ухода: сервировка стола, кормление пациента с помощью ложки и поильника, соблюдение питьевого режима пациента.</w:t>
            </w:r>
          </w:p>
          <w:p w14:paraId="3D6B2A3F" w14:textId="77777777" w:rsidR="005D43B3" w:rsidRDefault="00FE55A0">
            <w:pPr>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 xml:space="preserve">3. </w:t>
            </w:r>
            <w:r>
              <w:rPr>
                <w:rFonts w:ascii="Times New Roman" w:eastAsia="Times New Roman" w:hAnsi="Times New Roman" w:cs="Times New Roman"/>
                <w:sz w:val="24"/>
                <w:szCs w:val="24"/>
              </w:rPr>
              <w:t>Контроль санитарного сос</w:t>
            </w:r>
            <w:r>
              <w:rPr>
                <w:rFonts w:ascii="Times New Roman" w:eastAsia="Times New Roman" w:hAnsi="Times New Roman" w:cs="Times New Roman"/>
                <w:sz w:val="24"/>
                <w:szCs w:val="24"/>
              </w:rPr>
              <w:t>тояния тумбочек, холодильников, сроки хранения пищевых продуктов.</w:t>
            </w:r>
          </w:p>
        </w:tc>
        <w:tc>
          <w:tcPr>
            <w:tcW w:w="1830" w:type="dxa"/>
            <w:tcBorders>
              <w:top w:val="single" w:sz="4" w:space="0" w:color="000000"/>
            </w:tcBorders>
            <w:vAlign w:val="center"/>
          </w:tcPr>
          <w:p w14:paraId="5340781F" w14:textId="77777777" w:rsidR="005D43B3" w:rsidRDefault="005D43B3">
            <w:pPr>
              <w:spacing w:after="0"/>
              <w:rPr>
                <w:rFonts w:ascii="Times New Roman" w:eastAsia="Times New Roman" w:hAnsi="Times New Roman" w:cs="Times New Roman"/>
                <w:i/>
                <w:sz w:val="24"/>
                <w:szCs w:val="24"/>
              </w:rPr>
            </w:pPr>
          </w:p>
        </w:tc>
      </w:tr>
      <w:tr w:rsidR="005D43B3" w14:paraId="63681C56" w14:textId="77777777">
        <w:trPr>
          <w:trHeight w:val="232"/>
        </w:trPr>
        <w:tc>
          <w:tcPr>
            <w:tcW w:w="3384" w:type="dxa"/>
            <w:gridSpan w:val="2"/>
            <w:vMerge w:val="restart"/>
          </w:tcPr>
          <w:p w14:paraId="068A9CFC"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04.01.08</w:t>
            </w:r>
          </w:p>
          <w:p w14:paraId="0EB523A0"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Сестринский уход за умирающим пациентом.</w:t>
            </w:r>
          </w:p>
        </w:tc>
        <w:tc>
          <w:tcPr>
            <w:tcW w:w="8871" w:type="dxa"/>
            <w:tcBorders>
              <w:top w:val="single" w:sz="4" w:space="0" w:color="000000"/>
              <w:bottom w:val="single" w:sz="4" w:space="0" w:color="000000"/>
            </w:tcBorders>
          </w:tcPr>
          <w:p w14:paraId="56246DD1"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tcBorders>
              <w:top w:val="single" w:sz="4" w:space="0" w:color="000000"/>
              <w:bottom w:val="single" w:sz="4" w:space="0" w:color="000000"/>
            </w:tcBorders>
            <w:vAlign w:val="center"/>
          </w:tcPr>
          <w:p w14:paraId="4E95C9B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23FC6269" w14:textId="77777777">
        <w:trPr>
          <w:trHeight w:val="264"/>
        </w:trPr>
        <w:tc>
          <w:tcPr>
            <w:tcW w:w="3384" w:type="dxa"/>
            <w:gridSpan w:val="2"/>
            <w:vMerge/>
          </w:tcPr>
          <w:p w14:paraId="2C140B8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180BE0D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Процесс и стадии умирания человека, клинические признаки, основные симптомы в терминальной стадии заболевания, особенности сестринского ухода.</w:t>
            </w:r>
          </w:p>
          <w:p w14:paraId="1ABC551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Признаки биологической смерти человека и процедуры, связанные с подготовкой тела умершего пациента к трансп</w:t>
            </w:r>
            <w:r>
              <w:rPr>
                <w:rFonts w:ascii="Times New Roman" w:eastAsia="Times New Roman" w:hAnsi="Times New Roman" w:cs="Times New Roman"/>
                <w:sz w:val="24"/>
                <w:szCs w:val="24"/>
              </w:rPr>
              <w:t>ортировке.</w:t>
            </w:r>
          </w:p>
          <w:p w14:paraId="46184E48"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3. 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tc>
        <w:tc>
          <w:tcPr>
            <w:tcW w:w="1830" w:type="dxa"/>
            <w:tcBorders>
              <w:top w:val="single" w:sz="4" w:space="0" w:color="000000"/>
              <w:bottom w:val="single" w:sz="4" w:space="0" w:color="000000"/>
            </w:tcBorders>
            <w:vAlign w:val="center"/>
          </w:tcPr>
          <w:p w14:paraId="2D800995" w14:textId="77777777" w:rsidR="005D43B3" w:rsidRDefault="005D43B3">
            <w:pPr>
              <w:spacing w:after="0"/>
              <w:rPr>
                <w:rFonts w:ascii="Times New Roman" w:eastAsia="Times New Roman" w:hAnsi="Times New Roman" w:cs="Times New Roman"/>
                <w:i/>
                <w:sz w:val="24"/>
                <w:szCs w:val="24"/>
              </w:rPr>
            </w:pPr>
          </w:p>
        </w:tc>
      </w:tr>
      <w:tr w:rsidR="005D43B3" w14:paraId="75D6069E" w14:textId="77777777">
        <w:trPr>
          <w:trHeight w:val="312"/>
        </w:trPr>
        <w:tc>
          <w:tcPr>
            <w:tcW w:w="3372" w:type="dxa"/>
            <w:tcBorders>
              <w:top w:val="single" w:sz="4" w:space="0" w:color="000000"/>
              <w:bottom w:val="single" w:sz="4" w:space="0" w:color="000000"/>
              <w:right w:val="single" w:sz="4" w:space="0" w:color="000000"/>
            </w:tcBorders>
          </w:tcPr>
          <w:p w14:paraId="24582259"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Промежуточная аттестация </w:t>
            </w:r>
          </w:p>
        </w:tc>
        <w:tc>
          <w:tcPr>
            <w:tcW w:w="8883" w:type="dxa"/>
            <w:gridSpan w:val="2"/>
            <w:tcBorders>
              <w:left w:val="single" w:sz="4" w:space="0" w:color="000000"/>
              <w:bottom w:val="single" w:sz="4" w:space="0" w:color="000000"/>
            </w:tcBorders>
          </w:tcPr>
          <w:p w14:paraId="642A7FC1"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Комплексный экзамен:  МДК 04.01 Общий уход за пациентами, ПМ.01 Проведение мероприятий по профилактике инфекций, связанных с оказанием медицинской помощи – 1 семестр </w:t>
            </w:r>
          </w:p>
        </w:tc>
        <w:tc>
          <w:tcPr>
            <w:tcW w:w="1830" w:type="dxa"/>
            <w:tcBorders>
              <w:bottom w:val="single" w:sz="4" w:space="0" w:color="000000"/>
            </w:tcBorders>
            <w:vAlign w:val="center"/>
          </w:tcPr>
          <w:p w14:paraId="4D73FDA2" w14:textId="77777777" w:rsidR="005D43B3" w:rsidRPr="00E13D17" w:rsidRDefault="005D43B3">
            <w:pPr>
              <w:spacing w:after="0"/>
              <w:jc w:val="center"/>
              <w:rPr>
                <w:rFonts w:ascii="Times New Roman" w:eastAsia="Times New Roman" w:hAnsi="Times New Roman" w:cs="Times New Roman"/>
                <w:b/>
                <w:i/>
                <w:sz w:val="24"/>
                <w:szCs w:val="24"/>
                <w:lang w:val="en-US"/>
              </w:rPr>
            </w:pPr>
          </w:p>
        </w:tc>
      </w:tr>
      <w:tr w:rsidR="005D43B3" w14:paraId="1C9ABB9E" w14:textId="77777777">
        <w:tc>
          <w:tcPr>
            <w:tcW w:w="12255" w:type="dxa"/>
            <w:gridSpan w:val="3"/>
          </w:tcPr>
          <w:p w14:paraId="2EC8C247"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Учебная практика по МДК 04.01 Общий уход за пациентами</w:t>
            </w:r>
          </w:p>
        </w:tc>
        <w:tc>
          <w:tcPr>
            <w:tcW w:w="1830" w:type="dxa"/>
            <w:vAlign w:val="center"/>
          </w:tcPr>
          <w:p w14:paraId="66D1E067" w14:textId="77777777" w:rsidR="005D43B3" w:rsidRDefault="00FE55A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36</w:t>
            </w:r>
          </w:p>
        </w:tc>
      </w:tr>
      <w:tr w:rsidR="005D43B3" w14:paraId="05E5E8BB" w14:textId="77777777">
        <w:tc>
          <w:tcPr>
            <w:tcW w:w="3384" w:type="dxa"/>
            <w:gridSpan w:val="2"/>
          </w:tcPr>
          <w:p w14:paraId="771C5AF6"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Наименования разделов, тем учебной практики</w:t>
            </w:r>
          </w:p>
        </w:tc>
        <w:tc>
          <w:tcPr>
            <w:tcW w:w="8871" w:type="dxa"/>
          </w:tcPr>
          <w:p w14:paraId="15DA82E9" w14:textId="77777777" w:rsidR="005D43B3" w:rsidRDefault="00FE55A0">
            <w:pPr>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Виды работ учебной практики</w:t>
            </w:r>
          </w:p>
        </w:tc>
        <w:tc>
          <w:tcPr>
            <w:tcW w:w="1830" w:type="dxa"/>
            <w:vAlign w:val="center"/>
          </w:tcPr>
          <w:p w14:paraId="7ADCDBB7" w14:textId="77777777" w:rsidR="005D43B3" w:rsidRDefault="005D43B3">
            <w:pPr>
              <w:spacing w:after="0"/>
              <w:jc w:val="center"/>
              <w:rPr>
                <w:rFonts w:ascii="Times New Roman" w:eastAsia="Times New Roman" w:hAnsi="Times New Roman" w:cs="Times New Roman"/>
                <w:b/>
                <w:i/>
                <w:sz w:val="24"/>
                <w:szCs w:val="24"/>
              </w:rPr>
            </w:pPr>
          </w:p>
        </w:tc>
      </w:tr>
      <w:tr w:rsidR="005D43B3" w14:paraId="18697F0D" w14:textId="77777777">
        <w:tc>
          <w:tcPr>
            <w:tcW w:w="3384" w:type="dxa"/>
            <w:gridSpan w:val="2"/>
          </w:tcPr>
          <w:p w14:paraId="601DFB1D"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Эргономика в сестринской практике</w:t>
            </w:r>
          </w:p>
        </w:tc>
        <w:tc>
          <w:tcPr>
            <w:tcW w:w="8871" w:type="dxa"/>
          </w:tcPr>
          <w:p w14:paraId="793775AD"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и совершенствование приобретенных в процессе обучения профессиональных       умений обучающихся:</w:t>
            </w:r>
          </w:p>
          <w:p w14:paraId="5FAA6E7F"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Придание пациенту удобного положения на спине, на животе, на боку (30</w:t>
            </w:r>
            <w:r>
              <w:rPr>
                <w:rFonts w:ascii="Times New Roman" w:eastAsia="Times New Roman" w:hAnsi="Times New Roman" w:cs="Times New Roman"/>
                <w:color w:val="000000"/>
                <w:sz w:val="24"/>
                <w:szCs w:val="24"/>
                <w:rtl/>
              </w:rPr>
              <w:t>ﹾ</w:t>
            </w:r>
            <w:r>
              <w:rPr>
                <w:rFonts w:ascii="Times New Roman" w:eastAsia="Times New Roman" w:hAnsi="Times New Roman" w:cs="Times New Roman"/>
                <w:color w:val="000000"/>
                <w:sz w:val="24"/>
                <w:szCs w:val="24"/>
              </w:rPr>
              <w:t xml:space="preserve"> и 135</w:t>
            </w:r>
            <w:r>
              <w:rPr>
                <w:rFonts w:ascii="Times New Roman" w:eastAsia="Times New Roman" w:hAnsi="Times New Roman" w:cs="Times New Roman"/>
                <w:color w:val="000000"/>
                <w:sz w:val="24"/>
                <w:szCs w:val="24"/>
                <w:rtl/>
              </w:rPr>
              <w:t>ﹾ</w:t>
            </w:r>
            <w:r>
              <w:rPr>
                <w:rFonts w:ascii="Times New Roman" w:eastAsia="Times New Roman" w:hAnsi="Times New Roman" w:cs="Times New Roman"/>
                <w:color w:val="000000"/>
                <w:sz w:val="24"/>
                <w:szCs w:val="24"/>
              </w:rPr>
              <w:t xml:space="preserve">), положения Фаулера, Симса). </w:t>
            </w:r>
          </w:p>
          <w:p w14:paraId="285DF9B2"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современных вспомогательных средств перемещения пациента в пространстве (доска для перемещения, скользящая простынь, скользящий рукав, диск для перемещения)  </w:t>
            </w:r>
          </w:p>
          <w:p w14:paraId="3840E94C"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Обучение пациента повороту на бок в постели, присаживанию на край кровати, спустив </w:t>
            </w:r>
            <w:r>
              <w:rPr>
                <w:rFonts w:ascii="Times New Roman" w:eastAsia="Times New Roman" w:hAnsi="Times New Roman" w:cs="Times New Roman"/>
                <w:color w:val="000000"/>
                <w:sz w:val="24"/>
                <w:szCs w:val="24"/>
              </w:rPr>
              <w:t xml:space="preserve">ноги. </w:t>
            </w:r>
          </w:p>
          <w:p w14:paraId="2D42D4F6"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Перемещение пациента в положение на бок, присаживание на край постели.</w:t>
            </w:r>
          </w:p>
          <w:p w14:paraId="77F0BEBA"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Помощь пациенту при ходьбе. </w:t>
            </w:r>
          </w:p>
          <w:p w14:paraId="69D1CBD8"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Транспортировка пациента в условиях медицинской организации. </w:t>
            </w:r>
          </w:p>
          <w:p w14:paraId="30861B6D"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Перемещение пациента в кровати одним медицинским работником. </w:t>
            </w:r>
          </w:p>
          <w:p w14:paraId="23D6E50A"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Перемещение пациента в кр</w:t>
            </w:r>
            <w:r>
              <w:rPr>
                <w:rFonts w:ascii="Times New Roman" w:eastAsia="Times New Roman" w:hAnsi="Times New Roman" w:cs="Times New Roman"/>
                <w:color w:val="000000"/>
                <w:sz w:val="24"/>
                <w:szCs w:val="24"/>
              </w:rPr>
              <w:t xml:space="preserve">овати двумя и более лицами.  </w:t>
            </w:r>
          </w:p>
          <w:p w14:paraId="061D6C34" w14:textId="77777777" w:rsidR="005D43B3" w:rsidRDefault="00FE55A0">
            <w:pPr>
              <w:numPr>
                <w:ilvl w:val="0"/>
                <w:numId w:val="10"/>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методов удержания пациента одним, двумя и более лицами.</w:t>
            </w:r>
          </w:p>
        </w:tc>
        <w:tc>
          <w:tcPr>
            <w:tcW w:w="1830" w:type="dxa"/>
            <w:vAlign w:val="center"/>
          </w:tcPr>
          <w:p w14:paraId="31CCC9E1"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6</w:t>
            </w:r>
          </w:p>
        </w:tc>
      </w:tr>
      <w:tr w:rsidR="005D43B3" w14:paraId="2EEEDDEC" w14:textId="77777777">
        <w:tc>
          <w:tcPr>
            <w:tcW w:w="3384" w:type="dxa"/>
            <w:gridSpan w:val="2"/>
          </w:tcPr>
          <w:p w14:paraId="223BE60C" w14:textId="77777777" w:rsidR="005D43B3" w:rsidRDefault="00FE55A0">
            <w:r>
              <w:rPr>
                <w:rFonts w:ascii="Times New Roman" w:eastAsia="Times New Roman" w:hAnsi="Times New Roman" w:cs="Times New Roman"/>
                <w:b/>
                <w:sz w:val="24"/>
                <w:szCs w:val="24"/>
              </w:rPr>
              <w:t>Тема 2. Прием пациента в стационар</w:t>
            </w:r>
          </w:p>
        </w:tc>
        <w:tc>
          <w:tcPr>
            <w:tcW w:w="8871" w:type="dxa"/>
          </w:tcPr>
          <w:p w14:paraId="6EF52968"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Осмотр волосистых частей тела пациента для выявления педикулеза и чесотки. </w:t>
            </w:r>
          </w:p>
          <w:p w14:paraId="4E426CD2"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Санитарная обработка пациента при поступлении в стационар. </w:t>
            </w:r>
          </w:p>
          <w:p w14:paraId="65559FCF"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Комплектование противопедикулезной укладки. </w:t>
            </w:r>
          </w:p>
          <w:p w14:paraId="20E0BB24" w14:textId="77777777" w:rsidR="005D43B3" w:rsidRDefault="00FE55A0">
            <w:pPr>
              <w:tabs>
                <w:tab w:val="left" w:pos="1253"/>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Дезинсекционные мероприятия при педикулезе в соответствии с нор</w:t>
            </w:r>
            <w:r>
              <w:rPr>
                <w:rFonts w:ascii="Times New Roman" w:eastAsia="Times New Roman" w:hAnsi="Times New Roman" w:cs="Times New Roman"/>
                <w:sz w:val="24"/>
                <w:szCs w:val="24"/>
              </w:rPr>
              <w:t xml:space="preserve">мативными документами. </w:t>
            </w:r>
          </w:p>
          <w:p w14:paraId="68781FFA" w14:textId="77777777" w:rsidR="005D43B3" w:rsidRDefault="00FE55A0">
            <w:r>
              <w:rPr>
                <w:rFonts w:ascii="Times New Roman" w:eastAsia="Times New Roman" w:hAnsi="Times New Roman" w:cs="Times New Roman"/>
                <w:sz w:val="24"/>
                <w:szCs w:val="24"/>
              </w:rPr>
              <w:t>5. Заполнение нормативной медицинской документации приемного отделения.</w:t>
            </w:r>
          </w:p>
        </w:tc>
        <w:tc>
          <w:tcPr>
            <w:tcW w:w="1830" w:type="dxa"/>
          </w:tcPr>
          <w:p w14:paraId="636FBA19" w14:textId="77777777" w:rsidR="005D43B3" w:rsidRDefault="005D43B3">
            <w:pPr>
              <w:jc w:val="center"/>
            </w:pPr>
          </w:p>
          <w:p w14:paraId="504329B9" w14:textId="77777777" w:rsidR="005D43B3" w:rsidRDefault="005D43B3">
            <w:pPr>
              <w:jc w:val="center"/>
            </w:pPr>
          </w:p>
          <w:p w14:paraId="3BA4737A" w14:textId="77777777" w:rsidR="005D43B3" w:rsidRDefault="00FE55A0">
            <w:pPr>
              <w:jc w:val="center"/>
            </w:pPr>
            <w:r>
              <w:t>6</w:t>
            </w:r>
          </w:p>
        </w:tc>
      </w:tr>
      <w:tr w:rsidR="005D43B3" w14:paraId="2B34B0BC" w14:textId="77777777">
        <w:tc>
          <w:tcPr>
            <w:tcW w:w="3384" w:type="dxa"/>
            <w:gridSpan w:val="2"/>
          </w:tcPr>
          <w:p w14:paraId="1CC46EF8"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Объективное сестринское обследование пациента</w:t>
            </w:r>
          </w:p>
        </w:tc>
        <w:tc>
          <w:tcPr>
            <w:tcW w:w="8871" w:type="dxa"/>
          </w:tcPr>
          <w:p w14:paraId="36E1D777" w14:textId="77777777" w:rsidR="005D43B3" w:rsidRDefault="00FE55A0">
            <w:pPr>
              <w:numPr>
                <w:ilvl w:val="0"/>
                <w:numId w:val="7"/>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Измерение температуры тела. Оформление температурного листа.</w:t>
            </w:r>
          </w:p>
          <w:p w14:paraId="1113D2FD" w14:textId="77777777" w:rsidR="005D43B3" w:rsidRDefault="00FE55A0">
            <w:pPr>
              <w:numPr>
                <w:ilvl w:val="0"/>
                <w:numId w:val="7"/>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Уход за лихорадящим пациентом. </w:t>
            </w:r>
          </w:p>
          <w:p w14:paraId="4091F6D2" w14:textId="77777777" w:rsidR="005D43B3" w:rsidRDefault="00FE55A0">
            <w:pPr>
              <w:numPr>
                <w:ilvl w:val="0"/>
                <w:numId w:val="7"/>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частоты дыхательных движений. Оформление температурного листа. </w:t>
            </w:r>
          </w:p>
          <w:p w14:paraId="3AB6B7FF" w14:textId="77777777" w:rsidR="005D43B3" w:rsidRDefault="00FE55A0">
            <w:pPr>
              <w:numPr>
                <w:ilvl w:val="0"/>
                <w:numId w:val="7"/>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Исследование пульса. Регистрация данных. </w:t>
            </w:r>
          </w:p>
          <w:p w14:paraId="0EBD8616" w14:textId="77777777" w:rsidR="005D43B3" w:rsidRDefault="00FE55A0">
            <w:pPr>
              <w:widowControl w:val="0"/>
              <w:numPr>
                <w:ilvl w:val="0"/>
                <w:numId w:val="7"/>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Измерение артериального давления. Регистраци</w:t>
            </w:r>
            <w:r>
              <w:rPr>
                <w:rFonts w:ascii="Times New Roman" w:eastAsia="Times New Roman" w:hAnsi="Times New Roman" w:cs="Times New Roman"/>
                <w:color w:val="000000"/>
                <w:sz w:val="24"/>
                <w:szCs w:val="24"/>
              </w:rPr>
              <w:t>я данных.</w:t>
            </w:r>
          </w:p>
          <w:p w14:paraId="17CDA24E" w14:textId="77777777" w:rsidR="005D43B3" w:rsidRDefault="00FE55A0">
            <w:pPr>
              <w:widowControl w:val="0"/>
              <w:numPr>
                <w:ilvl w:val="0"/>
                <w:numId w:val="7"/>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антропометрического обследования пациента.</w:t>
            </w:r>
          </w:p>
          <w:p w14:paraId="46D85989" w14:textId="77777777" w:rsidR="005D43B3" w:rsidRDefault="00FE55A0">
            <w:pPr>
              <w:widowControl w:val="0"/>
              <w:numPr>
                <w:ilvl w:val="0"/>
                <w:numId w:val="7"/>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Оксигенотерапия. Цели и методы проведения оксигенотерапии. Техника безопасности при работе с кислородом. Осуществление оксигенотерапии при </w:t>
            </w:r>
            <w:r>
              <w:rPr>
                <w:rFonts w:ascii="Times New Roman" w:eastAsia="Times New Roman" w:hAnsi="Times New Roman" w:cs="Times New Roman"/>
                <w:color w:val="000000"/>
                <w:sz w:val="24"/>
                <w:szCs w:val="24"/>
              </w:rPr>
              <w:lastRenderedPageBreak/>
              <w:t>помощи кислородной маски и носовой канюли. Уход за</w:t>
            </w:r>
            <w:r>
              <w:rPr>
                <w:rFonts w:ascii="Times New Roman" w:eastAsia="Times New Roman" w:hAnsi="Times New Roman" w:cs="Times New Roman"/>
                <w:color w:val="000000"/>
                <w:sz w:val="24"/>
                <w:szCs w:val="24"/>
              </w:rPr>
              <w:t xml:space="preserve"> носовой кислородной канюлей.</w:t>
            </w:r>
          </w:p>
        </w:tc>
        <w:tc>
          <w:tcPr>
            <w:tcW w:w="1830" w:type="dxa"/>
            <w:vAlign w:val="center"/>
          </w:tcPr>
          <w:p w14:paraId="74EFB662"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6</w:t>
            </w:r>
          </w:p>
        </w:tc>
      </w:tr>
      <w:tr w:rsidR="005D43B3" w14:paraId="75D47412" w14:textId="77777777">
        <w:tc>
          <w:tcPr>
            <w:tcW w:w="3384" w:type="dxa"/>
            <w:gridSpan w:val="2"/>
          </w:tcPr>
          <w:p w14:paraId="1F6CDBC3"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Личная гигиена пациента</w:t>
            </w:r>
          </w:p>
          <w:p w14:paraId="2E379BE9" w14:textId="77777777" w:rsidR="005D43B3" w:rsidRDefault="005D43B3">
            <w:pPr>
              <w:spacing w:after="0"/>
              <w:rPr>
                <w:rFonts w:ascii="Times New Roman" w:eastAsia="Times New Roman" w:hAnsi="Times New Roman" w:cs="Times New Roman"/>
                <w:sz w:val="24"/>
                <w:szCs w:val="24"/>
              </w:rPr>
            </w:pPr>
          </w:p>
        </w:tc>
        <w:tc>
          <w:tcPr>
            <w:tcW w:w="8871" w:type="dxa"/>
          </w:tcPr>
          <w:p w14:paraId="26650BD8" w14:textId="77777777" w:rsidR="005D43B3" w:rsidRDefault="00FE55A0">
            <w:pPr>
              <w:numPr>
                <w:ilvl w:val="0"/>
                <w:numId w:val="3"/>
              </w:numPr>
              <w:pBdr>
                <w:top w:val="nil"/>
                <w:left w:val="nil"/>
                <w:bottom w:val="nil"/>
                <w:right w:val="nil"/>
                <w:between w:val="nil"/>
              </w:pBdr>
              <w:spacing w:after="0"/>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смены нательного и постельного белья (поперечным способом).</w:t>
            </w:r>
          </w:p>
          <w:p w14:paraId="0D841AEA" w14:textId="77777777" w:rsidR="005D43B3" w:rsidRDefault="00FE55A0">
            <w:pPr>
              <w:numPr>
                <w:ilvl w:val="0"/>
                <w:numId w:val="3"/>
              </w:numPr>
              <w:pBdr>
                <w:top w:val="nil"/>
                <w:left w:val="nil"/>
                <w:bottom w:val="nil"/>
                <w:right w:val="nil"/>
                <w:between w:val="nil"/>
              </w:pBdr>
              <w:spacing w:after="0"/>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смены нательного и постельного белья (продольным способом)</w:t>
            </w:r>
          </w:p>
          <w:p w14:paraId="20093463" w14:textId="77777777" w:rsidR="005D43B3" w:rsidRDefault="00FE55A0">
            <w:pPr>
              <w:widowControl w:val="0"/>
              <w:numPr>
                <w:ilvl w:val="0"/>
                <w:numId w:val="3"/>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Подача судна, мочеприемника. </w:t>
            </w:r>
          </w:p>
          <w:p w14:paraId="1C2B8858" w14:textId="77777777" w:rsidR="005D43B3" w:rsidRDefault="00FE55A0">
            <w:pPr>
              <w:widowControl w:val="0"/>
              <w:numPr>
                <w:ilvl w:val="0"/>
                <w:numId w:val="3"/>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Уход за наружными половыми органами женщины. </w:t>
            </w:r>
          </w:p>
          <w:p w14:paraId="4D1A4B4B" w14:textId="77777777" w:rsidR="005D43B3" w:rsidRDefault="00FE55A0">
            <w:pPr>
              <w:widowControl w:val="0"/>
              <w:numPr>
                <w:ilvl w:val="0"/>
                <w:numId w:val="3"/>
              </w:numPr>
              <w:pBdr>
                <w:top w:val="nil"/>
                <w:left w:val="nil"/>
                <w:bottom w:val="nil"/>
                <w:right w:val="nil"/>
                <w:between w:val="nil"/>
              </w:pBdr>
              <w:spacing w:after="0"/>
              <w:ind w:left="357" w:hanging="3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Уход за наружными половыми органами мужчины.</w:t>
            </w:r>
          </w:p>
          <w:p w14:paraId="04C76659" w14:textId="77777777" w:rsidR="005D43B3" w:rsidRDefault="00FE55A0">
            <w:pPr>
              <w:numPr>
                <w:ilvl w:val="0"/>
                <w:numId w:val="3"/>
              </w:numPr>
              <w:pBdr>
                <w:top w:val="nil"/>
                <w:left w:val="nil"/>
                <w:bottom w:val="nil"/>
                <w:right w:val="nil"/>
                <w:between w:val="nil"/>
              </w:pBdr>
              <w:spacing w:after="0"/>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Уход за кожей, слизистой полости рта, чистка зубов, уход за зубными протезами. Уход за слизистой носа.</w:t>
            </w:r>
          </w:p>
          <w:p w14:paraId="70AE1F99" w14:textId="77777777" w:rsidR="005D43B3" w:rsidRDefault="00FE55A0">
            <w:pPr>
              <w:numPr>
                <w:ilvl w:val="0"/>
                <w:numId w:val="3"/>
              </w:numPr>
              <w:pBdr>
                <w:top w:val="nil"/>
                <w:left w:val="nil"/>
                <w:bottom w:val="nil"/>
                <w:right w:val="nil"/>
                <w:between w:val="nil"/>
              </w:pBdr>
              <w:spacing w:after="0"/>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Уход за ушами. </w:t>
            </w:r>
          </w:p>
          <w:p w14:paraId="62FF246B" w14:textId="77777777" w:rsidR="005D43B3" w:rsidRDefault="00FE55A0">
            <w:pPr>
              <w:numPr>
                <w:ilvl w:val="0"/>
                <w:numId w:val="3"/>
              </w:numPr>
              <w:pBdr>
                <w:top w:val="nil"/>
                <w:left w:val="nil"/>
                <w:bottom w:val="nil"/>
                <w:right w:val="nil"/>
                <w:between w:val="nil"/>
              </w:pBdr>
              <w:spacing w:after="0"/>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Уход за глазами. </w:t>
            </w:r>
          </w:p>
          <w:p w14:paraId="7125162D" w14:textId="77777777" w:rsidR="005D43B3" w:rsidRDefault="00FE55A0">
            <w:pPr>
              <w:numPr>
                <w:ilvl w:val="0"/>
                <w:numId w:val="3"/>
              </w:numPr>
              <w:pBdr>
                <w:top w:val="nil"/>
                <w:left w:val="nil"/>
                <w:bottom w:val="nil"/>
                <w:right w:val="nil"/>
                <w:between w:val="nil"/>
              </w:pBdr>
              <w:spacing w:after="0"/>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Уход за волосами. </w:t>
            </w:r>
          </w:p>
          <w:p w14:paraId="36D0BF7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Диагностические критерии факторов риска падений, развития пролежней и контактного дерматита у па</w:t>
            </w:r>
            <w:r>
              <w:rPr>
                <w:rFonts w:ascii="Times New Roman" w:eastAsia="Times New Roman" w:hAnsi="Times New Roman" w:cs="Times New Roman"/>
                <w:sz w:val="24"/>
                <w:szCs w:val="24"/>
              </w:rPr>
              <w:t>циентов.</w:t>
            </w:r>
          </w:p>
          <w:p w14:paraId="014E5A01"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Осуществление ухода за пациентом при риске развития пролежней (оценка риска развития пролежней по шкале Ватерлоу, уход за пациентом согласно отраслевому стандарту). </w:t>
            </w:r>
          </w:p>
          <w:p w14:paraId="35DF920F" w14:textId="77777777" w:rsidR="005D43B3" w:rsidRDefault="00FE55A0">
            <w:pPr>
              <w:widowControl w:val="0"/>
              <w:pBdr>
                <w:top w:val="nil"/>
                <w:left w:val="nil"/>
                <w:bottom w:val="nil"/>
                <w:right w:val="nil"/>
                <w:between w:val="nil"/>
              </w:pBdr>
              <w:spacing w:after="0"/>
            </w:pPr>
            <w:r>
              <w:rPr>
                <w:rFonts w:ascii="Times New Roman" w:eastAsia="Times New Roman" w:hAnsi="Times New Roman" w:cs="Times New Roman"/>
                <w:sz w:val="24"/>
                <w:szCs w:val="24"/>
              </w:rPr>
              <w:t>12. Использование современных средств ухода при риске развития пролежней.</w:t>
            </w:r>
          </w:p>
        </w:tc>
        <w:tc>
          <w:tcPr>
            <w:tcW w:w="1830" w:type="dxa"/>
            <w:vAlign w:val="center"/>
          </w:tcPr>
          <w:p w14:paraId="5CF31E0B"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5D43B3" w14:paraId="73E2D0E8" w14:textId="77777777">
        <w:tc>
          <w:tcPr>
            <w:tcW w:w="3384" w:type="dxa"/>
            <w:gridSpan w:val="2"/>
          </w:tcPr>
          <w:p w14:paraId="7275BBD7"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 Сестринский уход при нарушениях основных физиологических потребностей</w:t>
            </w:r>
          </w:p>
        </w:tc>
        <w:tc>
          <w:tcPr>
            <w:tcW w:w="8871" w:type="dxa"/>
          </w:tcPr>
          <w:p w14:paraId="29B41720"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1.Оказание пособия пациенту с недостаточностью самостоятельного ухода при физиологических потребностя</w:t>
            </w:r>
            <w:r>
              <w:rPr>
                <w:rFonts w:ascii="Times New Roman" w:eastAsia="Times New Roman" w:hAnsi="Times New Roman" w:cs="Times New Roman"/>
                <w:sz w:val="24"/>
                <w:szCs w:val="24"/>
              </w:rPr>
              <w:t xml:space="preserve">х. </w:t>
            </w:r>
          </w:p>
          <w:p w14:paraId="7CE7EF61"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Уход за пациентом при рвоте.</w:t>
            </w:r>
          </w:p>
          <w:p w14:paraId="68D74463"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 Подача судна, мочеприемника.</w:t>
            </w:r>
          </w:p>
          <w:p w14:paraId="25677663"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 Уход за пациентом при нарушенной потребности в опорожнении кишечника и мочевыделении. Уход за пациентом при недержании мочи.</w:t>
            </w:r>
          </w:p>
          <w:p w14:paraId="0D358770"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Уход за наружными половыми органами мужчины и женщины. </w:t>
            </w:r>
          </w:p>
        </w:tc>
        <w:tc>
          <w:tcPr>
            <w:tcW w:w="1830" w:type="dxa"/>
            <w:vAlign w:val="center"/>
          </w:tcPr>
          <w:p w14:paraId="59999480"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5D43B3" w14:paraId="19E292F9" w14:textId="77777777">
        <w:tc>
          <w:tcPr>
            <w:tcW w:w="3384" w:type="dxa"/>
            <w:gridSpan w:val="2"/>
          </w:tcPr>
          <w:p w14:paraId="5F754F63"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 Организация питания пациентов в медицинской организации</w:t>
            </w:r>
          </w:p>
        </w:tc>
        <w:tc>
          <w:tcPr>
            <w:tcW w:w="8871" w:type="dxa"/>
          </w:tcPr>
          <w:p w14:paraId="32737397" w14:textId="77777777" w:rsidR="005D43B3" w:rsidRDefault="00FE55A0">
            <w:pPr>
              <w:numPr>
                <w:ilvl w:val="0"/>
                <w:numId w:val="2"/>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Организация диетического питания в медицинских организациях. </w:t>
            </w:r>
          </w:p>
          <w:p w14:paraId="12262D8B"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Введение назогастрального зонда пациенту. Выполнение кормления пациента через назогастральный зонд с помощью воронки, с помощью шприца Жане.</w:t>
            </w:r>
          </w:p>
          <w:p w14:paraId="5DADDE20"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Проведение ухода за назогастральным зондом. </w:t>
            </w:r>
          </w:p>
          <w:p w14:paraId="722F470A"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4. Кормление пациента с недостаточностью самостоятельного ухода (сервировка стола, кормление пациента с помощью ложки и поильника, соблюдение питьевого режима пациента). </w:t>
            </w:r>
          </w:p>
          <w:p w14:paraId="1AC54D89" w14:textId="77777777" w:rsidR="005D43B3" w:rsidRDefault="00FE55A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Контроль за передачами пациента. Контроль санитарного состояния тумбочек, холодиль</w:t>
            </w:r>
            <w:r>
              <w:rPr>
                <w:rFonts w:ascii="Times New Roman" w:eastAsia="Times New Roman" w:hAnsi="Times New Roman" w:cs="Times New Roman"/>
                <w:color w:val="000000"/>
                <w:sz w:val="24"/>
                <w:szCs w:val="24"/>
              </w:rPr>
              <w:t>ников, сроки хранения пищевых продуктов.</w:t>
            </w:r>
          </w:p>
          <w:p w14:paraId="1E3C40D6" w14:textId="77777777" w:rsidR="005D43B3" w:rsidRDefault="00FE55A0">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Итоговый контроль по учебной практике в 1 семестре. </w:t>
            </w:r>
          </w:p>
        </w:tc>
        <w:tc>
          <w:tcPr>
            <w:tcW w:w="1830" w:type="dxa"/>
            <w:vAlign w:val="center"/>
          </w:tcPr>
          <w:p w14:paraId="089010D6"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6</w:t>
            </w:r>
          </w:p>
        </w:tc>
      </w:tr>
      <w:tr w:rsidR="005D43B3" w14:paraId="2A125EC7" w14:textId="77777777">
        <w:tc>
          <w:tcPr>
            <w:tcW w:w="12255" w:type="dxa"/>
            <w:gridSpan w:val="3"/>
          </w:tcPr>
          <w:p w14:paraId="242D1AE6" w14:textId="77777777" w:rsidR="005D43B3" w:rsidRDefault="00FE55A0">
            <w:pPr>
              <w:spacing w:after="0"/>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Производственная практика по МДК 04.01 Общий уход за пациентами</w:t>
            </w:r>
          </w:p>
          <w:p w14:paraId="716DA51F"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Виды работ </w:t>
            </w:r>
          </w:p>
          <w:p w14:paraId="16647F9D" w14:textId="77777777" w:rsidR="005D43B3" w:rsidRDefault="00FE55A0">
            <w:pPr>
              <w:widowControl w:val="0"/>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Транспортировка пациента на процедуры.</w:t>
            </w:r>
          </w:p>
          <w:p w14:paraId="28806C80" w14:textId="77777777" w:rsidR="005D43B3" w:rsidRDefault="00FE55A0">
            <w:pPr>
              <w:widowControl w:val="0"/>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Размещение и перемещение пациента в постели.</w:t>
            </w:r>
          </w:p>
          <w:p w14:paraId="61CF2265" w14:textId="77777777" w:rsidR="005D43B3" w:rsidRDefault="00FE55A0">
            <w:pPr>
              <w:widowControl w:val="0"/>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сестринского объективного обследования пациентов (измерение температуры).</w:t>
            </w:r>
          </w:p>
          <w:p w14:paraId="626769DC" w14:textId="77777777" w:rsidR="005D43B3" w:rsidRDefault="00FE55A0">
            <w:pPr>
              <w:widowControl w:val="0"/>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личной гигиены тяжелобольного пациента.</w:t>
            </w:r>
          </w:p>
          <w:p w14:paraId="34550FB7" w14:textId="77777777" w:rsidR="005D43B3" w:rsidRDefault="00FE55A0">
            <w:pPr>
              <w:widowControl w:val="0"/>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Кормление тяжелобольного пациента.</w:t>
            </w:r>
          </w:p>
          <w:p w14:paraId="3E489D72" w14:textId="77777777" w:rsidR="005D43B3" w:rsidRDefault="00FE55A0">
            <w:pPr>
              <w:widowControl w:val="0"/>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Консультирование пациентов и их родственников (законных представителей) по вопросам личной гигиены тяжелобольного пациента.</w:t>
            </w:r>
          </w:p>
          <w:p w14:paraId="02CD0093" w14:textId="77777777" w:rsidR="005D43B3" w:rsidRDefault="00FE55A0">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Итоговый контроль по производственной практике МДК 04.01 </w:t>
            </w:r>
            <w:r>
              <w:rPr>
                <w:rFonts w:ascii="Times New Roman" w:eastAsia="Times New Roman" w:hAnsi="Times New Roman" w:cs="Times New Roman"/>
                <w:b/>
                <w:color w:val="000000"/>
                <w:sz w:val="24"/>
                <w:szCs w:val="24"/>
                <w:highlight w:val="white"/>
              </w:rPr>
              <w:t>Общий уход за пациентами в 1 семестре</w:t>
            </w:r>
          </w:p>
        </w:tc>
        <w:tc>
          <w:tcPr>
            <w:tcW w:w="1830" w:type="dxa"/>
            <w:vAlign w:val="center"/>
          </w:tcPr>
          <w:p w14:paraId="0D9BB8EF" w14:textId="77777777" w:rsidR="005D43B3" w:rsidRDefault="00FE55A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36</w:t>
            </w:r>
          </w:p>
        </w:tc>
      </w:tr>
      <w:tr w:rsidR="005D43B3" w14:paraId="5B63843A" w14:textId="77777777">
        <w:trPr>
          <w:trHeight w:val="651"/>
        </w:trPr>
        <w:tc>
          <w:tcPr>
            <w:tcW w:w="12255" w:type="dxa"/>
            <w:gridSpan w:val="3"/>
          </w:tcPr>
          <w:p w14:paraId="1DCABA62"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МДК 04.02. Сестринский уход и реабилитация пациентов терапевтического профиля различных возрастных групп</w:t>
            </w:r>
          </w:p>
        </w:tc>
        <w:tc>
          <w:tcPr>
            <w:tcW w:w="1830" w:type="dxa"/>
            <w:vAlign w:val="center"/>
          </w:tcPr>
          <w:p w14:paraId="055CFD06" w14:textId="533C1E8F" w:rsidR="005D43B3" w:rsidRDefault="00996CA3">
            <w:pPr>
              <w:spacing w:after="0"/>
              <w:jc w:val="center"/>
              <w:rPr>
                <w:rFonts w:ascii="Times New Roman" w:eastAsia="Times New Roman" w:hAnsi="Times New Roman" w:cs="Times New Roman"/>
                <w:b/>
                <w:i/>
                <w:sz w:val="24"/>
                <w:szCs w:val="24"/>
              </w:rPr>
            </w:pPr>
            <w:r w:rsidRPr="00996CA3">
              <w:rPr>
                <w:rFonts w:ascii="Times New Roman" w:eastAsia="Times New Roman" w:hAnsi="Times New Roman" w:cs="Times New Roman"/>
                <w:b/>
                <w:i/>
                <w:sz w:val="24"/>
                <w:szCs w:val="24"/>
              </w:rPr>
              <w:t>420/342</w:t>
            </w:r>
          </w:p>
        </w:tc>
      </w:tr>
      <w:tr w:rsidR="005D43B3" w14:paraId="32EC9D24" w14:textId="77777777">
        <w:trPr>
          <w:trHeight w:val="651"/>
        </w:trPr>
        <w:tc>
          <w:tcPr>
            <w:tcW w:w="12255" w:type="dxa"/>
            <w:gridSpan w:val="3"/>
          </w:tcPr>
          <w:p w14:paraId="13D495FE"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МДК 04.02 Раздел 1 </w:t>
            </w:r>
            <w:r>
              <w:rPr>
                <w:rFonts w:ascii="Times New Roman" w:eastAsia="Times New Roman" w:hAnsi="Times New Roman" w:cs="Times New Roman"/>
                <w:b/>
                <w:sz w:val="24"/>
                <w:szCs w:val="24"/>
                <w:highlight w:val="white"/>
              </w:rPr>
              <w:t>Технология оказания медицинских услуг</w:t>
            </w:r>
            <w:r>
              <w:rPr>
                <w:rFonts w:ascii="Times New Roman" w:eastAsia="Times New Roman" w:hAnsi="Times New Roman" w:cs="Times New Roman"/>
                <w:b/>
                <w:sz w:val="24"/>
                <w:szCs w:val="24"/>
              </w:rPr>
              <w:t xml:space="preserve">. </w:t>
            </w:r>
          </w:p>
        </w:tc>
        <w:tc>
          <w:tcPr>
            <w:tcW w:w="1830" w:type="dxa"/>
            <w:vAlign w:val="center"/>
          </w:tcPr>
          <w:p w14:paraId="5D8ADA7C" w14:textId="77777777" w:rsidR="005D43B3" w:rsidRDefault="00FE55A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90</w:t>
            </w:r>
          </w:p>
        </w:tc>
      </w:tr>
      <w:tr w:rsidR="005D43B3" w14:paraId="21EA4994" w14:textId="77777777">
        <w:tc>
          <w:tcPr>
            <w:tcW w:w="3384" w:type="dxa"/>
            <w:gridSpan w:val="2"/>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553C9B"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04.02.01.01</w:t>
            </w:r>
          </w:p>
          <w:p w14:paraId="7302C791"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i/>
                <w:color w:val="000000"/>
                <w:sz w:val="24"/>
                <w:szCs w:val="24"/>
                <w:highlight w:val="red"/>
              </w:rPr>
            </w:pPr>
            <w:r>
              <w:rPr>
                <w:rFonts w:ascii="Times New Roman" w:eastAsia="Times New Roman" w:hAnsi="Times New Roman" w:cs="Times New Roman"/>
                <w:b/>
                <w:color w:val="000000"/>
                <w:sz w:val="24"/>
                <w:szCs w:val="24"/>
              </w:rPr>
              <w:t>Методы простейшей физиотерапии.</w:t>
            </w:r>
          </w:p>
        </w:tc>
        <w:tc>
          <w:tcPr>
            <w:tcW w:w="887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CAF0DE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w:t>
            </w:r>
          </w:p>
        </w:tc>
        <w:tc>
          <w:tcPr>
            <w:tcW w:w="18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2B4ECB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713E8E4F" w14:textId="77777777">
        <w:tc>
          <w:tcPr>
            <w:tcW w:w="3384" w:type="dxa"/>
            <w:gridSpan w:val="2"/>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157A9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0E070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Понятие простейшая «физиотерапия». Виды и цели простейших физиотерапевтических процедур. </w:t>
            </w:r>
          </w:p>
          <w:p w14:paraId="30301BD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Формулирование противопоказаний для тепловых физиотерапевтических процедур, применение холода. Возможные осложнения физиотерапевтических процедур и их профилактика.</w:t>
            </w:r>
          </w:p>
          <w:p w14:paraId="40A7E1F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Постановка горчичников, приготовление и применение грелки, пузыря со льдом, холодного</w:t>
            </w:r>
            <w:r>
              <w:rPr>
                <w:rFonts w:ascii="Times New Roman" w:eastAsia="Times New Roman" w:hAnsi="Times New Roman" w:cs="Times New Roman"/>
                <w:color w:val="000000"/>
                <w:sz w:val="24"/>
                <w:szCs w:val="24"/>
              </w:rPr>
              <w:t>, согревающего компрессов.</w:t>
            </w:r>
          </w:p>
          <w:p w14:paraId="03948DB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Проведение дезинфекции использованного материала.</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0C3AF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6C49DF4B" w14:textId="77777777">
        <w:tc>
          <w:tcPr>
            <w:tcW w:w="3384" w:type="dxa"/>
            <w:gridSpan w:val="2"/>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07E66DA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Тема 04.02.01.02</w:t>
            </w:r>
          </w:p>
          <w:p w14:paraId="2E096A5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Зондовые манипуляции.</w:t>
            </w:r>
          </w:p>
          <w:p w14:paraId="3A429C0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highlight w:val="red"/>
              </w:rPr>
            </w:pPr>
            <w:r>
              <w:rPr>
                <w:rFonts w:ascii="Times New Roman" w:eastAsia="Times New Roman" w:hAnsi="Times New Roman" w:cs="Times New Roman"/>
                <w:b/>
                <w:i/>
                <w:color w:val="000000"/>
                <w:sz w:val="24"/>
                <w:szCs w:val="24"/>
                <w:highlight w:val="red"/>
              </w:rPr>
              <w:t xml:space="preserve"> </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68600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2</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38E22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2FA23220" w14:textId="77777777">
        <w:tc>
          <w:tcPr>
            <w:tcW w:w="3384" w:type="dxa"/>
            <w:gridSpan w:val="2"/>
            <w:vMerge/>
            <w:tcBorders>
              <w:top w:val="single" w:sz="8" w:space="0" w:color="000000"/>
              <w:left w:val="single" w:sz="8" w:space="0" w:color="000000"/>
              <w:right w:val="single" w:sz="8" w:space="0" w:color="000000"/>
            </w:tcBorders>
            <w:tcMar>
              <w:top w:w="100" w:type="dxa"/>
              <w:left w:w="100" w:type="dxa"/>
              <w:bottom w:w="100" w:type="dxa"/>
              <w:right w:w="100" w:type="dxa"/>
            </w:tcMar>
          </w:tcPr>
          <w:p w14:paraId="69081F4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A3E6B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Формирование знаний о цели, показаниях, противопоказаниях, возможных осложнениях и правилах подготовки пациентов к зондовым манипуляциям.</w:t>
            </w:r>
          </w:p>
          <w:p w14:paraId="65D7D09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Формирование знаний о видах желудочных зондов.</w:t>
            </w:r>
          </w:p>
          <w:p w14:paraId="236A8C2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Особенности проведения зондовых манипуляции пациенту, находяще</w:t>
            </w:r>
            <w:r>
              <w:rPr>
                <w:rFonts w:ascii="Times New Roman" w:eastAsia="Times New Roman" w:hAnsi="Times New Roman" w:cs="Times New Roman"/>
                <w:color w:val="000000"/>
                <w:sz w:val="24"/>
                <w:szCs w:val="24"/>
              </w:rPr>
              <w:t>муся в бессознательном состоянии.</w:t>
            </w:r>
          </w:p>
          <w:p w14:paraId="499040D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Формирование навыков проведения промывания желудка, правила взятия промывных вод для исследования.</w:t>
            </w:r>
          </w:p>
          <w:p w14:paraId="3E151FB3"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Формирование навыков проведения дуоденального зондирования, фракционного зондирования по методу Лепорского. </w:t>
            </w:r>
          </w:p>
          <w:p w14:paraId="4B6DDF7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Прави</w:t>
            </w:r>
            <w:r>
              <w:rPr>
                <w:rFonts w:ascii="Times New Roman" w:eastAsia="Times New Roman" w:hAnsi="Times New Roman" w:cs="Times New Roman"/>
                <w:color w:val="000000"/>
                <w:sz w:val="24"/>
                <w:szCs w:val="24"/>
              </w:rPr>
              <w:t>ла соблюдения инфекционной безопасности.</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2265A4" w14:textId="77777777" w:rsidR="005D43B3" w:rsidRDefault="005D43B3">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p>
        </w:tc>
      </w:tr>
      <w:tr w:rsidR="005D43B3" w14:paraId="3D944E54" w14:textId="77777777">
        <w:tc>
          <w:tcPr>
            <w:tcW w:w="3384" w:type="dxa"/>
            <w:gridSpan w:val="2"/>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7C69BE87"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04.02.01.03 </w:t>
            </w:r>
          </w:p>
          <w:p w14:paraId="7FBF3720"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Клизмы. Газоотводная трубка.</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B2D10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3</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09732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7EF6984B" w14:textId="77777777">
        <w:tc>
          <w:tcPr>
            <w:tcW w:w="3384" w:type="dxa"/>
            <w:gridSpan w:val="2"/>
            <w:vMerge/>
            <w:tcBorders>
              <w:top w:val="single" w:sz="8" w:space="0" w:color="000000"/>
              <w:left w:val="single" w:sz="8" w:space="0" w:color="000000"/>
              <w:right w:val="single" w:sz="8" w:space="0" w:color="000000"/>
            </w:tcBorders>
            <w:tcMar>
              <w:top w:w="100" w:type="dxa"/>
              <w:left w:w="100" w:type="dxa"/>
              <w:bottom w:w="100" w:type="dxa"/>
              <w:right w:w="100" w:type="dxa"/>
            </w:tcMar>
          </w:tcPr>
          <w:p w14:paraId="7D8DC33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86A82A" w14:textId="77777777" w:rsidR="005D43B3" w:rsidRDefault="00FE55A0">
            <w:pPr>
              <w:widowControl w:val="0"/>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Изложение цели применения газоотводной трубки, противопоказаний и возможных осложнений. </w:t>
            </w:r>
          </w:p>
          <w:p w14:paraId="42EE19EA" w14:textId="77777777" w:rsidR="005D43B3" w:rsidRDefault="00FE55A0">
            <w:pPr>
              <w:widowControl w:val="0"/>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манипуляции: постановка газоотводной трубки.</w:t>
            </w:r>
          </w:p>
          <w:p w14:paraId="43650ADD" w14:textId="77777777" w:rsidR="005D43B3" w:rsidRDefault="00FE55A0">
            <w:pPr>
              <w:widowControl w:val="0"/>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механизма действия различных видов клизм, показаний, противопоказаний к их применению и возможных осло</w:t>
            </w:r>
            <w:r>
              <w:rPr>
                <w:rFonts w:ascii="Times New Roman" w:eastAsia="Times New Roman" w:hAnsi="Times New Roman" w:cs="Times New Roman"/>
                <w:color w:val="000000"/>
                <w:sz w:val="24"/>
                <w:szCs w:val="24"/>
              </w:rPr>
              <w:t>жнений.</w:t>
            </w:r>
          </w:p>
          <w:p w14:paraId="165E867F" w14:textId="77777777" w:rsidR="005D43B3" w:rsidRDefault="00FE55A0">
            <w:pPr>
              <w:widowControl w:val="0"/>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правил подготовки пациента и постановка различных видов клизм.</w:t>
            </w:r>
          </w:p>
          <w:p w14:paraId="435A712E" w14:textId="77777777" w:rsidR="005D43B3" w:rsidRDefault="00FE55A0">
            <w:pPr>
              <w:widowControl w:val="0"/>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Отработка навыков проведения манипуляций: послабляющие (масляная и гипертоническая), лекарственная, очистительная, сифонная клизмы. </w:t>
            </w:r>
          </w:p>
          <w:p w14:paraId="7FB4D0A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Моделирование процесса дезинфекции использованного оборудования.</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B52919" w14:textId="77777777" w:rsidR="005D43B3" w:rsidRDefault="005D43B3">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p>
        </w:tc>
      </w:tr>
      <w:tr w:rsidR="005D43B3" w14:paraId="01A477F7" w14:textId="77777777">
        <w:tc>
          <w:tcPr>
            <w:tcW w:w="3384" w:type="dxa"/>
            <w:gridSpan w:val="2"/>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553D6AE2"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04.02.01.04 </w:t>
            </w:r>
          </w:p>
          <w:p w14:paraId="303A40D6"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Катетеризация мочевого пузыря.</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D61853"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4</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70060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4266C932" w14:textId="77777777">
        <w:tc>
          <w:tcPr>
            <w:tcW w:w="3384" w:type="dxa"/>
            <w:gridSpan w:val="2"/>
            <w:vMerge/>
            <w:tcBorders>
              <w:top w:val="single" w:sz="8" w:space="0" w:color="000000"/>
              <w:left w:val="single" w:sz="8" w:space="0" w:color="000000"/>
              <w:right w:val="single" w:sz="8" w:space="0" w:color="000000"/>
            </w:tcBorders>
            <w:tcMar>
              <w:top w:w="100" w:type="dxa"/>
              <w:left w:w="100" w:type="dxa"/>
              <w:bottom w:w="100" w:type="dxa"/>
              <w:right w:w="100" w:type="dxa"/>
            </w:tcMar>
          </w:tcPr>
          <w:p w14:paraId="1D9AF96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5EA083" w14:textId="77777777" w:rsidR="005D43B3" w:rsidRDefault="00FE55A0">
            <w:pPr>
              <w:widowControl w:val="0"/>
              <w:numPr>
                <w:ilvl w:val="0"/>
                <w:numId w:val="4"/>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Изложение цели катетеризации мочевого пузыря, противопоказаний и возможных осложнений. Ознакомление с видами уретральных катетеров.</w:t>
            </w:r>
          </w:p>
          <w:p w14:paraId="12409A7F" w14:textId="77777777" w:rsidR="005D43B3" w:rsidRDefault="00FE55A0">
            <w:pPr>
              <w:widowControl w:val="0"/>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манипуляций на фантоме: катетеризация мочевого пузыря мягким катетером у женщин и мужчин; введение постоянного кат</w:t>
            </w:r>
            <w:r>
              <w:rPr>
                <w:rFonts w:ascii="Times New Roman" w:eastAsia="Times New Roman" w:hAnsi="Times New Roman" w:cs="Times New Roman"/>
                <w:color w:val="000000"/>
                <w:sz w:val="24"/>
                <w:szCs w:val="24"/>
              </w:rPr>
              <w:t>етера Фолея у мужчин у женщин.</w:t>
            </w:r>
          </w:p>
          <w:p w14:paraId="5373AE49" w14:textId="77777777" w:rsidR="005D43B3" w:rsidRDefault="00FE55A0">
            <w:pPr>
              <w:widowControl w:val="0"/>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ухода за постоянным мочевым катетером; правил применения </w:t>
            </w:r>
            <w:r>
              <w:rPr>
                <w:rFonts w:ascii="Times New Roman" w:eastAsia="Times New Roman" w:hAnsi="Times New Roman" w:cs="Times New Roman"/>
                <w:color w:val="000000"/>
                <w:sz w:val="24"/>
                <w:szCs w:val="24"/>
              </w:rPr>
              <w:lastRenderedPageBreak/>
              <w:t>различных мочеприемников.</w:t>
            </w:r>
          </w:p>
          <w:p w14:paraId="17F2108C" w14:textId="77777777" w:rsidR="005D43B3" w:rsidRDefault="00FE55A0">
            <w:pPr>
              <w:widowControl w:val="0"/>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Подготовка памятки для пациента и его окружения по уходу за постоянным катетером и мочеприемником.</w:t>
            </w:r>
          </w:p>
          <w:p w14:paraId="3C717F2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Моделирование проведения д</w:t>
            </w:r>
            <w:r>
              <w:rPr>
                <w:rFonts w:ascii="Times New Roman" w:eastAsia="Times New Roman" w:hAnsi="Times New Roman" w:cs="Times New Roman"/>
                <w:color w:val="000000"/>
                <w:sz w:val="24"/>
                <w:szCs w:val="24"/>
              </w:rPr>
              <w:t>езинфекции использованного оборудования.</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28197D" w14:textId="77777777" w:rsidR="005D43B3" w:rsidRDefault="005D43B3">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p>
        </w:tc>
      </w:tr>
      <w:tr w:rsidR="005D43B3" w14:paraId="0AC99275" w14:textId="77777777">
        <w:tc>
          <w:tcPr>
            <w:tcW w:w="3384" w:type="dxa"/>
            <w:gridSpan w:val="2"/>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7C41558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bookmarkStart w:id="6" w:name="_heading=h.3dy6vkm" w:colFirst="0" w:colLast="0"/>
            <w:bookmarkEnd w:id="6"/>
            <w:r>
              <w:rPr>
                <w:rFonts w:ascii="Times New Roman" w:eastAsia="Times New Roman" w:hAnsi="Times New Roman" w:cs="Times New Roman"/>
                <w:b/>
                <w:color w:val="000000"/>
                <w:sz w:val="24"/>
                <w:szCs w:val="24"/>
              </w:rPr>
              <w:t>Тема 04.02.01.05</w:t>
            </w:r>
          </w:p>
          <w:p w14:paraId="717A4DF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Выписка, хранение и учет лекарственных средств.</w:t>
            </w:r>
          </w:p>
          <w:p w14:paraId="7C0DF2B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highlight w:val="red"/>
              </w:rPr>
            </w:pPr>
            <w:r>
              <w:rPr>
                <w:rFonts w:ascii="Times New Roman" w:eastAsia="Times New Roman" w:hAnsi="Times New Roman" w:cs="Times New Roman"/>
                <w:b/>
                <w:i/>
                <w:color w:val="000000"/>
                <w:sz w:val="24"/>
                <w:szCs w:val="24"/>
                <w:highlight w:val="red"/>
              </w:rPr>
              <w:t xml:space="preserve"> </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26402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5</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78365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0A096064" w14:textId="77777777">
        <w:tc>
          <w:tcPr>
            <w:tcW w:w="3384" w:type="dxa"/>
            <w:gridSpan w:val="2"/>
            <w:vMerge/>
            <w:tcBorders>
              <w:top w:val="single" w:sz="8" w:space="0" w:color="000000"/>
              <w:left w:val="single" w:sz="8" w:space="0" w:color="000000"/>
              <w:right w:val="single" w:sz="8" w:space="0" w:color="000000"/>
            </w:tcBorders>
            <w:tcMar>
              <w:top w:w="100" w:type="dxa"/>
              <w:left w:w="100" w:type="dxa"/>
              <w:bottom w:w="100" w:type="dxa"/>
              <w:right w:w="100" w:type="dxa"/>
            </w:tcMar>
          </w:tcPr>
          <w:p w14:paraId="720446B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1A3E9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Актуализация знаний правила хранения и распределения лекарственных средств в отделении: на сестринском посту, в процедурном кабинете.</w:t>
            </w:r>
          </w:p>
          <w:p w14:paraId="6EDEF0D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Выписка, учет и хранение наркотических, сильнодействующих, остродефицитных и дорогостоящих лекарственных средств.</w:t>
            </w:r>
          </w:p>
          <w:p w14:paraId="79CAD38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w:t>
            </w:r>
            <w:r>
              <w:rPr>
                <w:rFonts w:ascii="Times New Roman" w:eastAsia="Times New Roman" w:hAnsi="Times New Roman" w:cs="Times New Roman"/>
                <w:color w:val="000000"/>
                <w:sz w:val="24"/>
                <w:szCs w:val="24"/>
              </w:rPr>
              <w:t>. Хранение препаратов, в том числе сильнодействующих, наркотических, ядовитых.</w:t>
            </w:r>
          </w:p>
          <w:p w14:paraId="7521D77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Хранение ЛС с особыми условиями хранения.</w:t>
            </w:r>
          </w:p>
          <w:p w14:paraId="2E536F4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Формирование умения выписывания требований на лекарственные средства и порядок получения их из аптеки.</w:t>
            </w:r>
          </w:p>
          <w:p w14:paraId="51E0030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Оформление журнала учет</w:t>
            </w:r>
            <w:r>
              <w:rPr>
                <w:rFonts w:ascii="Times New Roman" w:eastAsia="Times New Roman" w:hAnsi="Times New Roman" w:cs="Times New Roman"/>
                <w:color w:val="000000"/>
                <w:sz w:val="24"/>
                <w:szCs w:val="24"/>
              </w:rPr>
              <w:t>а лекарственных средств.</w:t>
            </w:r>
          </w:p>
          <w:p w14:paraId="19E10B6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Сигнальные этикетки лекарственных средств аптечного изготовления.</w:t>
            </w:r>
          </w:p>
          <w:p w14:paraId="697EF21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5 правил лекарственной безопасности (Закон пяти «П»).</w:t>
            </w:r>
          </w:p>
          <w:p w14:paraId="461A326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Формирование умения выборки назначений из медицинской карты, раздачи лекарственных средств стационарно</w:t>
            </w:r>
            <w:r>
              <w:rPr>
                <w:rFonts w:ascii="Times New Roman" w:eastAsia="Times New Roman" w:hAnsi="Times New Roman" w:cs="Times New Roman"/>
                <w:color w:val="000000"/>
                <w:sz w:val="24"/>
                <w:szCs w:val="24"/>
              </w:rPr>
              <w:t xml:space="preserve">го больного.       </w:t>
            </w:r>
            <w:r>
              <w:rPr>
                <w:rFonts w:ascii="Times New Roman" w:eastAsia="Times New Roman" w:hAnsi="Times New Roman" w:cs="Times New Roman"/>
                <w:color w:val="000000"/>
                <w:sz w:val="24"/>
                <w:szCs w:val="24"/>
              </w:rPr>
              <w:tab/>
            </w:r>
          </w:p>
          <w:p w14:paraId="760B546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Изложение особенностей взаимодействия лекарственных препаратов в зависимости от приема пищи. </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B2EBB6" w14:textId="77777777" w:rsidR="005D43B3" w:rsidRDefault="005D43B3">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p>
        </w:tc>
      </w:tr>
      <w:tr w:rsidR="005D43B3" w14:paraId="661E3F27" w14:textId="77777777">
        <w:trPr>
          <w:trHeight w:val="240"/>
        </w:trPr>
        <w:tc>
          <w:tcPr>
            <w:tcW w:w="3384" w:type="dxa"/>
            <w:gridSpan w:val="2"/>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C3837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04.02.01.06</w:t>
            </w:r>
          </w:p>
          <w:p w14:paraId="7B9658D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Пути введения лекарственных средств. Наружный и энтеральный способ введения.</w:t>
            </w:r>
          </w:p>
          <w:p w14:paraId="51DB4BA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highlight w:val="red"/>
              </w:rPr>
            </w:pPr>
            <w:r>
              <w:rPr>
                <w:rFonts w:ascii="Times New Roman" w:eastAsia="Times New Roman" w:hAnsi="Times New Roman" w:cs="Times New Roman"/>
                <w:b/>
                <w:i/>
                <w:color w:val="000000"/>
                <w:sz w:val="24"/>
                <w:szCs w:val="24"/>
                <w:highlight w:val="red"/>
              </w:rPr>
              <w:t xml:space="preserve"> </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F2492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6</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EDC7F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3B3CBF6D"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6999E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4116F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Способы наружного применения лекарственной терапии.</w:t>
            </w:r>
          </w:p>
          <w:p w14:paraId="4B1BE85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Актуализация знаний способов наружного введения лекарственных средств, методики выполнения.</w:t>
            </w:r>
          </w:p>
          <w:p w14:paraId="08AD11D3"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Применение мазей на кожу различными способами, присыпок, пластырей, растворов, настоек. Техники безопасности при применении мазей.</w:t>
            </w:r>
          </w:p>
          <w:p w14:paraId="7291725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Формирования навыка зака</w:t>
            </w:r>
            <w:r>
              <w:rPr>
                <w:rFonts w:ascii="Times New Roman" w:eastAsia="Times New Roman" w:hAnsi="Times New Roman" w:cs="Times New Roman"/>
                <w:color w:val="000000"/>
                <w:sz w:val="24"/>
                <w:szCs w:val="24"/>
              </w:rPr>
              <w:t>пывания капель в глаза, нос, уши.</w:t>
            </w:r>
          </w:p>
          <w:p w14:paraId="50DB5CC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Формирования навыка ингаляционного способа введения лекарственных средств </w:t>
            </w:r>
            <w:r>
              <w:rPr>
                <w:rFonts w:ascii="Times New Roman" w:eastAsia="Times New Roman" w:hAnsi="Times New Roman" w:cs="Times New Roman"/>
                <w:color w:val="000000"/>
                <w:sz w:val="24"/>
                <w:szCs w:val="24"/>
              </w:rPr>
              <w:lastRenderedPageBreak/>
              <w:t>через рот и нос.</w:t>
            </w:r>
          </w:p>
          <w:p w14:paraId="0A82FF8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Формирование умения обучение пациента технике применения дозированного и не дозированного аэрозоля в ингаляторе. Техника безо</w:t>
            </w:r>
            <w:r>
              <w:rPr>
                <w:rFonts w:ascii="Times New Roman" w:eastAsia="Times New Roman" w:hAnsi="Times New Roman" w:cs="Times New Roman"/>
                <w:color w:val="000000"/>
                <w:sz w:val="24"/>
                <w:szCs w:val="24"/>
              </w:rPr>
              <w:t>пасности при применении ингалятора.</w:t>
            </w:r>
          </w:p>
          <w:p w14:paraId="5E92CC7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Введение лекарственных средств в прямую кишку: свечи.</w:t>
            </w:r>
          </w:p>
          <w:p w14:paraId="40B9ED6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Изучение видов аллергической реакции на лекарственные вещества. Формирование знаний по оказания помощи при острой аллергической реакции, значение аллергоанамнез</w:t>
            </w:r>
            <w:r>
              <w:rPr>
                <w:rFonts w:ascii="Times New Roman" w:eastAsia="Times New Roman" w:hAnsi="Times New Roman" w:cs="Times New Roman"/>
                <w:color w:val="000000"/>
                <w:sz w:val="24"/>
                <w:szCs w:val="24"/>
              </w:rPr>
              <w:t xml:space="preserve">а, для безопасного применения медикаментозной терапии. Формирование умения сбора аллергоанамнеза, проводить аппликационную аллегро пробу. </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D681C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 xml:space="preserve"> </w:t>
            </w:r>
          </w:p>
        </w:tc>
      </w:tr>
      <w:tr w:rsidR="005D43B3" w14:paraId="04B683D9" w14:textId="77777777">
        <w:trPr>
          <w:trHeight w:val="240"/>
        </w:trPr>
        <w:tc>
          <w:tcPr>
            <w:tcW w:w="3384" w:type="dxa"/>
            <w:gridSpan w:val="2"/>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888B2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04.02.01.07</w:t>
            </w:r>
          </w:p>
          <w:p w14:paraId="254FD0E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Парентеральное введение лекарственных средств. Виды шприцов и игл, набор стерильного лекарственного средства.</w:t>
            </w:r>
          </w:p>
          <w:p w14:paraId="020E176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highlight w:val="red"/>
              </w:rPr>
            </w:pPr>
            <w:r>
              <w:rPr>
                <w:rFonts w:ascii="Times New Roman" w:eastAsia="Times New Roman" w:hAnsi="Times New Roman" w:cs="Times New Roman"/>
                <w:b/>
                <w:i/>
                <w:color w:val="000000"/>
                <w:sz w:val="24"/>
                <w:szCs w:val="24"/>
                <w:highlight w:val="red"/>
              </w:rPr>
              <w:t xml:space="preserve"> </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A5341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7</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CD515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4725556E"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ECDE5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1BA16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Актуализация знания инфекционной безопасности при подготовке инструментария к инъекции.</w:t>
            </w:r>
          </w:p>
          <w:p w14:paraId="590AC8E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Формирование знаний по видам шприцов, емкости шприцов и размера игл.</w:t>
            </w:r>
          </w:p>
          <w:p w14:paraId="0DCAF8E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«Цена» деления шприца.</w:t>
            </w:r>
          </w:p>
          <w:p w14:paraId="3EBB705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Сенсибилизирующее действие антибиотиков на пациента, сестринский</w:t>
            </w:r>
            <w:r>
              <w:rPr>
                <w:rFonts w:ascii="Times New Roman" w:eastAsia="Times New Roman" w:hAnsi="Times New Roman" w:cs="Times New Roman"/>
                <w:color w:val="000000"/>
                <w:sz w:val="24"/>
                <w:szCs w:val="24"/>
              </w:rPr>
              <w:t xml:space="preserve"> персонал. 5. Формирование умения выбора объема шприца и размера иглы для различных видов инъекций.</w:t>
            </w:r>
          </w:p>
          <w:p w14:paraId="37D26D5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Набор лекарственного средства из ампулы. Техника безопасности при работе с ампулой. Набор лекарственного средства из флакона.</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B9560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30715B7C" w14:textId="77777777">
        <w:trPr>
          <w:trHeight w:val="240"/>
        </w:trPr>
        <w:tc>
          <w:tcPr>
            <w:tcW w:w="3384" w:type="dxa"/>
            <w:gridSpan w:val="2"/>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4B3A7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04.02.01.08</w:t>
            </w:r>
          </w:p>
          <w:p w14:paraId="270F01C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Правила разведения антибиотиков.</w:t>
            </w:r>
          </w:p>
          <w:p w14:paraId="05C5318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Особенности введения некоторых лекарственных средств.</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0AAF6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8</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F82A0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2ED60C2D"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CF711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31B54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Формирование умения и навыка разведения антибиотиков.</w:t>
            </w:r>
          </w:p>
          <w:p w14:paraId="5A033FC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Актуализация знаний инфекционной безопасности при разведении антибиотиков. 3. Знакомство с различными видами лекарственных средств, используемых в качестве растворителя.</w:t>
            </w:r>
          </w:p>
          <w:p w14:paraId="49B3765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Формирование знаний об особенностях введения некоторых лекарственных средств (ма</w:t>
            </w:r>
            <w:r>
              <w:rPr>
                <w:rFonts w:ascii="Times New Roman" w:eastAsia="Times New Roman" w:hAnsi="Times New Roman" w:cs="Times New Roman"/>
                <w:color w:val="000000"/>
                <w:sz w:val="24"/>
                <w:szCs w:val="24"/>
              </w:rPr>
              <w:t>сляных растворов, бицилина, инсулина, гепарина, сердечных гликозидов, раствора хлористого кальция, сернокислой магнезии).</w:t>
            </w:r>
          </w:p>
          <w:p w14:paraId="04D08DE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Формирование знаний о возможных осложнениях, причинах, мерах </w:t>
            </w:r>
            <w:r>
              <w:rPr>
                <w:rFonts w:ascii="Times New Roman" w:eastAsia="Times New Roman" w:hAnsi="Times New Roman" w:cs="Times New Roman"/>
                <w:color w:val="000000"/>
                <w:sz w:val="24"/>
                <w:szCs w:val="24"/>
              </w:rPr>
              <w:lastRenderedPageBreak/>
              <w:t xml:space="preserve">профилактики. </w:t>
            </w:r>
          </w:p>
          <w:p w14:paraId="4FE1832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Сестринские вмешательства при осложнениях.</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71690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 xml:space="preserve"> </w:t>
            </w:r>
          </w:p>
        </w:tc>
      </w:tr>
      <w:tr w:rsidR="005D43B3" w14:paraId="04DB4B66" w14:textId="77777777">
        <w:trPr>
          <w:trHeight w:val="240"/>
        </w:trPr>
        <w:tc>
          <w:tcPr>
            <w:tcW w:w="3384" w:type="dxa"/>
            <w:gridSpan w:val="2"/>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649DF8C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04.02.01.09</w:t>
            </w:r>
          </w:p>
          <w:p w14:paraId="1B5CFF3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highlight w:val="red"/>
              </w:rPr>
            </w:pPr>
            <w:r>
              <w:rPr>
                <w:rFonts w:ascii="Times New Roman" w:eastAsia="Times New Roman" w:hAnsi="Times New Roman" w:cs="Times New Roman"/>
                <w:b/>
                <w:color w:val="000000"/>
                <w:sz w:val="24"/>
                <w:szCs w:val="24"/>
              </w:rPr>
              <w:t>Парентеральное введение лекарственных средств. Внутрикожная, подкожная, внутримышечная инъекции.</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B7F1E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9</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C79CE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4169A91D" w14:textId="77777777">
        <w:trPr>
          <w:trHeight w:val="3075"/>
        </w:trPr>
        <w:tc>
          <w:tcPr>
            <w:tcW w:w="3384" w:type="dxa"/>
            <w:gridSpan w:val="2"/>
            <w:vMerge/>
            <w:tcBorders>
              <w:top w:val="nil"/>
              <w:left w:val="single" w:sz="8" w:space="0" w:color="000000"/>
              <w:right w:val="single" w:sz="8" w:space="0" w:color="000000"/>
            </w:tcBorders>
            <w:shd w:val="clear" w:color="auto" w:fill="auto"/>
            <w:tcMar>
              <w:top w:w="100" w:type="dxa"/>
              <w:left w:w="100" w:type="dxa"/>
              <w:bottom w:w="100" w:type="dxa"/>
              <w:right w:w="100" w:type="dxa"/>
            </w:tcMar>
          </w:tcPr>
          <w:p w14:paraId="6BE836B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right w:val="single" w:sz="8" w:space="0" w:color="000000"/>
            </w:tcBorders>
            <w:shd w:val="clear" w:color="auto" w:fill="auto"/>
            <w:tcMar>
              <w:top w:w="100" w:type="dxa"/>
              <w:left w:w="100" w:type="dxa"/>
              <w:bottom w:w="100" w:type="dxa"/>
              <w:right w:w="100" w:type="dxa"/>
            </w:tcMar>
          </w:tcPr>
          <w:p w14:paraId="4688B5D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Актуализация знаний анатомических областей для внутрикожной, подкожной, внутримышечной инъекций. </w:t>
            </w:r>
          </w:p>
          <w:p w14:paraId="05B547D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Инфекционная безопасность при выполнении инъекций. </w:t>
            </w:r>
          </w:p>
          <w:p w14:paraId="169195D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Формирование знаний возможных осложнений, причин, мер профилактики осложнений при проведении инъе</w:t>
            </w:r>
            <w:r>
              <w:rPr>
                <w:rFonts w:ascii="Times New Roman" w:eastAsia="Times New Roman" w:hAnsi="Times New Roman" w:cs="Times New Roman"/>
                <w:color w:val="000000"/>
                <w:sz w:val="24"/>
                <w:szCs w:val="24"/>
              </w:rPr>
              <w:t>кций. Сестринские вмешательства при осложнениях.</w:t>
            </w:r>
          </w:p>
          <w:p w14:paraId="6A2E1C5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Формирование навыка выбора объема шприца, размера иглы для внутрикожной, подкожной, внутримышечной инъекций. </w:t>
            </w:r>
          </w:p>
          <w:p w14:paraId="060126A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Сборка шприца, набор лекарственного препарата. </w:t>
            </w:r>
          </w:p>
          <w:p w14:paraId="75344BE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Формирование умения выполнять внутрикожн</w:t>
            </w:r>
            <w:r>
              <w:rPr>
                <w:rFonts w:ascii="Times New Roman" w:eastAsia="Times New Roman" w:hAnsi="Times New Roman" w:cs="Times New Roman"/>
                <w:color w:val="000000"/>
                <w:sz w:val="24"/>
                <w:szCs w:val="24"/>
              </w:rPr>
              <w:t xml:space="preserve">ую, подкожную, внутримышечную инъекции на фантоме. </w:t>
            </w:r>
          </w:p>
        </w:tc>
        <w:tc>
          <w:tcPr>
            <w:tcW w:w="1830" w:type="dxa"/>
            <w:tcBorders>
              <w:top w:val="nil"/>
              <w:left w:val="nil"/>
              <w:right w:val="single" w:sz="8" w:space="0" w:color="000000"/>
            </w:tcBorders>
            <w:shd w:val="clear" w:color="auto" w:fill="auto"/>
            <w:tcMar>
              <w:top w:w="100" w:type="dxa"/>
              <w:left w:w="100" w:type="dxa"/>
              <w:bottom w:w="100" w:type="dxa"/>
              <w:right w:w="100" w:type="dxa"/>
            </w:tcMar>
          </w:tcPr>
          <w:p w14:paraId="7250AD1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p w14:paraId="1C0D32F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019EA976" w14:textId="77777777">
        <w:trPr>
          <w:trHeight w:val="240"/>
        </w:trPr>
        <w:tc>
          <w:tcPr>
            <w:tcW w:w="3384" w:type="dxa"/>
            <w:gridSpan w:val="2"/>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89A6E3"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04.02.01.10</w:t>
            </w:r>
          </w:p>
          <w:p w14:paraId="74D414C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Парентеральное введение лекарственных средств.</w:t>
            </w:r>
            <w:r>
              <w:rPr>
                <w:rFonts w:ascii="Times New Roman" w:eastAsia="Times New Roman" w:hAnsi="Times New Roman" w:cs="Times New Roman"/>
                <w:b/>
                <w:color w:val="000000"/>
                <w:sz w:val="24"/>
                <w:szCs w:val="24"/>
                <w:highlight w:val="yellow"/>
              </w:rPr>
              <w:t xml:space="preserve"> </w:t>
            </w:r>
            <w:r>
              <w:rPr>
                <w:rFonts w:ascii="Times New Roman" w:eastAsia="Times New Roman" w:hAnsi="Times New Roman" w:cs="Times New Roman"/>
                <w:b/>
                <w:color w:val="000000"/>
                <w:sz w:val="24"/>
                <w:szCs w:val="24"/>
              </w:rPr>
              <w:t>Внутривенная инъекция.</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2DE69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10</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F50A7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1AA74F03"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D7B28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E8309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Формирование знаний по правилам выбора вены для внутривенной инъекции.</w:t>
            </w:r>
          </w:p>
          <w:p w14:paraId="2D9D16D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Возможные осложнения при в/в инъекциях, причины, меры профилактики.</w:t>
            </w:r>
          </w:p>
          <w:p w14:paraId="7E81942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Сестринские вмешательства при осложнениях.</w:t>
            </w:r>
          </w:p>
          <w:p w14:paraId="4C1DDE3B"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Инфекционная безопасность при выполнении инъекций и обработка </w:t>
            </w:r>
            <w:r>
              <w:rPr>
                <w:rFonts w:ascii="Times New Roman" w:eastAsia="Times New Roman" w:hAnsi="Times New Roman" w:cs="Times New Roman"/>
                <w:color w:val="000000"/>
                <w:sz w:val="24"/>
                <w:szCs w:val="24"/>
              </w:rPr>
              <w:t>использованного инструментария и материалов.</w:t>
            </w:r>
          </w:p>
          <w:p w14:paraId="30E368A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Формирование умения выбора объема шприца и размера иглы для в/в инъекции. сборки шприцев, набора лекарственного вещества.</w:t>
            </w:r>
          </w:p>
          <w:p w14:paraId="1F32CC1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Формирование умения выполнения внутривенной инъекции.</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CCB77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642DF88B" w14:textId="77777777">
        <w:trPr>
          <w:trHeight w:val="240"/>
        </w:trPr>
        <w:tc>
          <w:tcPr>
            <w:tcW w:w="3384" w:type="dxa"/>
            <w:gridSpan w:val="2"/>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1F8EE67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04.02.01.11</w:t>
            </w:r>
          </w:p>
          <w:p w14:paraId="482BCB1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Парентеральное введение лекарственных средств.</w:t>
            </w:r>
            <w:r>
              <w:rPr>
                <w:rFonts w:ascii="Times New Roman" w:eastAsia="Times New Roman" w:hAnsi="Times New Roman" w:cs="Times New Roman"/>
                <w:b/>
                <w:color w:val="000000"/>
                <w:sz w:val="24"/>
                <w:szCs w:val="24"/>
                <w:highlight w:val="yellow"/>
              </w:rPr>
              <w:t xml:space="preserve"> </w:t>
            </w:r>
            <w:r>
              <w:rPr>
                <w:rFonts w:ascii="Times New Roman" w:eastAsia="Times New Roman" w:hAnsi="Times New Roman" w:cs="Times New Roman"/>
                <w:b/>
                <w:color w:val="000000"/>
                <w:sz w:val="24"/>
                <w:szCs w:val="24"/>
              </w:rPr>
              <w:t>Внутривенное капельное введение.</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1B91E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Практическое занятие № 11</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B9A64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1030AF7E" w14:textId="77777777">
        <w:trPr>
          <w:trHeight w:val="4416"/>
        </w:trPr>
        <w:tc>
          <w:tcPr>
            <w:tcW w:w="3384" w:type="dxa"/>
            <w:gridSpan w:val="2"/>
            <w:vMerge/>
            <w:tcBorders>
              <w:top w:val="nil"/>
              <w:left w:val="single" w:sz="8" w:space="0" w:color="000000"/>
              <w:right w:val="single" w:sz="8" w:space="0" w:color="000000"/>
            </w:tcBorders>
            <w:shd w:val="clear" w:color="auto" w:fill="auto"/>
            <w:tcMar>
              <w:top w:w="100" w:type="dxa"/>
              <w:left w:w="100" w:type="dxa"/>
              <w:bottom w:w="100" w:type="dxa"/>
              <w:right w:w="100" w:type="dxa"/>
            </w:tcMar>
          </w:tcPr>
          <w:p w14:paraId="52A4D02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right w:val="single" w:sz="8" w:space="0" w:color="000000"/>
            </w:tcBorders>
            <w:shd w:val="clear" w:color="auto" w:fill="auto"/>
            <w:tcMar>
              <w:top w:w="100" w:type="dxa"/>
              <w:left w:w="100" w:type="dxa"/>
              <w:bottom w:w="100" w:type="dxa"/>
              <w:right w:w="100" w:type="dxa"/>
            </w:tcMar>
          </w:tcPr>
          <w:p w14:paraId="17D231F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 Актуализация знаний возможных осложнений при внутривенном капельном введении лекарственных средств, причины, меры профилактики.</w:t>
            </w:r>
          </w:p>
          <w:p w14:paraId="75D3F41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Сестринские вмешательства при осложнениях.</w:t>
            </w:r>
          </w:p>
          <w:p w14:paraId="5F4755D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Инфекционная безопасность при выполнении внутривенного капельного введения </w:t>
            </w:r>
            <w:r>
              <w:rPr>
                <w:rFonts w:ascii="Times New Roman" w:eastAsia="Times New Roman" w:hAnsi="Times New Roman" w:cs="Times New Roman"/>
                <w:color w:val="000000"/>
                <w:sz w:val="24"/>
                <w:szCs w:val="24"/>
              </w:rPr>
              <w:t>лекарственных средств и обработка использованного инструментария и материалов. 4. Формирование умения выполнения в/в капельного введения лекарственных средств.</w:t>
            </w:r>
          </w:p>
          <w:p w14:paraId="4EB50A5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Сбор системы для внутривенного капельного вливания.</w:t>
            </w:r>
          </w:p>
          <w:p w14:paraId="1259D73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Формирование знаний о периферических в</w:t>
            </w:r>
            <w:r>
              <w:rPr>
                <w:rFonts w:ascii="Times New Roman" w:eastAsia="Times New Roman" w:hAnsi="Times New Roman" w:cs="Times New Roman"/>
                <w:color w:val="000000"/>
                <w:sz w:val="24"/>
                <w:szCs w:val="24"/>
              </w:rPr>
              <w:t>нутривенных (венозных) катетерах.</w:t>
            </w:r>
          </w:p>
          <w:p w14:paraId="1BA304C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Параметры и область применения различных видов периферических венозных катетеров. Ежедневный уход за катетером. </w:t>
            </w:r>
          </w:p>
          <w:p w14:paraId="57FAC99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Формирования умения постановки периферических венозных катетеров.</w:t>
            </w:r>
          </w:p>
          <w:p w14:paraId="4B147F6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Инфузионные шприцевые насосы (помп</w:t>
            </w:r>
            <w:r>
              <w:rPr>
                <w:rFonts w:ascii="Times New Roman" w:eastAsia="Times New Roman" w:hAnsi="Times New Roman" w:cs="Times New Roman"/>
                <w:color w:val="000000"/>
                <w:sz w:val="24"/>
                <w:szCs w:val="24"/>
              </w:rPr>
              <w:t>ы). Микроинфузионная помпа одноразовая (МИП).</w:t>
            </w:r>
          </w:p>
          <w:p w14:paraId="6C6821D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Формирования умения применения инфузионных насосов.</w:t>
            </w:r>
          </w:p>
        </w:tc>
        <w:tc>
          <w:tcPr>
            <w:tcW w:w="1830" w:type="dxa"/>
            <w:tcBorders>
              <w:top w:val="nil"/>
              <w:left w:val="nil"/>
              <w:right w:val="single" w:sz="8" w:space="0" w:color="000000"/>
            </w:tcBorders>
            <w:shd w:val="clear" w:color="auto" w:fill="auto"/>
            <w:tcMar>
              <w:top w:w="100" w:type="dxa"/>
              <w:left w:w="100" w:type="dxa"/>
              <w:bottom w:w="100" w:type="dxa"/>
              <w:right w:w="100" w:type="dxa"/>
            </w:tcMar>
          </w:tcPr>
          <w:p w14:paraId="71E7921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p w14:paraId="5BDB895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1B242FC0" w14:textId="77777777">
        <w:trPr>
          <w:trHeight w:val="240"/>
        </w:trPr>
        <w:tc>
          <w:tcPr>
            <w:tcW w:w="3384" w:type="dxa"/>
            <w:gridSpan w:val="2"/>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C922E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04.02.01.12</w:t>
            </w:r>
          </w:p>
          <w:p w14:paraId="5D4DDA1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Взятие крови при помощи вакуумной системы.</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B508E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12</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22C67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76CB94B8"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48A9E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AAAB8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Формирование знаний по правилам выбора вены для проведения венепункции.</w:t>
            </w:r>
          </w:p>
          <w:p w14:paraId="7A83451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Возможные осложнения при проведении венепункции, причины, меры профилактики.</w:t>
            </w:r>
          </w:p>
          <w:p w14:paraId="18FF590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Сестринские вмешательства при осложнениях.</w:t>
            </w:r>
          </w:p>
          <w:p w14:paraId="1707462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Инфекционная безопасность при выполнении венепункции</w:t>
            </w:r>
            <w:r>
              <w:rPr>
                <w:rFonts w:ascii="Times New Roman" w:eastAsia="Times New Roman" w:hAnsi="Times New Roman" w:cs="Times New Roman"/>
                <w:color w:val="000000"/>
                <w:sz w:val="24"/>
                <w:szCs w:val="24"/>
              </w:rPr>
              <w:t xml:space="preserve"> и обработка использованного инструментария и материалов.</w:t>
            </w:r>
          </w:p>
          <w:p w14:paraId="0D1BDDA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Формирование умения проведения венепункции для забора крови при помощи вакуумной системы.</w:t>
            </w:r>
          </w:p>
          <w:p w14:paraId="0113171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Формирование навыка заполнения направлений на лабораторные анализы крови.</w:t>
            </w:r>
          </w:p>
          <w:p w14:paraId="546911B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Техника безопасности при </w:t>
            </w:r>
            <w:r>
              <w:rPr>
                <w:rFonts w:ascii="Times New Roman" w:eastAsia="Times New Roman" w:hAnsi="Times New Roman" w:cs="Times New Roman"/>
                <w:color w:val="000000"/>
                <w:sz w:val="24"/>
                <w:szCs w:val="24"/>
              </w:rPr>
              <w:t>транспортировке биологического материала в лабораторию.</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D95CD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1EF1F32C"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15574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C1D8CA" w14:textId="77777777" w:rsidR="005D43B3" w:rsidRDefault="005D43B3">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A6BEC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31C5B146" w14:textId="77777777">
        <w:trPr>
          <w:trHeight w:val="240"/>
        </w:trPr>
        <w:tc>
          <w:tcPr>
            <w:tcW w:w="3384" w:type="dxa"/>
            <w:gridSpan w:val="2"/>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0AA3C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Тема 04.02.01.13</w:t>
            </w:r>
          </w:p>
          <w:p w14:paraId="0A398CAB"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Подготовка пациентов к лабораторным исследованиям.</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D6364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13</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ECA6B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330F4C97"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2E93A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E2997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14"/>
                <w:szCs w:val="14"/>
              </w:rPr>
              <w:tab/>
            </w:r>
            <w:r>
              <w:rPr>
                <w:rFonts w:ascii="Times New Roman" w:eastAsia="Times New Roman" w:hAnsi="Times New Roman" w:cs="Times New Roman"/>
                <w:color w:val="000000"/>
                <w:sz w:val="24"/>
                <w:szCs w:val="24"/>
              </w:rPr>
              <w:t>Формирование знаний о показаниях и правилах подготовки к различным лабораторным исследованиям.</w:t>
            </w:r>
          </w:p>
          <w:p w14:paraId="7925A45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14"/>
                <w:szCs w:val="14"/>
              </w:rPr>
              <w:tab/>
            </w:r>
            <w:r>
              <w:rPr>
                <w:rFonts w:ascii="Times New Roman" w:eastAsia="Times New Roman" w:hAnsi="Times New Roman" w:cs="Times New Roman"/>
                <w:color w:val="000000"/>
                <w:sz w:val="24"/>
                <w:szCs w:val="24"/>
              </w:rPr>
              <w:t>Формирование знаний о мерах предосторожности при взятии, транспортировке в лабораторию и хранении различных видов биологического материала.</w:t>
            </w:r>
          </w:p>
          <w:p w14:paraId="341DCC0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4"/>
                <w:szCs w:val="24"/>
              </w:rPr>
              <w:t>Формирование умения и навыка забора мокроты на общий анализ, для бактериологического исследования, на туберкулез, хранения и доставки в лабораторию.</w:t>
            </w:r>
          </w:p>
          <w:p w14:paraId="76284A0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Формирование умения и навыка забора мочи для клинического анализа, по Нечипоренко, по Зимницкому, на сах</w:t>
            </w:r>
            <w:r>
              <w:rPr>
                <w:rFonts w:ascii="Times New Roman" w:eastAsia="Times New Roman" w:hAnsi="Times New Roman" w:cs="Times New Roman"/>
                <w:color w:val="000000"/>
                <w:sz w:val="24"/>
                <w:szCs w:val="24"/>
              </w:rPr>
              <w:t>ар, ацетон, диастазу, для бактериологического исследования.</w:t>
            </w:r>
          </w:p>
          <w:p w14:paraId="02ADF96B"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Формирование умения и навыка забора кала для копрологического исследования, на скрытую кровь, на наличие гельминтов, простейших, для исследования на энтеробиоз.</w:t>
            </w:r>
          </w:p>
          <w:p w14:paraId="67463AF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Формирование умения и навыка </w:t>
            </w:r>
            <w:r>
              <w:rPr>
                <w:rFonts w:ascii="Times New Roman" w:eastAsia="Times New Roman" w:hAnsi="Times New Roman" w:cs="Times New Roman"/>
                <w:color w:val="000000"/>
                <w:sz w:val="24"/>
                <w:szCs w:val="24"/>
              </w:rPr>
              <w:t>забора содержимого зева, носа и носоглотки для бактериологического исследования.</w:t>
            </w:r>
          </w:p>
          <w:p w14:paraId="0C4FE47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Правила соблюдения инфекционной безопасности.</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FC09C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3546E617" w14:textId="77777777">
        <w:trPr>
          <w:trHeight w:val="240"/>
        </w:trPr>
        <w:tc>
          <w:tcPr>
            <w:tcW w:w="3384" w:type="dxa"/>
            <w:gridSpan w:val="2"/>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FA131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04.02.01.14</w:t>
            </w:r>
          </w:p>
          <w:p w14:paraId="50BB828B"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Подготовка пациентов к инструментальным исследованиям.</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8BEE0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14</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37731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4675622B"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F5C4B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8786F4"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Формирование знаний о цели, показаниях, противопоказаниях и правилах подготовки к различным инструментальным исследованиям.</w:t>
            </w:r>
          </w:p>
          <w:p w14:paraId="5051119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Формирование умений и навыков подготовки пациентов к рентгенологическим и эндоскопическим методам исследования пищеварительног</w:t>
            </w:r>
            <w:r>
              <w:rPr>
                <w:rFonts w:ascii="Times New Roman" w:eastAsia="Times New Roman" w:hAnsi="Times New Roman" w:cs="Times New Roman"/>
                <w:color w:val="000000"/>
                <w:sz w:val="24"/>
                <w:szCs w:val="24"/>
              </w:rPr>
              <w:t>о тракта и мочевыделительной системы.</w:t>
            </w:r>
          </w:p>
          <w:p w14:paraId="511C844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Формирование умений и навыков подготовки пациента к ультразвуковым методам исследования.</w:t>
            </w:r>
          </w:p>
          <w:p w14:paraId="4E0A868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Составление алгоритмов подготовки пациентов к различным методам исследования.</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D6FB5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27B9F998" w14:textId="77777777">
        <w:trPr>
          <w:trHeight w:val="240"/>
        </w:trPr>
        <w:tc>
          <w:tcPr>
            <w:tcW w:w="3384" w:type="dxa"/>
            <w:gridSpan w:val="2"/>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43E77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04.02.01.15</w:t>
            </w:r>
          </w:p>
          <w:p w14:paraId="68144E0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Уход за стомами.</w:t>
            </w:r>
          </w:p>
          <w:p w14:paraId="6E02FF9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highlight w:val="red"/>
              </w:rPr>
            </w:pPr>
            <w:r>
              <w:rPr>
                <w:rFonts w:ascii="Times New Roman" w:eastAsia="Times New Roman" w:hAnsi="Times New Roman" w:cs="Times New Roman"/>
                <w:b/>
                <w:i/>
                <w:color w:val="000000"/>
                <w:sz w:val="24"/>
                <w:szCs w:val="24"/>
                <w:highlight w:val="red"/>
              </w:rPr>
              <w:t xml:space="preserve"> </w:t>
            </w: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135C6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Практическое занятие № 15</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CBD51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72FD664E" w14:textId="77777777">
        <w:trPr>
          <w:trHeight w:val="240"/>
        </w:trPr>
        <w:tc>
          <w:tcPr>
            <w:tcW w:w="3384" w:type="dxa"/>
            <w:gridSpan w:val="2"/>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A8FEF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color w:val="000000"/>
                <w:sz w:val="24"/>
                <w:szCs w:val="24"/>
              </w:rPr>
            </w:pPr>
          </w:p>
        </w:tc>
        <w:tc>
          <w:tcPr>
            <w:tcW w:w="88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4AB6F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Формирование знаний о различными видах стом (трахеостомой, гастростомой, илеостомой, колостомой, цистостомой).</w:t>
            </w:r>
          </w:p>
          <w:p w14:paraId="07598B5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Формирование знаний о показаниях к формированию стом.</w:t>
            </w:r>
          </w:p>
          <w:p w14:paraId="1142E37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Формирование навыков по уходу за трахеостомой. Периодическая санация содержимого трахеи и бронхов. Речевой контакт с пациентом.</w:t>
            </w:r>
          </w:p>
          <w:p w14:paraId="4E1C534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Формирование навыков по уходу за гастростомой, илеостомой и колостомой. Особенности питания при наличии стомы пищеваритель</w:t>
            </w:r>
            <w:r>
              <w:rPr>
                <w:rFonts w:ascii="Times New Roman" w:eastAsia="Times New Roman" w:hAnsi="Times New Roman" w:cs="Times New Roman"/>
                <w:color w:val="000000"/>
                <w:sz w:val="24"/>
                <w:szCs w:val="24"/>
              </w:rPr>
              <w:t>ного тракта. Отработка на фантомах ухода за гастростомой, илеостомой и колостомой.</w:t>
            </w:r>
          </w:p>
          <w:p w14:paraId="2FB4020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Формирование знаний о видах калоприемников.</w:t>
            </w:r>
          </w:p>
          <w:p w14:paraId="27BEBB4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Формирование навыков по уходу за цистостомой, промыванию мочевого пузыря через надлобковый дренаж антисептическими раствора</w:t>
            </w:r>
            <w:r>
              <w:rPr>
                <w:rFonts w:ascii="Times New Roman" w:eastAsia="Times New Roman" w:hAnsi="Times New Roman" w:cs="Times New Roman"/>
                <w:color w:val="000000"/>
                <w:sz w:val="24"/>
                <w:szCs w:val="24"/>
              </w:rPr>
              <w:t>ми. Смена мочеприемника.</w:t>
            </w:r>
          </w:p>
          <w:p w14:paraId="5B2392D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Правила соблюдения инфекционной безопасности.</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C5529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w:t>
            </w:r>
          </w:p>
        </w:tc>
      </w:tr>
      <w:tr w:rsidR="005D43B3" w14:paraId="630D131A" w14:textId="77777777">
        <w:trPr>
          <w:trHeight w:val="178"/>
        </w:trPr>
        <w:tc>
          <w:tcPr>
            <w:tcW w:w="12255" w:type="dxa"/>
            <w:gridSpan w:val="3"/>
            <w:tcBorders>
              <w:bottom w:val="single" w:sz="4" w:space="0" w:color="000000"/>
              <w:right w:val="single" w:sz="8" w:space="0" w:color="000000"/>
            </w:tcBorders>
            <w:shd w:val="clear" w:color="auto" w:fill="auto"/>
            <w:tcMar>
              <w:top w:w="100" w:type="dxa"/>
              <w:left w:w="100" w:type="dxa"/>
              <w:bottom w:w="100" w:type="dxa"/>
              <w:right w:w="100" w:type="dxa"/>
            </w:tcMar>
          </w:tcPr>
          <w:p w14:paraId="7E4AB23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Самостоятельная работа по МДК 04.02 Раздел 1 Технология оказания медицинских услуг</w:t>
            </w:r>
          </w:p>
        </w:tc>
        <w:tc>
          <w:tcPr>
            <w:tcW w:w="1830"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tcPr>
          <w:p w14:paraId="12A51B18" w14:textId="77777777" w:rsidR="005D43B3" w:rsidRDefault="00FE55A0">
            <w:pPr>
              <w:widowControl w:val="0"/>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10</w:t>
            </w:r>
          </w:p>
        </w:tc>
      </w:tr>
      <w:tr w:rsidR="005D43B3" w14:paraId="60B1FDAD" w14:textId="77777777">
        <w:trPr>
          <w:trHeight w:val="818"/>
        </w:trPr>
        <w:tc>
          <w:tcPr>
            <w:tcW w:w="12255" w:type="dxa"/>
            <w:gridSpan w:val="3"/>
            <w:tcBorders>
              <w:top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14:paraId="07A2ACC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Промежуточная аттестация по МДК 04.02 Раздел 1 Технология оказания медицинских услуг в форме экзамена во 2 семестре </w:t>
            </w:r>
          </w:p>
        </w:tc>
        <w:tc>
          <w:tcPr>
            <w:tcW w:w="1830"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6CC24F2" w14:textId="77777777" w:rsidR="005D43B3" w:rsidRDefault="00FE55A0">
            <w:pPr>
              <w:widowControl w:val="0"/>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8</w:t>
            </w:r>
          </w:p>
        </w:tc>
      </w:tr>
      <w:tr w:rsidR="005D43B3" w14:paraId="0A6C3F73" w14:textId="77777777">
        <w:trPr>
          <w:trHeight w:val="440"/>
        </w:trPr>
        <w:tc>
          <w:tcPr>
            <w:tcW w:w="12255"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275DC4AB"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Учебная практика по МДК 04.02 Р1  Технология оказания медицинских услуг</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4EA06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36</w:t>
            </w:r>
          </w:p>
        </w:tc>
      </w:tr>
      <w:tr w:rsidR="005D43B3" w14:paraId="494A69B5" w14:textId="77777777">
        <w:trPr>
          <w:trHeight w:val="440"/>
        </w:trPr>
        <w:tc>
          <w:tcPr>
            <w:tcW w:w="3384" w:type="dxa"/>
            <w:gridSpan w:val="2"/>
            <w:tcBorders>
              <w:bottom w:val="single" w:sz="8" w:space="0" w:color="000000"/>
              <w:right w:val="single" w:sz="4" w:space="0" w:color="000000"/>
            </w:tcBorders>
            <w:shd w:val="clear" w:color="auto" w:fill="auto"/>
            <w:tcMar>
              <w:top w:w="100" w:type="dxa"/>
              <w:left w:w="100" w:type="dxa"/>
              <w:bottom w:w="100" w:type="dxa"/>
              <w:right w:w="100" w:type="dxa"/>
            </w:tcMar>
          </w:tcPr>
          <w:p w14:paraId="75CAE2CF"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1. Методы простейшей физиотерапии</w:t>
            </w:r>
          </w:p>
        </w:tc>
        <w:tc>
          <w:tcPr>
            <w:tcW w:w="8871" w:type="dxa"/>
            <w:tcBorders>
              <w:left w:val="single" w:sz="4" w:space="0" w:color="000000"/>
              <w:bottom w:val="single" w:sz="8" w:space="0" w:color="000000"/>
              <w:right w:val="single" w:sz="8" w:space="0" w:color="000000"/>
            </w:tcBorders>
            <w:shd w:val="clear" w:color="auto" w:fill="auto"/>
          </w:tcPr>
          <w:p w14:paraId="036C1CB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Виды и цели простейших физиотерапевтических процедур. </w:t>
            </w:r>
          </w:p>
          <w:p w14:paraId="659608D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Формулирование противопоказаний для тепловых физиотерапевтических процедур, применение холода. Возможные осложнения физиотерапевтических процедур и их профилактика.</w:t>
            </w:r>
          </w:p>
          <w:p w14:paraId="47DD3B8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3. Постановка горчичников, приготовление и применение грелки, пузыря со льдом, холодного</w:t>
            </w:r>
            <w:r>
              <w:rPr>
                <w:rFonts w:ascii="Times New Roman" w:eastAsia="Times New Roman" w:hAnsi="Times New Roman" w:cs="Times New Roman"/>
                <w:color w:val="000000"/>
                <w:sz w:val="24"/>
                <w:szCs w:val="24"/>
              </w:rPr>
              <w:t>, согревающего компрессов.</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42733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3A227BF9" w14:textId="77777777">
        <w:trPr>
          <w:trHeight w:val="440"/>
        </w:trPr>
        <w:tc>
          <w:tcPr>
            <w:tcW w:w="3384" w:type="dxa"/>
            <w:gridSpan w:val="2"/>
            <w:tcBorders>
              <w:bottom w:val="single" w:sz="8" w:space="0" w:color="000000"/>
              <w:right w:val="single" w:sz="4" w:space="0" w:color="000000"/>
            </w:tcBorders>
            <w:shd w:val="clear" w:color="auto" w:fill="auto"/>
            <w:tcMar>
              <w:top w:w="100" w:type="dxa"/>
              <w:left w:w="100" w:type="dxa"/>
              <w:bottom w:w="100" w:type="dxa"/>
              <w:right w:w="100" w:type="dxa"/>
            </w:tcMar>
          </w:tcPr>
          <w:p w14:paraId="46C61A19"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2. Техника катетеризации мочевого пузыря. Уход за цистостомой.</w:t>
            </w:r>
          </w:p>
        </w:tc>
        <w:tc>
          <w:tcPr>
            <w:tcW w:w="8871" w:type="dxa"/>
            <w:tcBorders>
              <w:left w:val="single" w:sz="4" w:space="0" w:color="000000"/>
              <w:bottom w:val="single" w:sz="8" w:space="0" w:color="000000"/>
              <w:right w:val="single" w:sz="8" w:space="0" w:color="000000"/>
            </w:tcBorders>
            <w:shd w:val="clear" w:color="auto" w:fill="auto"/>
          </w:tcPr>
          <w:p w14:paraId="38E406A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Цель катетеризации мочевого пузыря, противопоказания и возможные осложнения. Виды уретральных катетеров.</w:t>
            </w:r>
          </w:p>
          <w:p w14:paraId="1EDFF8C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Катетеризация мочевого пузыря мягким катетером у женщин и мужчин; введение постоянного катетера Фолея у мужчин у женщин.</w:t>
            </w:r>
          </w:p>
          <w:p w14:paraId="1157C868"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 Осуществление ухода з</w:t>
            </w:r>
            <w:r>
              <w:rPr>
                <w:rFonts w:ascii="Times New Roman" w:eastAsia="Times New Roman" w:hAnsi="Times New Roman" w:cs="Times New Roman"/>
                <w:color w:val="000000"/>
                <w:sz w:val="24"/>
                <w:szCs w:val="24"/>
              </w:rPr>
              <w:t>а постоянным мочевым катетером; правила применения различных мочеприемников.</w:t>
            </w:r>
          </w:p>
          <w:p w14:paraId="6FAFF6A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Осуществление ухода за цистостомой и смена мочеприемника.</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963956"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6</w:t>
            </w:r>
          </w:p>
        </w:tc>
      </w:tr>
      <w:tr w:rsidR="005D43B3" w14:paraId="25A8EFB0" w14:textId="77777777">
        <w:trPr>
          <w:trHeight w:val="440"/>
        </w:trPr>
        <w:tc>
          <w:tcPr>
            <w:tcW w:w="3384" w:type="dxa"/>
            <w:gridSpan w:val="2"/>
            <w:tcBorders>
              <w:bottom w:val="single" w:sz="8" w:space="0" w:color="000000"/>
              <w:right w:val="single" w:sz="4" w:space="0" w:color="000000"/>
            </w:tcBorders>
            <w:shd w:val="clear" w:color="auto" w:fill="auto"/>
            <w:tcMar>
              <w:top w:w="100" w:type="dxa"/>
              <w:left w:w="100" w:type="dxa"/>
              <w:bottom w:w="100" w:type="dxa"/>
              <w:right w:w="100" w:type="dxa"/>
            </w:tcMar>
          </w:tcPr>
          <w:p w14:paraId="57FAD03B"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3. Техника постановки клизм, газоотводной трубки. Уход за колостомой.</w:t>
            </w:r>
          </w:p>
        </w:tc>
        <w:tc>
          <w:tcPr>
            <w:tcW w:w="8871" w:type="dxa"/>
            <w:tcBorders>
              <w:left w:val="single" w:sz="4" w:space="0" w:color="000000"/>
              <w:bottom w:val="single" w:sz="8" w:space="0" w:color="000000"/>
              <w:right w:val="single" w:sz="8" w:space="0" w:color="000000"/>
            </w:tcBorders>
            <w:shd w:val="clear" w:color="auto" w:fill="auto"/>
          </w:tcPr>
          <w:p w14:paraId="4C1339E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Цель применения газоотводной трубки, противопоказания и возможные осложнения. </w:t>
            </w:r>
          </w:p>
          <w:p w14:paraId="18A238C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Отработка манипуляции: постановка газоотводной трубки.</w:t>
            </w:r>
          </w:p>
          <w:p w14:paraId="2268F18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Механизм действия различных видов клизм, показания, противопоказания к их применению и возможные осложнения.</w:t>
            </w:r>
          </w:p>
          <w:p w14:paraId="2F077E1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Правила подготовки пациента и постановка различных видов клизм.</w:t>
            </w:r>
          </w:p>
          <w:p w14:paraId="4D7D50A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Отработка навыко</w:t>
            </w:r>
            <w:r>
              <w:rPr>
                <w:rFonts w:ascii="Times New Roman" w:eastAsia="Times New Roman" w:hAnsi="Times New Roman" w:cs="Times New Roman"/>
                <w:color w:val="000000"/>
                <w:sz w:val="24"/>
                <w:szCs w:val="24"/>
              </w:rPr>
              <w:t>в проведения манипуляций: послабляющие (масляная и гипертоническая), лекарственная, очистительная, сифонная клизмы.</w:t>
            </w:r>
          </w:p>
          <w:p w14:paraId="5B8D2DF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Уход за колостомой. Смена калоприемника.</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29B8F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347C4812" w14:textId="77777777">
        <w:trPr>
          <w:trHeight w:val="440"/>
        </w:trPr>
        <w:tc>
          <w:tcPr>
            <w:tcW w:w="3384" w:type="dxa"/>
            <w:gridSpan w:val="2"/>
            <w:tcBorders>
              <w:bottom w:val="single" w:sz="8" w:space="0" w:color="000000"/>
              <w:right w:val="single" w:sz="4" w:space="0" w:color="000000"/>
            </w:tcBorders>
            <w:shd w:val="clear" w:color="auto" w:fill="auto"/>
            <w:tcMar>
              <w:top w:w="100" w:type="dxa"/>
              <w:left w:w="100" w:type="dxa"/>
              <w:bottom w:w="100" w:type="dxa"/>
              <w:right w:w="100" w:type="dxa"/>
            </w:tcMar>
          </w:tcPr>
          <w:p w14:paraId="5CFFE942"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4. Зондовые манипуляции. Участие медицинской сестры в лабораторных и инструментальных методах исследования</w:t>
            </w:r>
          </w:p>
        </w:tc>
        <w:tc>
          <w:tcPr>
            <w:tcW w:w="8871" w:type="dxa"/>
            <w:tcBorders>
              <w:left w:val="single" w:sz="4" w:space="0" w:color="000000"/>
              <w:bottom w:val="single" w:sz="8" w:space="0" w:color="000000"/>
              <w:right w:val="single" w:sz="8" w:space="0" w:color="000000"/>
            </w:tcBorders>
            <w:shd w:val="clear" w:color="auto" w:fill="auto"/>
          </w:tcPr>
          <w:p w14:paraId="60A47D43"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Цель, показания, противопоказания, возможные осложнения и правила подготовки пациентов к зондовым манипуляциям.</w:t>
            </w:r>
          </w:p>
          <w:p w14:paraId="21666FF3"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Особенности проведения зондовых манипуляции пациенту, находящемуся в бессознательном состоянии.</w:t>
            </w:r>
          </w:p>
          <w:p w14:paraId="71E1735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Проведение промывания желудка, правила </w:t>
            </w:r>
            <w:r>
              <w:rPr>
                <w:rFonts w:ascii="Times New Roman" w:eastAsia="Times New Roman" w:hAnsi="Times New Roman" w:cs="Times New Roman"/>
                <w:color w:val="000000"/>
                <w:sz w:val="24"/>
                <w:szCs w:val="24"/>
              </w:rPr>
              <w:t>взятия промывных вод для исследования.</w:t>
            </w:r>
          </w:p>
          <w:p w14:paraId="7114094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Проведение дуоденального зондирования, фракционного зондирования по методу Лепорского.</w:t>
            </w:r>
          </w:p>
          <w:p w14:paraId="28B40BA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Сбор мокроты, мочи, кала на различные виды исследования. Показания, техника сбора, правила подготовки пациентов.</w:t>
            </w:r>
          </w:p>
          <w:p w14:paraId="1E300E6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Правила транспортировки биологических жидкостей в лабораторию.</w:t>
            </w:r>
          </w:p>
          <w:p w14:paraId="34A5BEF1"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Цель, показания, противопоказания и правила подготовки пациентов к различным инструментальным исследованиям.</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9AF38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r w:rsidR="005D43B3" w14:paraId="190782F3" w14:textId="77777777">
        <w:trPr>
          <w:trHeight w:val="440"/>
        </w:trPr>
        <w:tc>
          <w:tcPr>
            <w:tcW w:w="3384" w:type="dxa"/>
            <w:gridSpan w:val="2"/>
            <w:tcBorders>
              <w:bottom w:val="single" w:sz="8" w:space="0" w:color="000000"/>
              <w:right w:val="single" w:sz="4" w:space="0" w:color="000000"/>
            </w:tcBorders>
            <w:shd w:val="clear" w:color="auto" w:fill="auto"/>
            <w:tcMar>
              <w:top w:w="100" w:type="dxa"/>
              <w:left w:w="100" w:type="dxa"/>
              <w:bottom w:w="100" w:type="dxa"/>
              <w:right w:w="100" w:type="dxa"/>
            </w:tcMar>
          </w:tcPr>
          <w:p w14:paraId="1EE5BAD3"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5. Парентеральное введение лекарственных средств. Техника подкожных, внутрикожных, внутримышечных </w:t>
            </w:r>
            <w:r>
              <w:rPr>
                <w:rFonts w:ascii="Times New Roman" w:eastAsia="Times New Roman" w:hAnsi="Times New Roman" w:cs="Times New Roman"/>
                <w:b/>
                <w:color w:val="000000"/>
                <w:sz w:val="24"/>
                <w:szCs w:val="24"/>
              </w:rPr>
              <w:lastRenderedPageBreak/>
              <w:t>инъекций. Особенности введения некоторых лекарственных веществ. Помощь при осложнениях.</w:t>
            </w:r>
          </w:p>
        </w:tc>
        <w:tc>
          <w:tcPr>
            <w:tcW w:w="8871" w:type="dxa"/>
            <w:tcBorders>
              <w:left w:val="single" w:sz="4" w:space="0" w:color="000000"/>
              <w:bottom w:val="single" w:sz="8" w:space="0" w:color="000000"/>
              <w:right w:val="single" w:sz="8" w:space="0" w:color="000000"/>
            </w:tcBorders>
            <w:shd w:val="clear" w:color="auto" w:fill="auto"/>
          </w:tcPr>
          <w:p w14:paraId="6E3CF3C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1. Знание анатомических областей для внутрикожной, подкожной, внутримышечной инъекций. </w:t>
            </w:r>
          </w:p>
          <w:p w14:paraId="33615CA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Инфекционная безопасность при выполнении инъекций. </w:t>
            </w:r>
          </w:p>
          <w:p w14:paraId="392B7B0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Возможные осложнения, причины, меры профилактики осложнений при проведении инъекций. Сестринские вмешательства</w:t>
            </w:r>
            <w:r>
              <w:rPr>
                <w:rFonts w:ascii="Times New Roman" w:eastAsia="Times New Roman" w:hAnsi="Times New Roman" w:cs="Times New Roman"/>
                <w:color w:val="000000"/>
                <w:sz w:val="24"/>
                <w:szCs w:val="24"/>
              </w:rPr>
              <w:t xml:space="preserve"> при осложнениях.</w:t>
            </w:r>
          </w:p>
          <w:p w14:paraId="541AD27E"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4. Выбор объема шприца, размера иглы для внутрикожной, подкожной, внутримышечной инъекций. </w:t>
            </w:r>
          </w:p>
          <w:p w14:paraId="240A12A7"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Сборка шприца, набор лекарственного препарата. </w:t>
            </w:r>
          </w:p>
          <w:p w14:paraId="317A533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7. Выполнение внутрикожной, подкожной, внутримышечной инъекции на фантоме.</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D6D71F"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6</w:t>
            </w:r>
          </w:p>
        </w:tc>
      </w:tr>
      <w:tr w:rsidR="005D43B3" w14:paraId="6A1B6CBC" w14:textId="77777777">
        <w:trPr>
          <w:trHeight w:val="440"/>
        </w:trPr>
        <w:tc>
          <w:tcPr>
            <w:tcW w:w="3384" w:type="dxa"/>
            <w:gridSpan w:val="2"/>
            <w:tcBorders>
              <w:bottom w:val="single" w:sz="8" w:space="0" w:color="000000"/>
              <w:right w:val="single" w:sz="4" w:space="0" w:color="000000"/>
            </w:tcBorders>
            <w:shd w:val="clear" w:color="auto" w:fill="auto"/>
            <w:tcMar>
              <w:top w:w="100" w:type="dxa"/>
              <w:left w:w="100" w:type="dxa"/>
              <w:bottom w:w="100" w:type="dxa"/>
              <w:right w:w="100" w:type="dxa"/>
            </w:tcMar>
          </w:tcPr>
          <w:p w14:paraId="50377114"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6. Техника внутривенных инъекций и забора крови из вены вакуумной системой.  Техника внутривенных вливаний, уход за сосудистым катетером.</w:t>
            </w:r>
          </w:p>
        </w:tc>
        <w:tc>
          <w:tcPr>
            <w:tcW w:w="8871" w:type="dxa"/>
            <w:tcBorders>
              <w:left w:val="single" w:sz="4" w:space="0" w:color="000000"/>
              <w:bottom w:val="single" w:sz="8" w:space="0" w:color="000000"/>
              <w:right w:val="single" w:sz="8" w:space="0" w:color="000000"/>
            </w:tcBorders>
            <w:shd w:val="clear" w:color="auto" w:fill="auto"/>
          </w:tcPr>
          <w:p w14:paraId="79F9ED1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Правила выбора вены для проведения венепункции.</w:t>
            </w:r>
          </w:p>
          <w:p w14:paraId="0408BF75"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Осложнения при в/в инъекциях, причины, меры профилактики.</w:t>
            </w:r>
          </w:p>
          <w:p w14:paraId="5EA59EFA"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Сестринские вмешательства при осложнениях.</w:t>
            </w:r>
          </w:p>
          <w:p w14:paraId="12D0D4DC"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Инфекционная безопасность при выполнении инъекций и обработка использованного инструментария и материалов.</w:t>
            </w:r>
          </w:p>
          <w:p w14:paraId="7082AEF2"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Сбор системы для внутривенного капел</w:t>
            </w:r>
            <w:r>
              <w:rPr>
                <w:rFonts w:ascii="Times New Roman" w:eastAsia="Times New Roman" w:hAnsi="Times New Roman" w:cs="Times New Roman"/>
                <w:color w:val="000000"/>
                <w:sz w:val="24"/>
                <w:szCs w:val="24"/>
              </w:rPr>
              <w:t>ьного вливания.</w:t>
            </w:r>
          </w:p>
          <w:p w14:paraId="607E6E8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Параметры и область применения различных видов периферических венозных катетеров. Формирования навыка постановки периферических венозных катетеров. Ежедневный уход за катетером. </w:t>
            </w:r>
          </w:p>
          <w:p w14:paraId="6D62169D"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Применение инфузионных насосов.</w:t>
            </w:r>
          </w:p>
          <w:p w14:paraId="670A7760"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Итоговый контроль по</w:t>
            </w:r>
            <w:r>
              <w:rPr>
                <w:rFonts w:ascii="Times New Roman" w:eastAsia="Times New Roman" w:hAnsi="Times New Roman" w:cs="Times New Roman"/>
                <w:b/>
                <w:color w:val="000000"/>
                <w:sz w:val="23"/>
                <w:szCs w:val="23"/>
                <w:highlight w:val="white"/>
              </w:rPr>
              <w:t xml:space="preserve"> </w:t>
            </w:r>
            <w:r>
              <w:rPr>
                <w:rFonts w:ascii="Times New Roman" w:eastAsia="Times New Roman" w:hAnsi="Times New Roman" w:cs="Times New Roman"/>
                <w:b/>
                <w:color w:val="000000"/>
                <w:sz w:val="24"/>
                <w:szCs w:val="24"/>
              </w:rPr>
              <w:t xml:space="preserve">учебной практике по </w:t>
            </w:r>
            <w:r>
              <w:rPr>
                <w:rFonts w:ascii="Times New Roman" w:eastAsia="Times New Roman" w:hAnsi="Times New Roman" w:cs="Times New Roman"/>
                <w:b/>
                <w:color w:val="000000"/>
                <w:sz w:val="24"/>
                <w:szCs w:val="24"/>
                <w:highlight w:val="white"/>
              </w:rPr>
              <w:t>МДК 04.02 Р1  Технология оказания медицинских услуг</w:t>
            </w:r>
            <w:r>
              <w:rPr>
                <w:rFonts w:ascii="Times New Roman" w:eastAsia="Times New Roman" w:hAnsi="Times New Roman" w:cs="Times New Roman"/>
                <w:b/>
                <w:color w:val="000000"/>
                <w:sz w:val="24"/>
                <w:szCs w:val="24"/>
              </w:rPr>
              <w:t xml:space="preserve"> во 2 семестре</w:t>
            </w:r>
          </w:p>
        </w:tc>
        <w:tc>
          <w:tcPr>
            <w:tcW w:w="18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927EE9" w14:textId="77777777" w:rsidR="005D43B3" w:rsidRDefault="00FE55A0">
            <w:pPr>
              <w:widowControl w:val="0"/>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r>
    </w:tbl>
    <w:p w14:paraId="39275C10" w14:textId="77777777" w:rsidR="005D43B3" w:rsidRDefault="005D43B3">
      <w:pPr>
        <w:rPr>
          <w:rFonts w:ascii="Times New Roman" w:eastAsia="Times New Roman" w:hAnsi="Times New Roman" w:cs="Times New Roman"/>
          <w:b/>
          <w:sz w:val="24"/>
          <w:szCs w:val="24"/>
        </w:rPr>
      </w:pPr>
    </w:p>
    <w:tbl>
      <w:tblPr>
        <w:tblStyle w:val="affffffffa"/>
        <w:tblW w:w="1408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84"/>
        <w:gridCol w:w="8871"/>
        <w:gridCol w:w="1830"/>
      </w:tblGrid>
      <w:tr w:rsidR="005D43B3" w14:paraId="284077F2" w14:textId="77777777">
        <w:tc>
          <w:tcPr>
            <w:tcW w:w="3384" w:type="dxa"/>
          </w:tcPr>
          <w:p w14:paraId="36039DA4"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МДК.04.02 Раздел 2 сестринский уход за пациентами терапевтического профиля </w:t>
            </w:r>
          </w:p>
        </w:tc>
        <w:tc>
          <w:tcPr>
            <w:tcW w:w="8871" w:type="dxa"/>
          </w:tcPr>
          <w:p w14:paraId="43C36F86" w14:textId="77777777" w:rsidR="005D43B3" w:rsidRDefault="005D43B3">
            <w:pPr>
              <w:spacing w:after="0"/>
              <w:jc w:val="both"/>
              <w:rPr>
                <w:rFonts w:ascii="Times New Roman" w:eastAsia="Times New Roman" w:hAnsi="Times New Roman" w:cs="Times New Roman"/>
                <w:b/>
                <w:sz w:val="24"/>
                <w:szCs w:val="24"/>
              </w:rPr>
            </w:pPr>
          </w:p>
        </w:tc>
        <w:tc>
          <w:tcPr>
            <w:tcW w:w="1830" w:type="dxa"/>
            <w:vAlign w:val="center"/>
          </w:tcPr>
          <w:p w14:paraId="3B9A4471" w14:textId="77777777" w:rsidR="005D43B3" w:rsidRDefault="00FE55A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154/114</w:t>
            </w:r>
          </w:p>
        </w:tc>
      </w:tr>
      <w:tr w:rsidR="005D43B3" w14:paraId="28427A7D" w14:textId="77777777">
        <w:tc>
          <w:tcPr>
            <w:tcW w:w="3384" w:type="dxa"/>
            <w:vMerge w:val="restart"/>
          </w:tcPr>
          <w:p w14:paraId="4C465109" w14:textId="77777777" w:rsidR="005D43B3" w:rsidRDefault="00FE55A0">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04.02.02.01 Сестринский уход за пациентами при </w:t>
            </w:r>
            <w:r>
              <w:rPr>
                <w:rFonts w:ascii="Times New Roman" w:eastAsia="Times New Roman" w:hAnsi="Times New Roman" w:cs="Times New Roman"/>
                <w:b/>
                <w:sz w:val="24"/>
                <w:szCs w:val="24"/>
              </w:rPr>
              <w:lastRenderedPageBreak/>
              <w:t>заболеваниях органов дыхательной системы</w:t>
            </w:r>
          </w:p>
        </w:tc>
        <w:tc>
          <w:tcPr>
            <w:tcW w:w="8871" w:type="dxa"/>
          </w:tcPr>
          <w:p w14:paraId="409FA31B"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Содержание </w:t>
            </w:r>
          </w:p>
        </w:tc>
        <w:tc>
          <w:tcPr>
            <w:tcW w:w="1830" w:type="dxa"/>
            <w:vAlign w:val="center"/>
          </w:tcPr>
          <w:p w14:paraId="47411EAC"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D43B3" w14:paraId="6A043CE8" w14:textId="77777777">
        <w:tc>
          <w:tcPr>
            <w:tcW w:w="3384" w:type="dxa"/>
            <w:vMerge/>
          </w:tcPr>
          <w:p w14:paraId="1961C44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6B2F05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Порядок оказания медицинской помощи взрослому населению по профилю «Терапия».</w:t>
            </w:r>
          </w:p>
          <w:p w14:paraId="29BA333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Методы диагностики заболеваний дыхательной системы. </w:t>
            </w:r>
          </w:p>
          <w:p w14:paraId="674A712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Правила и порядок подготовки пациента к диагностическим процедурам. Правила сбора мокроты для исследования в лаборат</w:t>
            </w:r>
            <w:r>
              <w:rPr>
                <w:rFonts w:ascii="Times New Roman" w:eastAsia="Times New Roman" w:hAnsi="Times New Roman" w:cs="Times New Roman"/>
                <w:sz w:val="24"/>
                <w:szCs w:val="24"/>
              </w:rPr>
              <w:t xml:space="preserve">ории (общий анализ мокроты, микробиологическое исследование мокроты). </w:t>
            </w:r>
          </w:p>
          <w:p w14:paraId="2DE3F8A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 Особенности сестринского ухода за пациентами (создание удобного положения, дренаж положением и т.д.). </w:t>
            </w:r>
          </w:p>
          <w:p w14:paraId="1DC5FDF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Порядок и правила применения лекарственных средств при заболеваниях органов </w:t>
            </w:r>
            <w:r>
              <w:rPr>
                <w:rFonts w:ascii="Times New Roman" w:eastAsia="Times New Roman" w:hAnsi="Times New Roman" w:cs="Times New Roman"/>
                <w:sz w:val="24"/>
                <w:szCs w:val="24"/>
              </w:rPr>
              <w:t xml:space="preserve">дыхательной системы. </w:t>
            </w:r>
          </w:p>
          <w:p w14:paraId="4FAC155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Причины и способствующие факторы заболеваний дыхательной системы. Клинические проявления заболеваний, проблемы пациента: кашель сухой и влажный, одышка, удушье, лихорадка, кровохарканье и др.), возможные осложнения. Клинические при</w:t>
            </w:r>
            <w:r>
              <w:rPr>
                <w:rFonts w:ascii="Times New Roman" w:eastAsia="Times New Roman" w:hAnsi="Times New Roman" w:cs="Times New Roman"/>
                <w:sz w:val="24"/>
                <w:szCs w:val="24"/>
              </w:rPr>
              <w:t>знаки внезапных острых заболеваний, обострений хронических заболеваний, правила оказания неотложной помощи.</w:t>
            </w:r>
          </w:p>
          <w:p w14:paraId="17BC729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Особенности лечебного питания при заболеваниях дыхательной системы.</w:t>
            </w:r>
          </w:p>
        </w:tc>
        <w:tc>
          <w:tcPr>
            <w:tcW w:w="1830" w:type="dxa"/>
            <w:vAlign w:val="center"/>
          </w:tcPr>
          <w:p w14:paraId="33840017" w14:textId="77777777" w:rsidR="005D43B3" w:rsidRDefault="005D43B3">
            <w:pPr>
              <w:spacing w:after="0"/>
              <w:rPr>
                <w:rFonts w:ascii="Times New Roman" w:eastAsia="Times New Roman" w:hAnsi="Times New Roman" w:cs="Times New Roman"/>
                <w:i/>
                <w:sz w:val="24"/>
                <w:szCs w:val="24"/>
              </w:rPr>
            </w:pPr>
          </w:p>
        </w:tc>
      </w:tr>
      <w:tr w:rsidR="005D43B3" w14:paraId="6F93023E" w14:textId="77777777">
        <w:tc>
          <w:tcPr>
            <w:tcW w:w="3384" w:type="dxa"/>
            <w:vMerge/>
          </w:tcPr>
          <w:p w14:paraId="3FA1863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32A6E870"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w:t>
            </w:r>
          </w:p>
        </w:tc>
        <w:tc>
          <w:tcPr>
            <w:tcW w:w="1830" w:type="dxa"/>
            <w:vAlign w:val="center"/>
          </w:tcPr>
          <w:p w14:paraId="482FDF3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38F374C4" w14:textId="77777777">
        <w:trPr>
          <w:trHeight w:val="1752"/>
        </w:trPr>
        <w:tc>
          <w:tcPr>
            <w:tcW w:w="3384" w:type="dxa"/>
            <w:vMerge/>
          </w:tcPr>
          <w:p w14:paraId="75C9E66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bottom w:val="single" w:sz="4" w:space="0" w:color="000000"/>
            </w:tcBorders>
          </w:tcPr>
          <w:p w14:paraId="5D97F9C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Сестринский уход за пациентами с бронхитами, бронхиальной астмой, ХОБЛ. Осуществление сестринского ухода за пациентами с бронхитами, бронхиальной астмой, ХОБЛ: проведение оценки функциональной активности и самостоятельности пациента в  самообслуживании, вы</w:t>
            </w:r>
            <w:r>
              <w:rPr>
                <w:rFonts w:ascii="Times New Roman" w:eastAsia="Times New Roman" w:hAnsi="Times New Roman" w:cs="Times New Roman"/>
                <w:sz w:val="24"/>
                <w:szCs w:val="24"/>
              </w:rPr>
              <w:t>явление факторов риска, анализ клинических симптомов и выявление потребности в посторонней помощи и сестринском уходе, ведение наблюдения за больными, оценка динамики состояния. Выполнение диагностических и лечебных процедур: пульсоксиметрия, пикфлоуметрия</w:t>
            </w:r>
            <w:r>
              <w:rPr>
                <w:rFonts w:ascii="Times New Roman" w:eastAsia="Times New Roman" w:hAnsi="Times New Roman" w:cs="Times New Roman"/>
                <w:sz w:val="24"/>
                <w:szCs w:val="24"/>
              </w:rPr>
              <w:t>, подготовка пациента к спирографии, оксигенотерапия с помощью носовых канюль,  кислородной маски с использованием кислородного концентратора, проведение ингаляций небулайзером. Консультирование и обучение пациента и его родственников (законных представите</w:t>
            </w:r>
            <w:r>
              <w:rPr>
                <w:rFonts w:ascii="Times New Roman" w:eastAsia="Times New Roman" w:hAnsi="Times New Roman" w:cs="Times New Roman"/>
                <w:sz w:val="24"/>
                <w:szCs w:val="24"/>
              </w:rPr>
              <w:t>лей) пользованию различными средствами ингаляционной доставки. Оказание неотложной помощи при приступе экспираторного удушья. Обучение пациента (семьи) самопомощи при приступе экспираторного удушья. Определение и интерпретация реакции пациента на прием наз</w:t>
            </w:r>
            <w:r>
              <w:rPr>
                <w:rFonts w:ascii="Times New Roman" w:eastAsia="Times New Roman" w:hAnsi="Times New Roman" w:cs="Times New Roman"/>
                <w:sz w:val="24"/>
                <w:szCs w:val="24"/>
              </w:rPr>
              <w:t>наченных лекарственных препаратов и процедуры ухода. Особенности ухода за гериатрическими пациентами.</w:t>
            </w:r>
          </w:p>
        </w:tc>
        <w:tc>
          <w:tcPr>
            <w:tcW w:w="1830" w:type="dxa"/>
            <w:tcBorders>
              <w:bottom w:val="single" w:sz="4" w:space="0" w:color="000000"/>
            </w:tcBorders>
            <w:vAlign w:val="center"/>
          </w:tcPr>
          <w:p w14:paraId="2A55CF03" w14:textId="77777777" w:rsidR="005D43B3" w:rsidRDefault="005D43B3">
            <w:pPr>
              <w:spacing w:after="0"/>
              <w:jc w:val="center"/>
              <w:rPr>
                <w:rFonts w:ascii="Times New Roman" w:eastAsia="Times New Roman" w:hAnsi="Times New Roman" w:cs="Times New Roman"/>
                <w:sz w:val="24"/>
                <w:szCs w:val="24"/>
              </w:rPr>
            </w:pPr>
          </w:p>
        </w:tc>
      </w:tr>
      <w:tr w:rsidR="005D43B3" w14:paraId="00BB2807" w14:textId="77777777">
        <w:trPr>
          <w:trHeight w:val="252"/>
        </w:trPr>
        <w:tc>
          <w:tcPr>
            <w:tcW w:w="3384" w:type="dxa"/>
            <w:vMerge/>
          </w:tcPr>
          <w:p w14:paraId="6ED3526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C0D1308" w14:textId="77777777" w:rsidR="005D43B3" w:rsidRDefault="00FE55A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2</w:t>
            </w:r>
          </w:p>
        </w:tc>
        <w:tc>
          <w:tcPr>
            <w:tcW w:w="1830" w:type="dxa"/>
            <w:tcBorders>
              <w:top w:val="single" w:sz="4" w:space="0" w:color="000000"/>
              <w:bottom w:val="single" w:sz="4" w:space="0" w:color="000000"/>
            </w:tcBorders>
            <w:vAlign w:val="center"/>
          </w:tcPr>
          <w:p w14:paraId="5C9FFD0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52848560" w14:textId="77777777">
        <w:trPr>
          <w:trHeight w:val="1968"/>
        </w:trPr>
        <w:tc>
          <w:tcPr>
            <w:tcW w:w="3384" w:type="dxa"/>
            <w:vMerge/>
          </w:tcPr>
          <w:p w14:paraId="26FB3B4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0F1E0F7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Сестринский уход за пациентами с пневмониями, плевритами, бронхоэктатической болезнью. Осуществление сестринского ухода за пациентами с пневмониями, плевритами, бронхоэктатической болезнью: проведение оценки функциональной активности и самостоятельности па</w:t>
            </w:r>
            <w:r>
              <w:rPr>
                <w:rFonts w:ascii="Times New Roman" w:eastAsia="Times New Roman" w:hAnsi="Times New Roman" w:cs="Times New Roman"/>
                <w:sz w:val="24"/>
                <w:szCs w:val="24"/>
              </w:rPr>
              <w:t>циента в самообслуживании, выявление факторов риска, анализ клинических симптомов и выявление потребности в посторонней помощи и сестринском уходе, ведение наблюдения за больными, оценка динамики состояния. Выполнение диагностических и лечебных процедур: с</w:t>
            </w:r>
            <w:r>
              <w:rPr>
                <w:rFonts w:ascii="Times New Roman" w:eastAsia="Times New Roman" w:hAnsi="Times New Roman" w:cs="Times New Roman"/>
                <w:sz w:val="24"/>
                <w:szCs w:val="24"/>
              </w:rPr>
              <w:t>бор мокроты для лабораторных исследований, обучение пациента пользованию индивидуальной плевательницей; обучение пациента дренажному положению, подготовка пациента к бронхографии, плевральной пункции, ассистирование врачу при плевральной пункции, оксигенот</w:t>
            </w:r>
            <w:r>
              <w:rPr>
                <w:rFonts w:ascii="Times New Roman" w:eastAsia="Times New Roman" w:hAnsi="Times New Roman" w:cs="Times New Roman"/>
                <w:sz w:val="24"/>
                <w:szCs w:val="24"/>
              </w:rPr>
              <w:t>ерапия с помощью носовых канюль,  кислородной маски с использованием кислородного концентратора. Обучение пациента правилам приема лекарственных препаратов. Контроль выполнения назначений врача. Определение и интерпретация реакции пациента на прием назначе</w:t>
            </w:r>
            <w:r>
              <w:rPr>
                <w:rFonts w:ascii="Times New Roman" w:eastAsia="Times New Roman" w:hAnsi="Times New Roman" w:cs="Times New Roman"/>
                <w:sz w:val="24"/>
                <w:szCs w:val="24"/>
              </w:rPr>
              <w:t>нных лекарственных препаратов и процедуры ухода. Оказание неотложной помощи при кровохарканье, легочном кровотечении. Особенности ухода за гериатрическими пациентами.</w:t>
            </w:r>
          </w:p>
        </w:tc>
        <w:tc>
          <w:tcPr>
            <w:tcW w:w="1830" w:type="dxa"/>
            <w:tcBorders>
              <w:top w:val="single" w:sz="4" w:space="0" w:color="000000"/>
            </w:tcBorders>
            <w:vAlign w:val="center"/>
          </w:tcPr>
          <w:p w14:paraId="0F4483E4" w14:textId="77777777" w:rsidR="005D43B3" w:rsidRDefault="005D43B3">
            <w:pPr>
              <w:spacing w:after="0"/>
              <w:rPr>
                <w:rFonts w:ascii="Times New Roman" w:eastAsia="Times New Roman" w:hAnsi="Times New Roman" w:cs="Times New Roman"/>
                <w:sz w:val="24"/>
                <w:szCs w:val="24"/>
              </w:rPr>
            </w:pPr>
          </w:p>
        </w:tc>
      </w:tr>
      <w:tr w:rsidR="005D43B3" w14:paraId="7C7B0DBF" w14:textId="77777777">
        <w:tc>
          <w:tcPr>
            <w:tcW w:w="3384" w:type="dxa"/>
            <w:vMerge w:val="restart"/>
          </w:tcPr>
          <w:p w14:paraId="40FD9745"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04.02.02.02</w:t>
            </w:r>
          </w:p>
          <w:p w14:paraId="5BA0F6B3"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Сестринский уход при заболеваниях сердечно-сосудистой системы</w:t>
            </w:r>
          </w:p>
        </w:tc>
        <w:tc>
          <w:tcPr>
            <w:tcW w:w="8871" w:type="dxa"/>
          </w:tcPr>
          <w:p w14:paraId="4925198D"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2F521EF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46730F04" w14:textId="77777777">
        <w:tc>
          <w:tcPr>
            <w:tcW w:w="3384" w:type="dxa"/>
            <w:vMerge/>
          </w:tcPr>
          <w:p w14:paraId="17CB49A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6CD6644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Анатомо-физиологические особенности сердечно-сосудистой системы и показатели жизнедеятельности человека в разные возрастные периоды, правила измерения и интерпретации данных.</w:t>
            </w:r>
          </w:p>
          <w:p w14:paraId="77D14630"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Причины и способствующие факторы. Клинические проявления, проблемы пациента</w:t>
            </w:r>
            <w:r>
              <w:rPr>
                <w:rFonts w:ascii="Times New Roman" w:eastAsia="Times New Roman" w:hAnsi="Times New Roman" w:cs="Times New Roman"/>
                <w:color w:val="000000"/>
                <w:sz w:val="24"/>
                <w:szCs w:val="24"/>
              </w:rPr>
              <w:t xml:space="preserve"> (боли в области сердца, головные боли, сердцебиение и перебои в сердце, повышение артериального давления, кашель сухой и влажный, одышка, удушье и т.д.).</w:t>
            </w:r>
          </w:p>
          <w:p w14:paraId="327E965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Клинические признаки внезапных острых заболеваний, обострений хронических заболеваний, правила ока</w:t>
            </w:r>
            <w:r>
              <w:rPr>
                <w:rFonts w:ascii="Times New Roman" w:eastAsia="Times New Roman" w:hAnsi="Times New Roman" w:cs="Times New Roman"/>
                <w:color w:val="000000"/>
                <w:sz w:val="24"/>
                <w:szCs w:val="24"/>
              </w:rPr>
              <w:t xml:space="preserve">зания неотложной помощи при гипертоническом кризе, приступе стенокардии, инфаркте миокарда, остром коронарном синдроме, острой сердечной недостаточности, острой сосудистой недостаточности. </w:t>
            </w:r>
          </w:p>
          <w:p w14:paraId="3D5AB85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4.Методы диагностики заболеваний сердечно-сосудистой системы (изме</w:t>
            </w:r>
            <w:r>
              <w:rPr>
                <w:rFonts w:ascii="Times New Roman" w:eastAsia="Times New Roman" w:hAnsi="Times New Roman" w:cs="Times New Roman"/>
                <w:color w:val="000000"/>
                <w:sz w:val="24"/>
                <w:szCs w:val="24"/>
              </w:rPr>
              <w:t>рение артериального давления, исследование пульса, определение отеков и контроля их динамики, определение суточного диуреза, ЭКГ и т.д.)</w:t>
            </w:r>
          </w:p>
          <w:p w14:paraId="5C5F8E1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5.Порядок и правила применения лекарственных средств при сердечно-сосудистых заболеваниях.</w:t>
            </w:r>
            <w:r>
              <w:rPr>
                <w:rFonts w:ascii="Times New Roman" w:eastAsia="Times New Roman" w:hAnsi="Times New Roman" w:cs="Times New Roman"/>
                <w:sz w:val="24"/>
                <w:szCs w:val="24"/>
              </w:rPr>
              <w:t xml:space="preserve"> </w:t>
            </w:r>
          </w:p>
          <w:p w14:paraId="58DA0A8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Особенности сестринского</w:t>
            </w:r>
            <w:r>
              <w:rPr>
                <w:rFonts w:ascii="Times New Roman" w:eastAsia="Times New Roman" w:hAnsi="Times New Roman" w:cs="Times New Roman"/>
                <w:sz w:val="24"/>
                <w:szCs w:val="24"/>
              </w:rPr>
              <w:t xml:space="preserve"> ухода с учетом заболевания, возрастных, культурных и этнических особенностей пациента</w:t>
            </w:r>
          </w:p>
          <w:p w14:paraId="3FD39E09"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7.Особенности лечебного питания заболеваниях сердечно-сосудистой системы.</w:t>
            </w:r>
          </w:p>
        </w:tc>
        <w:tc>
          <w:tcPr>
            <w:tcW w:w="1830" w:type="dxa"/>
            <w:vAlign w:val="center"/>
          </w:tcPr>
          <w:p w14:paraId="34629ECE" w14:textId="77777777" w:rsidR="005D43B3" w:rsidRDefault="005D43B3">
            <w:pPr>
              <w:spacing w:after="0"/>
              <w:rPr>
                <w:rFonts w:ascii="Times New Roman" w:eastAsia="Times New Roman" w:hAnsi="Times New Roman" w:cs="Times New Roman"/>
                <w:i/>
                <w:sz w:val="24"/>
                <w:szCs w:val="24"/>
              </w:rPr>
            </w:pPr>
          </w:p>
        </w:tc>
      </w:tr>
      <w:tr w:rsidR="005D43B3" w14:paraId="707820D0" w14:textId="77777777">
        <w:tc>
          <w:tcPr>
            <w:tcW w:w="3384" w:type="dxa"/>
            <w:vMerge/>
          </w:tcPr>
          <w:p w14:paraId="4713DF8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6073E88E"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1830" w:type="dxa"/>
            <w:vAlign w:val="center"/>
          </w:tcPr>
          <w:p w14:paraId="59AD829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03946812" w14:textId="77777777">
        <w:trPr>
          <w:trHeight w:val="1992"/>
        </w:trPr>
        <w:tc>
          <w:tcPr>
            <w:tcW w:w="3384" w:type="dxa"/>
            <w:vMerge/>
          </w:tcPr>
          <w:p w14:paraId="4B8FC7B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bottom w:val="single" w:sz="4" w:space="0" w:color="000000"/>
            </w:tcBorders>
          </w:tcPr>
          <w:p w14:paraId="65EDB6EE"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Осуществление сестринского ухода за пациентами с сердечно -сосудистыми заболеваниями (артериальная гипертензия, атеросклероз, ИБС, острый коронарный синдром, инфаркт миокарда). Особенности сестринского ухода с учетом заболевания, возрастных, культурных и э</w:t>
            </w:r>
            <w:r>
              <w:rPr>
                <w:rFonts w:ascii="Times New Roman" w:eastAsia="Times New Roman" w:hAnsi="Times New Roman" w:cs="Times New Roman"/>
                <w:sz w:val="24"/>
                <w:szCs w:val="24"/>
              </w:rPr>
              <w:t xml:space="preserve">тнических особенностей пациента. </w:t>
            </w:r>
            <w:r>
              <w:rPr>
                <w:rFonts w:ascii="Times New Roman" w:eastAsia="Times New Roman" w:hAnsi="Times New Roman" w:cs="Times New Roman"/>
                <w:color w:val="000000"/>
                <w:sz w:val="24"/>
                <w:szCs w:val="24"/>
              </w:rPr>
              <w:t>Особенности сестринского ухода за пациентами пожилого и старческого возраста при заболеваниях сердечно-сосудистой системы.</w:t>
            </w:r>
          </w:p>
          <w:p w14:paraId="6B8FC78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Выполнение диагностических и лечебных процедур (пульсоксиметрия, ЭКГ, исследование пульса, измерение</w:t>
            </w:r>
            <w:r>
              <w:rPr>
                <w:rFonts w:ascii="Times New Roman" w:eastAsia="Times New Roman" w:hAnsi="Times New Roman" w:cs="Times New Roman"/>
                <w:sz w:val="24"/>
                <w:szCs w:val="24"/>
              </w:rPr>
              <w:t xml:space="preserve"> артериального давления, определение суточного диуреза, парентеральное введение лекарственных препаратов).</w:t>
            </w:r>
          </w:p>
        </w:tc>
        <w:tc>
          <w:tcPr>
            <w:tcW w:w="1830" w:type="dxa"/>
            <w:tcBorders>
              <w:bottom w:val="single" w:sz="4" w:space="0" w:color="000000"/>
            </w:tcBorders>
            <w:vAlign w:val="center"/>
          </w:tcPr>
          <w:p w14:paraId="05E6D560" w14:textId="77777777" w:rsidR="005D43B3" w:rsidRDefault="005D43B3">
            <w:pPr>
              <w:spacing w:after="0"/>
              <w:jc w:val="center"/>
              <w:rPr>
                <w:rFonts w:ascii="Times New Roman" w:eastAsia="Times New Roman" w:hAnsi="Times New Roman" w:cs="Times New Roman"/>
                <w:sz w:val="24"/>
                <w:szCs w:val="24"/>
              </w:rPr>
            </w:pPr>
          </w:p>
        </w:tc>
      </w:tr>
      <w:tr w:rsidR="005D43B3" w14:paraId="08A635C6" w14:textId="77777777">
        <w:trPr>
          <w:trHeight w:val="120"/>
        </w:trPr>
        <w:tc>
          <w:tcPr>
            <w:tcW w:w="3384" w:type="dxa"/>
            <w:vMerge/>
          </w:tcPr>
          <w:p w14:paraId="6F6923B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2F8D52D8"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Практическое занятие № 4</w:t>
            </w:r>
          </w:p>
        </w:tc>
        <w:tc>
          <w:tcPr>
            <w:tcW w:w="1830" w:type="dxa"/>
            <w:tcBorders>
              <w:top w:val="single" w:sz="4" w:space="0" w:color="000000"/>
              <w:bottom w:val="single" w:sz="4" w:space="0" w:color="000000"/>
            </w:tcBorders>
            <w:vAlign w:val="center"/>
          </w:tcPr>
          <w:p w14:paraId="5BAFF71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0A000CD4" w14:textId="77777777">
        <w:trPr>
          <w:trHeight w:val="360"/>
        </w:trPr>
        <w:tc>
          <w:tcPr>
            <w:tcW w:w="3384" w:type="dxa"/>
            <w:vMerge/>
          </w:tcPr>
          <w:p w14:paraId="6B69A44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4ED100B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Осуществление сестринского ухода за пациентами с сердечно -сосудистыми заболеваниями (пороки сердца, хроническая ревматическая болезнь сердца, </w:t>
            </w:r>
          </w:p>
          <w:p w14:paraId="4315C8F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хроническая сердечная недостаточность, острая сердечно-сосудистая недостаточность).</w:t>
            </w:r>
          </w:p>
          <w:p w14:paraId="35CCA7EB"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Выполнение диагностических и</w:t>
            </w:r>
            <w:r>
              <w:rPr>
                <w:rFonts w:ascii="Times New Roman" w:eastAsia="Times New Roman" w:hAnsi="Times New Roman" w:cs="Times New Roman"/>
                <w:sz w:val="24"/>
                <w:szCs w:val="24"/>
              </w:rPr>
              <w:t xml:space="preserve"> лечебных процедур (пульсоксиметрия, ЭКГ, исследование пульса, измерение артериального давления, определение суточного диуреза, парентеральное введение лекарственных препаратов).</w:t>
            </w:r>
          </w:p>
        </w:tc>
        <w:tc>
          <w:tcPr>
            <w:tcW w:w="1830" w:type="dxa"/>
            <w:tcBorders>
              <w:top w:val="single" w:sz="4" w:space="0" w:color="000000"/>
            </w:tcBorders>
            <w:vAlign w:val="center"/>
          </w:tcPr>
          <w:p w14:paraId="0752AE94" w14:textId="77777777" w:rsidR="005D43B3" w:rsidRDefault="005D43B3">
            <w:pPr>
              <w:spacing w:after="0"/>
              <w:rPr>
                <w:rFonts w:ascii="Times New Roman" w:eastAsia="Times New Roman" w:hAnsi="Times New Roman" w:cs="Times New Roman"/>
                <w:i/>
                <w:sz w:val="24"/>
                <w:szCs w:val="24"/>
              </w:rPr>
            </w:pPr>
          </w:p>
        </w:tc>
      </w:tr>
      <w:tr w:rsidR="005D43B3" w14:paraId="4DEFC1B9" w14:textId="77777777">
        <w:tc>
          <w:tcPr>
            <w:tcW w:w="3384" w:type="dxa"/>
            <w:vMerge w:val="restart"/>
          </w:tcPr>
          <w:p w14:paraId="3EF8E92C" w14:textId="77777777" w:rsidR="005D43B3" w:rsidRDefault="00FE55A0">
            <w:pP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Тема 04.02.02.03 </w:t>
            </w:r>
            <w:r>
              <w:rPr>
                <w:rFonts w:ascii="Times New Roman" w:eastAsia="Times New Roman" w:hAnsi="Times New Roman" w:cs="Times New Roman"/>
                <w:b/>
                <w:color w:val="000000"/>
                <w:sz w:val="24"/>
                <w:szCs w:val="24"/>
              </w:rPr>
              <w:t>Сестринский уход при заболеваниях желудочно-кишечного тракта</w:t>
            </w:r>
          </w:p>
          <w:p w14:paraId="6E1613C0" w14:textId="77777777" w:rsidR="005D43B3" w:rsidRDefault="005D43B3">
            <w:pPr>
              <w:spacing w:after="0"/>
              <w:rPr>
                <w:rFonts w:ascii="Times New Roman" w:eastAsia="Times New Roman" w:hAnsi="Times New Roman" w:cs="Times New Roman"/>
                <w:b/>
                <w:sz w:val="24"/>
                <w:szCs w:val="24"/>
              </w:rPr>
            </w:pPr>
          </w:p>
          <w:p w14:paraId="600093A0" w14:textId="77777777" w:rsidR="005D43B3" w:rsidRDefault="005D43B3">
            <w:pPr>
              <w:spacing w:after="0"/>
              <w:rPr>
                <w:rFonts w:ascii="Times New Roman" w:eastAsia="Times New Roman" w:hAnsi="Times New Roman" w:cs="Times New Roman"/>
                <w:b/>
                <w:sz w:val="24"/>
                <w:szCs w:val="24"/>
              </w:rPr>
            </w:pPr>
          </w:p>
        </w:tc>
        <w:tc>
          <w:tcPr>
            <w:tcW w:w="8871" w:type="dxa"/>
          </w:tcPr>
          <w:p w14:paraId="112C4A1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c>
        <w:tc>
          <w:tcPr>
            <w:tcW w:w="1830" w:type="dxa"/>
            <w:vAlign w:val="center"/>
          </w:tcPr>
          <w:p w14:paraId="6B238D4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03EEAA17" w14:textId="77777777">
        <w:tc>
          <w:tcPr>
            <w:tcW w:w="3384" w:type="dxa"/>
            <w:vMerge/>
          </w:tcPr>
          <w:p w14:paraId="01E7A37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2E76A3C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Анатомо-физиологические особенности желудочно-кишечного тракта и показатели жизнедеятельности человека в разные возрастные периоды, правила измерения и интерпретации данных.</w:t>
            </w:r>
          </w:p>
          <w:p w14:paraId="187524AB"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Причины и способствующие факторы. Клинические проявления, проблемы пациента </w:t>
            </w:r>
            <w:r>
              <w:rPr>
                <w:rFonts w:ascii="Times New Roman" w:eastAsia="Times New Roman" w:hAnsi="Times New Roman" w:cs="Times New Roman"/>
                <w:color w:val="000000"/>
                <w:sz w:val="24"/>
                <w:szCs w:val="24"/>
              </w:rPr>
              <w:t>(боли в животе, отрыжка, изжога, тошнота, рвота, запоры, поносы, метеоризм), возможные осложнения.</w:t>
            </w:r>
          </w:p>
          <w:p w14:paraId="610C80C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3. Клинические признаки внезапных острых заболеваний, обострений хронических заболеваний, правила оказания неотложной помощи при желудочном кровотечении и др</w:t>
            </w:r>
            <w:r>
              <w:rPr>
                <w:rFonts w:ascii="Times New Roman" w:eastAsia="Times New Roman" w:hAnsi="Times New Roman" w:cs="Times New Roman"/>
                <w:color w:val="000000"/>
                <w:sz w:val="24"/>
                <w:szCs w:val="24"/>
              </w:rPr>
              <w:t>.</w:t>
            </w:r>
          </w:p>
          <w:p w14:paraId="37B4FEC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Методы диагностики заболеваний желудочно-кишечного тракта (посев биологического материала пациента, УЗИ, рентгенологические и инструментальные методы диагностики и т.д.)</w:t>
            </w:r>
          </w:p>
          <w:p w14:paraId="359FD444"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 Правила и порядок подготовки пациента к диагностическим процедурам (сбор кала и рвотных масс для исследования).</w:t>
            </w:r>
          </w:p>
          <w:p w14:paraId="4F9F0DB8"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w:t>
            </w: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особенностей пациента.</w:t>
            </w:r>
            <w:r>
              <w:rPr>
                <w:rFonts w:ascii="Times New Roman" w:eastAsia="Times New Roman" w:hAnsi="Times New Roman" w:cs="Times New Roman"/>
                <w:color w:val="000000"/>
                <w:sz w:val="24"/>
                <w:szCs w:val="24"/>
              </w:rPr>
              <w:t xml:space="preserve"> </w:t>
            </w:r>
          </w:p>
          <w:p w14:paraId="23DE1D98"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 xml:space="preserve">7. Особенности лечебного </w:t>
            </w:r>
            <w:r>
              <w:rPr>
                <w:rFonts w:ascii="Times New Roman" w:eastAsia="Times New Roman" w:hAnsi="Times New Roman" w:cs="Times New Roman"/>
                <w:color w:val="000000"/>
                <w:sz w:val="24"/>
                <w:szCs w:val="24"/>
              </w:rPr>
              <w:t>питания</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заболеваниях желудочно-кишечного тракта.</w:t>
            </w:r>
          </w:p>
        </w:tc>
        <w:tc>
          <w:tcPr>
            <w:tcW w:w="1830" w:type="dxa"/>
            <w:vAlign w:val="center"/>
          </w:tcPr>
          <w:p w14:paraId="1B220A37" w14:textId="77777777" w:rsidR="005D43B3" w:rsidRDefault="005D43B3">
            <w:pPr>
              <w:spacing w:after="0"/>
              <w:rPr>
                <w:rFonts w:ascii="Times New Roman" w:eastAsia="Times New Roman" w:hAnsi="Times New Roman" w:cs="Times New Roman"/>
                <w:i/>
                <w:sz w:val="24"/>
                <w:szCs w:val="24"/>
              </w:rPr>
            </w:pPr>
          </w:p>
        </w:tc>
      </w:tr>
      <w:tr w:rsidR="005D43B3" w14:paraId="464FB599" w14:textId="77777777">
        <w:tc>
          <w:tcPr>
            <w:tcW w:w="3384" w:type="dxa"/>
            <w:vMerge/>
          </w:tcPr>
          <w:p w14:paraId="75FFDA1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735F9FB7"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5</w:t>
            </w:r>
          </w:p>
        </w:tc>
        <w:tc>
          <w:tcPr>
            <w:tcW w:w="1830" w:type="dxa"/>
            <w:vAlign w:val="center"/>
          </w:tcPr>
          <w:p w14:paraId="367F223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79795A2A" w14:textId="77777777">
        <w:trPr>
          <w:trHeight w:val="2573"/>
        </w:trPr>
        <w:tc>
          <w:tcPr>
            <w:tcW w:w="3384" w:type="dxa"/>
            <w:vMerge/>
          </w:tcPr>
          <w:p w14:paraId="7AF69BD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bottom w:val="single" w:sz="4" w:space="0" w:color="000000"/>
            </w:tcBorders>
          </w:tcPr>
          <w:p w14:paraId="61C4E76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сестринского ухода за пациентами с заболеваниями желудочно-кишечного тракта (острый и хронический гастриты, язвенная болезнь желудка, рак желудка). </w:t>
            </w: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w:t>
            </w:r>
            <w:r>
              <w:rPr>
                <w:rFonts w:ascii="Times New Roman" w:eastAsia="Times New Roman" w:hAnsi="Times New Roman" w:cs="Times New Roman"/>
                <w:sz w:val="24"/>
                <w:szCs w:val="24"/>
              </w:rPr>
              <w:t xml:space="preserve">нностей пациента. </w:t>
            </w:r>
            <w:r>
              <w:rPr>
                <w:rFonts w:ascii="Times New Roman" w:eastAsia="Times New Roman" w:hAnsi="Times New Roman" w:cs="Times New Roman"/>
                <w:color w:val="000000"/>
                <w:sz w:val="24"/>
                <w:szCs w:val="24"/>
              </w:rPr>
              <w:t>Особенности сестринского ухода за пациентами пожилого и старческого возраста. 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w:t>
            </w:r>
            <w:r>
              <w:rPr>
                <w:rFonts w:ascii="Times New Roman" w:eastAsia="Times New Roman" w:hAnsi="Times New Roman" w:cs="Times New Roman"/>
                <w:color w:val="000000"/>
                <w:sz w:val="24"/>
                <w:szCs w:val="24"/>
              </w:rPr>
              <w:t>арственных препаратов по назначению врача, помощь при рвоте, промывание желудка).</w:t>
            </w:r>
          </w:p>
          <w:p w14:paraId="59EE876D" w14:textId="77777777" w:rsidR="005D43B3" w:rsidRDefault="00FE55A0">
            <w:pPr>
              <w:pStyle w:val="1"/>
              <w:shd w:val="clear" w:color="auto" w:fill="FFFFFF"/>
              <w:spacing w:before="0" w:after="450"/>
              <w:jc w:val="both"/>
              <w:rPr>
                <w:rFonts w:ascii="Times New Roman" w:eastAsia="Times New Roman" w:hAnsi="Times New Roman" w:cs="Times New Roman"/>
                <w:b w:val="0"/>
                <w:sz w:val="24"/>
                <w:szCs w:val="24"/>
              </w:rPr>
            </w:pPr>
            <w:r>
              <w:rPr>
                <w:rFonts w:ascii="Times New Roman" w:eastAsia="Times New Roman" w:hAnsi="Times New Roman" w:cs="Times New Roman"/>
                <w:b w:val="0"/>
                <w:color w:val="000000"/>
                <w:sz w:val="24"/>
                <w:szCs w:val="24"/>
              </w:rPr>
              <w:t xml:space="preserve">Подготовка пациента к ЭГДС, рентгенологическому исследованию желудка, </w:t>
            </w:r>
            <w:r>
              <w:rPr>
                <w:rFonts w:ascii="Times New Roman" w:eastAsia="Times New Roman" w:hAnsi="Times New Roman" w:cs="Times New Roman"/>
                <w:b w:val="0"/>
                <w:sz w:val="24"/>
                <w:szCs w:val="24"/>
              </w:rPr>
              <w:t>определение антигена Нelicobacter pylori в кале (ИФА).</w:t>
            </w:r>
          </w:p>
        </w:tc>
        <w:tc>
          <w:tcPr>
            <w:tcW w:w="1830" w:type="dxa"/>
            <w:tcBorders>
              <w:bottom w:val="single" w:sz="4" w:space="0" w:color="000000"/>
            </w:tcBorders>
            <w:vAlign w:val="center"/>
          </w:tcPr>
          <w:p w14:paraId="2ECE4A19" w14:textId="77777777" w:rsidR="005D43B3" w:rsidRDefault="005D43B3">
            <w:pPr>
              <w:spacing w:after="0"/>
              <w:rPr>
                <w:rFonts w:ascii="Times New Roman" w:eastAsia="Times New Roman" w:hAnsi="Times New Roman" w:cs="Times New Roman"/>
                <w:i/>
                <w:sz w:val="24"/>
                <w:szCs w:val="24"/>
              </w:rPr>
            </w:pPr>
          </w:p>
          <w:p w14:paraId="3AFD7155" w14:textId="77777777" w:rsidR="005D43B3" w:rsidRDefault="005D43B3">
            <w:pPr>
              <w:spacing w:after="0"/>
              <w:rPr>
                <w:rFonts w:ascii="Times New Roman" w:eastAsia="Times New Roman" w:hAnsi="Times New Roman" w:cs="Times New Roman"/>
                <w:i/>
                <w:sz w:val="24"/>
                <w:szCs w:val="24"/>
              </w:rPr>
            </w:pPr>
          </w:p>
          <w:p w14:paraId="27F191F6" w14:textId="77777777" w:rsidR="005D43B3" w:rsidRDefault="005D43B3">
            <w:pPr>
              <w:spacing w:after="0"/>
              <w:rPr>
                <w:rFonts w:ascii="Times New Roman" w:eastAsia="Times New Roman" w:hAnsi="Times New Roman" w:cs="Times New Roman"/>
                <w:i/>
                <w:sz w:val="24"/>
                <w:szCs w:val="24"/>
              </w:rPr>
            </w:pPr>
          </w:p>
        </w:tc>
      </w:tr>
      <w:tr w:rsidR="005D43B3" w14:paraId="44AFB586" w14:textId="77777777">
        <w:trPr>
          <w:trHeight w:val="156"/>
        </w:trPr>
        <w:tc>
          <w:tcPr>
            <w:tcW w:w="3384" w:type="dxa"/>
            <w:vMerge/>
          </w:tcPr>
          <w:p w14:paraId="3F84E84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68CEEE23" w14:textId="77777777" w:rsidR="005D43B3" w:rsidRDefault="00FE55A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Практическое занятие № 6</w:t>
            </w:r>
          </w:p>
        </w:tc>
        <w:tc>
          <w:tcPr>
            <w:tcW w:w="1830" w:type="dxa"/>
            <w:tcBorders>
              <w:top w:val="single" w:sz="4" w:space="0" w:color="000000"/>
              <w:bottom w:val="single" w:sz="4" w:space="0" w:color="000000"/>
            </w:tcBorders>
            <w:vAlign w:val="center"/>
          </w:tcPr>
          <w:p w14:paraId="65929D7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DDDCE87" w14:textId="77777777">
        <w:trPr>
          <w:trHeight w:val="3672"/>
        </w:trPr>
        <w:tc>
          <w:tcPr>
            <w:tcW w:w="3384" w:type="dxa"/>
            <w:vMerge/>
          </w:tcPr>
          <w:p w14:paraId="23D3A09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08C54CB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Осуществление сестринского ухода за пациентами с заболеваниями желудочно-кишечного тракта (заболевания кишечника).</w:t>
            </w:r>
            <w:r>
              <w:rPr>
                <w:rFonts w:ascii="Times New Roman" w:eastAsia="Times New Roman" w:hAnsi="Times New Roman" w:cs="Times New Roman"/>
                <w:sz w:val="24"/>
                <w:szCs w:val="24"/>
              </w:rPr>
              <w:t xml:space="preserve"> Особенности сестринского ухода с учетом заболевания, возрастных, культурных и этнических особенностей пациента. </w:t>
            </w:r>
            <w:r>
              <w:rPr>
                <w:rFonts w:ascii="Times New Roman" w:eastAsia="Times New Roman" w:hAnsi="Times New Roman" w:cs="Times New Roman"/>
                <w:color w:val="000000"/>
                <w:sz w:val="24"/>
                <w:szCs w:val="24"/>
              </w:rPr>
              <w:t>Особенности сестринского уход</w:t>
            </w:r>
            <w:r>
              <w:rPr>
                <w:rFonts w:ascii="Times New Roman" w:eastAsia="Times New Roman" w:hAnsi="Times New Roman" w:cs="Times New Roman"/>
                <w:color w:val="000000"/>
                <w:sz w:val="24"/>
                <w:szCs w:val="24"/>
              </w:rPr>
              <w:t>а за пациентами пожилого и старческого возраста.</w:t>
            </w:r>
          </w:p>
          <w:p w14:paraId="141D3D1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медицинских манипуляций при оказании медицинской помощи пациенту:</w:t>
            </w:r>
          </w:p>
          <w:p w14:paraId="40BC38D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оростомах, эзофагостомах, гастростомах, илеостоме;</w:t>
            </w:r>
          </w:p>
          <w:p w14:paraId="0FDDB2D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интестинальным зондом;</w:t>
            </w:r>
          </w:p>
          <w:p w14:paraId="47231CC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w:t>
            </w:r>
            <w:r>
              <w:rPr>
                <w:rFonts w:ascii="Times New Roman" w:eastAsia="Times New Roman" w:hAnsi="Times New Roman" w:cs="Times New Roman"/>
                <w:sz w:val="24"/>
                <w:szCs w:val="24"/>
              </w:rPr>
              <w:t>ие пособия при стомах толстой кишки, введение бария через колостому;</w:t>
            </w:r>
          </w:p>
          <w:p w14:paraId="2912DD8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дренажом;</w:t>
            </w:r>
          </w:p>
          <w:p w14:paraId="53C8329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дефекации тяжелобольного пациента;</w:t>
            </w:r>
          </w:p>
          <w:p w14:paraId="424ABD4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постановка очистительной клизмы;</w:t>
            </w:r>
          </w:p>
          <w:p w14:paraId="484D0E0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постановка газоотводной трубки; удаление копролитов;</w:t>
            </w:r>
          </w:p>
          <w:p w14:paraId="4F1F572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недержании кала;</w:t>
            </w:r>
          </w:p>
          <w:p w14:paraId="005FCA71"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постановка сифонной клизмы.</w:t>
            </w:r>
          </w:p>
          <w:p w14:paraId="75E5FEE7" w14:textId="77777777" w:rsidR="005D43B3" w:rsidRDefault="00FE55A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Подготовка пациента к сбору кала на яйца гельминтов, простейшие, скрытую кровь, копрологическое исследование.</w:t>
            </w:r>
            <w:r>
              <w:rPr>
                <w:rFonts w:ascii="Times New Roman" w:eastAsia="Times New Roman" w:hAnsi="Times New Roman" w:cs="Times New Roman"/>
                <w:sz w:val="24"/>
                <w:szCs w:val="24"/>
              </w:rPr>
              <w:t xml:space="preserve"> Подготовка пациента к</w:t>
            </w:r>
            <w:r>
              <w:rPr>
                <w:rFonts w:ascii="Times New Roman" w:eastAsia="Times New Roman" w:hAnsi="Times New Roman" w:cs="Times New Roman"/>
                <w:sz w:val="24"/>
                <w:szCs w:val="24"/>
              </w:rPr>
              <w:t xml:space="preserve"> колоноскопии, капсульной эндоскопии, </w:t>
            </w:r>
            <w:r>
              <w:rPr>
                <w:rFonts w:ascii="Times New Roman" w:eastAsia="Times New Roman" w:hAnsi="Times New Roman" w:cs="Times New Roman"/>
                <w:sz w:val="24"/>
                <w:szCs w:val="24"/>
                <w:highlight w:val="white"/>
              </w:rPr>
              <w:t>рентгенологическим исследованиям органов брюшной полости и забрюшинного пространства.</w:t>
            </w:r>
          </w:p>
        </w:tc>
        <w:tc>
          <w:tcPr>
            <w:tcW w:w="1830" w:type="dxa"/>
            <w:tcBorders>
              <w:top w:val="single" w:sz="4" w:space="0" w:color="000000"/>
            </w:tcBorders>
            <w:vAlign w:val="center"/>
          </w:tcPr>
          <w:p w14:paraId="1370EA6B" w14:textId="77777777" w:rsidR="005D43B3" w:rsidRDefault="005D43B3">
            <w:pPr>
              <w:spacing w:after="0"/>
              <w:rPr>
                <w:rFonts w:ascii="Times New Roman" w:eastAsia="Times New Roman" w:hAnsi="Times New Roman" w:cs="Times New Roman"/>
                <w:i/>
                <w:sz w:val="24"/>
                <w:szCs w:val="24"/>
              </w:rPr>
            </w:pPr>
          </w:p>
        </w:tc>
      </w:tr>
      <w:tr w:rsidR="005D43B3" w14:paraId="4DD7EFB6" w14:textId="77777777">
        <w:tc>
          <w:tcPr>
            <w:tcW w:w="3384" w:type="dxa"/>
            <w:vMerge w:val="restart"/>
          </w:tcPr>
          <w:p w14:paraId="71491211"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04.02.02.04 </w:t>
            </w:r>
            <w:r>
              <w:rPr>
                <w:rFonts w:ascii="Times New Roman" w:eastAsia="Times New Roman" w:hAnsi="Times New Roman" w:cs="Times New Roman"/>
                <w:b/>
                <w:color w:val="000000"/>
                <w:sz w:val="24"/>
                <w:szCs w:val="24"/>
              </w:rPr>
              <w:t>Сестринский уход при заболеваниях печени и желчевыводящих путей</w:t>
            </w:r>
          </w:p>
        </w:tc>
        <w:tc>
          <w:tcPr>
            <w:tcW w:w="8871" w:type="dxa"/>
          </w:tcPr>
          <w:p w14:paraId="1B470E4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0FFBE6F5"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56A54891" w14:textId="77777777">
        <w:tc>
          <w:tcPr>
            <w:tcW w:w="3384" w:type="dxa"/>
            <w:vMerge/>
          </w:tcPr>
          <w:p w14:paraId="7014077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B700F3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Анатомо-физиологические особенности гепатобилиарной системы и показатели жизнедеятельности человека в разные возрастные периоды, правила измерения и интерпретации данных.</w:t>
            </w:r>
          </w:p>
          <w:p w14:paraId="25058648"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Причины и способствующие факторы. Клинические проявления, проблемы пациента (бо</w:t>
            </w:r>
            <w:r>
              <w:rPr>
                <w:rFonts w:ascii="Times New Roman" w:eastAsia="Times New Roman" w:hAnsi="Times New Roman" w:cs="Times New Roman"/>
                <w:color w:val="000000"/>
                <w:sz w:val="24"/>
                <w:szCs w:val="24"/>
              </w:rPr>
              <w:t>ли в животе, тошнота, рвота, запоры, поносы, метеоризм, кожный зуд, желтуха), возможные осложнения.</w:t>
            </w:r>
          </w:p>
          <w:p w14:paraId="5FFD39F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Клинические признаки внезапных острых заболеваний, обострений хронических заболеваний, правила оказания неотложной помощи при приступе желчной колики.</w:t>
            </w:r>
          </w:p>
          <w:p w14:paraId="10A4BED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Методы диагностики заболеваний печени и желчевыводящих путей. </w:t>
            </w:r>
          </w:p>
          <w:p w14:paraId="1B396A3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 Правила и порядок подготовки пациента к диагностическим процедурам. </w:t>
            </w:r>
          </w:p>
          <w:p w14:paraId="04AB7C7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6. </w:t>
            </w: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особенностей пациента.</w:t>
            </w:r>
          </w:p>
          <w:p w14:paraId="41D3CB6F"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7. Ос</w:t>
            </w:r>
            <w:r>
              <w:rPr>
                <w:rFonts w:ascii="Times New Roman" w:eastAsia="Times New Roman" w:hAnsi="Times New Roman" w:cs="Times New Roman"/>
                <w:color w:val="000000"/>
                <w:sz w:val="24"/>
                <w:szCs w:val="24"/>
              </w:rPr>
              <w:t>обенности лечебного питания</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заболеваниях печени и желчевыводящих путей.</w:t>
            </w:r>
          </w:p>
        </w:tc>
        <w:tc>
          <w:tcPr>
            <w:tcW w:w="1830" w:type="dxa"/>
            <w:vAlign w:val="center"/>
          </w:tcPr>
          <w:p w14:paraId="75303D1C" w14:textId="77777777" w:rsidR="005D43B3" w:rsidRDefault="005D43B3">
            <w:pPr>
              <w:spacing w:after="0" w:line="240" w:lineRule="auto"/>
              <w:rPr>
                <w:rFonts w:ascii="Times New Roman" w:eastAsia="Times New Roman" w:hAnsi="Times New Roman" w:cs="Times New Roman"/>
                <w:i/>
                <w:sz w:val="24"/>
                <w:szCs w:val="24"/>
              </w:rPr>
            </w:pPr>
          </w:p>
        </w:tc>
      </w:tr>
      <w:tr w:rsidR="005D43B3" w14:paraId="01645E76" w14:textId="77777777">
        <w:tc>
          <w:tcPr>
            <w:tcW w:w="3384" w:type="dxa"/>
            <w:vMerge/>
          </w:tcPr>
          <w:p w14:paraId="1DDDC40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5FB558B1"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7</w:t>
            </w:r>
          </w:p>
        </w:tc>
        <w:tc>
          <w:tcPr>
            <w:tcW w:w="1830" w:type="dxa"/>
            <w:vAlign w:val="center"/>
          </w:tcPr>
          <w:p w14:paraId="4B186195" w14:textId="77777777" w:rsidR="005D43B3" w:rsidRDefault="00FE55A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00D0D042" w14:textId="77777777">
        <w:tc>
          <w:tcPr>
            <w:tcW w:w="3384" w:type="dxa"/>
            <w:vMerge/>
          </w:tcPr>
          <w:p w14:paraId="0288735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7BE8DD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сестринского ухода за пациентами с заболеваниями печени и желчевыводящих путей, в том числе за пациентами пожилого и старческого возраста. </w:t>
            </w:r>
          </w:p>
          <w:p w14:paraId="7454CC1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диагностических и лечебных процедур (</w:t>
            </w:r>
            <w:r>
              <w:rPr>
                <w:rFonts w:ascii="Times New Roman" w:eastAsia="Times New Roman" w:hAnsi="Times New Roman" w:cs="Times New Roman"/>
                <w:sz w:val="24"/>
                <w:szCs w:val="24"/>
              </w:rPr>
              <w:t>объективное обследование, забор биологического материа</w:t>
            </w:r>
            <w:r>
              <w:rPr>
                <w:rFonts w:ascii="Times New Roman" w:eastAsia="Times New Roman" w:hAnsi="Times New Roman" w:cs="Times New Roman"/>
                <w:sz w:val="24"/>
                <w:szCs w:val="24"/>
              </w:rPr>
              <w:t>ла пациента для лабораторного исследования, применение лекарственных препаратов по назначению врача, помощь при рвоте, подготовка пациентка к ультразвуковому исследованию, магнитно-резонансной томографии, компьютерной томографии, органов брюшной полости</w:t>
            </w:r>
            <w:r>
              <w:rPr>
                <w:rFonts w:ascii="Times New Roman" w:eastAsia="Times New Roman" w:hAnsi="Times New Roman" w:cs="Times New Roman"/>
                <w:color w:val="000000"/>
                <w:sz w:val="24"/>
                <w:szCs w:val="24"/>
              </w:rPr>
              <w:t>).</w:t>
            </w:r>
          </w:p>
          <w:p w14:paraId="742611B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медицинские манипуляции при оказании медицинской помощи пациенту.</w:t>
            </w:r>
          </w:p>
        </w:tc>
        <w:tc>
          <w:tcPr>
            <w:tcW w:w="1830" w:type="dxa"/>
            <w:vAlign w:val="center"/>
          </w:tcPr>
          <w:p w14:paraId="7382ED26" w14:textId="77777777" w:rsidR="005D43B3" w:rsidRDefault="005D43B3">
            <w:pPr>
              <w:spacing w:after="0" w:line="240" w:lineRule="auto"/>
              <w:rPr>
                <w:rFonts w:ascii="Times New Roman" w:eastAsia="Times New Roman" w:hAnsi="Times New Roman" w:cs="Times New Roman"/>
                <w:sz w:val="24"/>
                <w:szCs w:val="24"/>
              </w:rPr>
            </w:pPr>
          </w:p>
        </w:tc>
      </w:tr>
      <w:tr w:rsidR="005D43B3" w14:paraId="32B6D994" w14:textId="77777777">
        <w:tc>
          <w:tcPr>
            <w:tcW w:w="3384" w:type="dxa"/>
            <w:vMerge w:val="restart"/>
          </w:tcPr>
          <w:p w14:paraId="65D2146B"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04.02.02.05 </w:t>
            </w:r>
            <w:r>
              <w:rPr>
                <w:rFonts w:ascii="Times New Roman" w:eastAsia="Times New Roman" w:hAnsi="Times New Roman" w:cs="Times New Roman"/>
                <w:b/>
                <w:color w:val="000000"/>
                <w:sz w:val="24"/>
                <w:szCs w:val="24"/>
              </w:rPr>
              <w:t>Сестринский уход при заболеваниях мочевыделительной системы</w:t>
            </w:r>
          </w:p>
        </w:tc>
        <w:tc>
          <w:tcPr>
            <w:tcW w:w="8871" w:type="dxa"/>
          </w:tcPr>
          <w:p w14:paraId="47663FA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38A5263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D43B3" w14:paraId="4FE92C40" w14:textId="77777777">
        <w:tc>
          <w:tcPr>
            <w:tcW w:w="3384" w:type="dxa"/>
            <w:vMerge/>
          </w:tcPr>
          <w:p w14:paraId="2BC5C9F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DE1382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Анатомо-физиологические особенности мочнвыделительной системы и показатели жизнедеятельности человека в разные возрастные периоды, правила измерения и интерпретации данных.</w:t>
            </w:r>
          </w:p>
          <w:p w14:paraId="243532CD"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Причины и способствующие факторы. Клинические проявления, проблемы пациента (</w:t>
            </w:r>
            <w:r>
              <w:rPr>
                <w:rFonts w:ascii="Times New Roman" w:eastAsia="Times New Roman" w:hAnsi="Times New Roman" w:cs="Times New Roman"/>
                <w:color w:val="000000"/>
                <w:sz w:val="24"/>
                <w:szCs w:val="24"/>
              </w:rPr>
              <w:t>боли в поясничной области, боли при мочеиспускании, гематурия, дизурические явления, тошнота, рвота, отеки, головные боли и т.д.), возможные осложнения.</w:t>
            </w:r>
          </w:p>
          <w:p w14:paraId="27EAA02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Клинические признаки внезапных острых заболеваний, обострений хронических заболеваний, правила оказа</w:t>
            </w:r>
            <w:r>
              <w:rPr>
                <w:rFonts w:ascii="Times New Roman" w:eastAsia="Times New Roman" w:hAnsi="Times New Roman" w:cs="Times New Roman"/>
                <w:color w:val="000000"/>
                <w:sz w:val="24"/>
                <w:szCs w:val="24"/>
              </w:rPr>
              <w:t>ния неотложной помощи при почечной клике.</w:t>
            </w:r>
          </w:p>
          <w:p w14:paraId="6F0E4B5C"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Методы диагностики заболеваний мочевыделительной системы</w:t>
            </w:r>
          </w:p>
          <w:p w14:paraId="126DF0C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 Правила и порядок подготовки пациента к диагностическим процедурам (сбор мочи для общего анализа, для посева мочи, для исследования на белок и сахар, п</w:t>
            </w:r>
            <w:r>
              <w:rPr>
                <w:rFonts w:ascii="Times New Roman" w:eastAsia="Times New Roman" w:hAnsi="Times New Roman" w:cs="Times New Roman"/>
                <w:color w:val="000000"/>
                <w:sz w:val="24"/>
                <w:szCs w:val="24"/>
              </w:rPr>
              <w:t>роба по Нечипоренко, по Зимницкому, проба Реберга, УЗИ почек и мочевого пузыря).</w:t>
            </w:r>
          </w:p>
          <w:p w14:paraId="1EBB9D0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6. </w:t>
            </w: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особенностей пациента.</w:t>
            </w:r>
          </w:p>
          <w:p w14:paraId="1E82C92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 Порядок и правила применения лекарственных средств при за</w:t>
            </w:r>
            <w:r>
              <w:rPr>
                <w:rFonts w:ascii="Times New Roman" w:eastAsia="Times New Roman" w:hAnsi="Times New Roman" w:cs="Times New Roman"/>
                <w:color w:val="000000"/>
                <w:sz w:val="24"/>
                <w:szCs w:val="24"/>
              </w:rPr>
              <w:t>болеваниях мочевыделительной системы.</w:t>
            </w:r>
          </w:p>
          <w:p w14:paraId="1A6B3024"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lastRenderedPageBreak/>
              <w:t>8. Особенности лечебного питания заболеваниях мочевыделительной системы.</w:t>
            </w:r>
          </w:p>
        </w:tc>
        <w:tc>
          <w:tcPr>
            <w:tcW w:w="1830" w:type="dxa"/>
            <w:vAlign w:val="center"/>
          </w:tcPr>
          <w:p w14:paraId="1D228230" w14:textId="77777777" w:rsidR="005D43B3" w:rsidRDefault="005D43B3">
            <w:pPr>
              <w:spacing w:after="0" w:line="240" w:lineRule="auto"/>
              <w:rPr>
                <w:rFonts w:ascii="Times New Roman" w:eastAsia="Times New Roman" w:hAnsi="Times New Roman" w:cs="Times New Roman"/>
                <w:i/>
                <w:sz w:val="24"/>
                <w:szCs w:val="24"/>
              </w:rPr>
            </w:pPr>
          </w:p>
        </w:tc>
      </w:tr>
      <w:tr w:rsidR="005D43B3" w14:paraId="072C7192" w14:textId="77777777">
        <w:tc>
          <w:tcPr>
            <w:tcW w:w="3384" w:type="dxa"/>
            <w:vMerge/>
          </w:tcPr>
          <w:p w14:paraId="3F5371A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7F3C3523"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8</w:t>
            </w:r>
          </w:p>
        </w:tc>
        <w:tc>
          <w:tcPr>
            <w:tcW w:w="1830" w:type="dxa"/>
            <w:vAlign w:val="center"/>
          </w:tcPr>
          <w:p w14:paraId="43CF6A43" w14:textId="77777777" w:rsidR="005D43B3" w:rsidRDefault="00FE55A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4F65FE9" w14:textId="77777777">
        <w:tc>
          <w:tcPr>
            <w:tcW w:w="3384" w:type="dxa"/>
            <w:vMerge/>
          </w:tcPr>
          <w:p w14:paraId="4F0DB0B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B419C5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Осуществление сестринского ухода за пациентами с заболеваниями мочевыделительной системы. Особенности ухода за пациентами пожилого и старческого возраста. </w:t>
            </w:r>
            <w:r>
              <w:rPr>
                <w:rFonts w:ascii="Times New Roman" w:eastAsia="Times New Roman" w:hAnsi="Times New Roman" w:cs="Times New Roman"/>
                <w:sz w:val="24"/>
                <w:szCs w:val="24"/>
              </w:rPr>
              <w:t>Алгоритм оказания доврачебной помощи при почечной колике.</w:t>
            </w:r>
          </w:p>
          <w:p w14:paraId="7F18C951"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диагностических и лечебных проце</w:t>
            </w:r>
            <w:r>
              <w:rPr>
                <w:rFonts w:ascii="Times New Roman" w:eastAsia="Times New Roman" w:hAnsi="Times New Roman" w:cs="Times New Roman"/>
                <w:color w:val="000000"/>
                <w:sz w:val="24"/>
                <w:szCs w:val="24"/>
              </w:rPr>
              <w:t>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определение отеков и суточного диуреза, парентеральное введение лекарственных препаратов).</w:t>
            </w:r>
          </w:p>
          <w:p w14:paraId="74F01C5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медицинских манипуляций при оказании медицинской помощи пациенту:</w:t>
            </w:r>
          </w:p>
          <w:p w14:paraId="3A7C0F7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 мочеиспускании тяжелобольного пациента;</w:t>
            </w:r>
          </w:p>
          <w:p w14:paraId="44695A2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мочевым катетером;</w:t>
            </w:r>
          </w:p>
          <w:p w14:paraId="18B4B741"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осуществление ухода за цистостомой и уростомой;</w:t>
            </w:r>
          </w:p>
          <w:p w14:paraId="67E702B7"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оказание пособия при</w:t>
            </w:r>
            <w:r>
              <w:rPr>
                <w:rFonts w:ascii="Times New Roman" w:eastAsia="Times New Roman" w:hAnsi="Times New Roman" w:cs="Times New Roman"/>
                <w:sz w:val="24"/>
                <w:szCs w:val="24"/>
              </w:rPr>
              <w:t xml:space="preserve"> недержании мочи;</w:t>
            </w:r>
          </w:p>
          <w:p w14:paraId="246018F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катетеризацию мочевого пузыря.</w:t>
            </w:r>
          </w:p>
          <w:p w14:paraId="15AAD0E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Правила и порядок подготовки пациента к диагностическим процедурам (сбор мочи для общего анализа, для посева мочи, для исследования на белок и сахар, проба по Нечипоренко, по Зимницкому, проба Реберга, УЗИ</w:t>
            </w:r>
            <w:r>
              <w:rPr>
                <w:rFonts w:ascii="Times New Roman" w:eastAsia="Times New Roman" w:hAnsi="Times New Roman" w:cs="Times New Roman"/>
                <w:color w:val="000000"/>
                <w:sz w:val="24"/>
                <w:szCs w:val="24"/>
              </w:rPr>
              <w:t xml:space="preserve"> почек и мочевого пузыря).</w:t>
            </w:r>
          </w:p>
        </w:tc>
        <w:tc>
          <w:tcPr>
            <w:tcW w:w="1830" w:type="dxa"/>
            <w:vAlign w:val="center"/>
          </w:tcPr>
          <w:p w14:paraId="551D6D49" w14:textId="77777777" w:rsidR="005D43B3" w:rsidRDefault="005D43B3">
            <w:pPr>
              <w:spacing w:after="0" w:line="240" w:lineRule="auto"/>
              <w:rPr>
                <w:rFonts w:ascii="Times New Roman" w:eastAsia="Times New Roman" w:hAnsi="Times New Roman" w:cs="Times New Roman"/>
                <w:i/>
                <w:sz w:val="24"/>
                <w:szCs w:val="24"/>
              </w:rPr>
            </w:pPr>
          </w:p>
        </w:tc>
      </w:tr>
      <w:tr w:rsidR="005D43B3" w14:paraId="28957B7B" w14:textId="77777777">
        <w:tc>
          <w:tcPr>
            <w:tcW w:w="3384" w:type="dxa"/>
            <w:vMerge w:val="restart"/>
          </w:tcPr>
          <w:p w14:paraId="5ACA580B" w14:textId="77777777" w:rsidR="005D43B3" w:rsidRDefault="00FE55A0">
            <w:pP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Тема 04.02.02.06</w:t>
            </w:r>
          </w:p>
          <w:p w14:paraId="1FA07524"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Сестринский уход при заболеваниях эндокринной системы</w:t>
            </w:r>
          </w:p>
        </w:tc>
        <w:tc>
          <w:tcPr>
            <w:tcW w:w="8871" w:type="dxa"/>
          </w:tcPr>
          <w:p w14:paraId="69BAA311"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380EBDD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582C279" w14:textId="77777777">
        <w:trPr>
          <w:trHeight w:val="1691"/>
        </w:trPr>
        <w:tc>
          <w:tcPr>
            <w:tcW w:w="3384" w:type="dxa"/>
            <w:vMerge/>
          </w:tcPr>
          <w:p w14:paraId="09AEF52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bottom w:val="single" w:sz="4" w:space="0" w:color="000000"/>
            </w:tcBorders>
          </w:tcPr>
          <w:p w14:paraId="17FEA57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Анатомо-физиологические особенности эндокринной системы и показатели жизнедеятельности человека в разные возрастные периоды, правила измерения и интерпретации данных.</w:t>
            </w:r>
          </w:p>
          <w:p w14:paraId="1F1F969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Причины и способствующие факторы. Клинические проявления, проблемы пациента (жажда, слабость, похудание, беспокойство, учащенное сердцебиение, изменение формы шеи, полиурия и т. д.), возможные осложнения.</w:t>
            </w:r>
          </w:p>
          <w:p w14:paraId="19E0BAB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Клинические признаки внезапных обострений хронич</w:t>
            </w:r>
            <w:r>
              <w:rPr>
                <w:rFonts w:ascii="Times New Roman" w:eastAsia="Times New Roman" w:hAnsi="Times New Roman" w:cs="Times New Roman"/>
                <w:color w:val="000000"/>
                <w:sz w:val="24"/>
                <w:szCs w:val="24"/>
              </w:rPr>
              <w:t>еских заболеваний, правила оказания неотложной помощи</w:t>
            </w:r>
          </w:p>
          <w:p w14:paraId="5D68614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Методы диагностики заболеваний эндокринной системы (лабораторное исследование гормонов, биохимическое исследование крови и мочи, УЗИ и т.д.)</w:t>
            </w:r>
          </w:p>
          <w:p w14:paraId="0869270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4. Правила и порядок подготовки пациента к диагностическим</w:t>
            </w:r>
            <w:r>
              <w:rPr>
                <w:rFonts w:ascii="Times New Roman" w:eastAsia="Times New Roman" w:hAnsi="Times New Roman" w:cs="Times New Roman"/>
                <w:color w:val="000000"/>
                <w:sz w:val="24"/>
                <w:szCs w:val="24"/>
              </w:rPr>
              <w:t xml:space="preserve"> процедурам.</w:t>
            </w:r>
          </w:p>
          <w:p w14:paraId="450C0F6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особенностей пациента.</w:t>
            </w:r>
          </w:p>
          <w:p w14:paraId="7AB737D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Порядок и правила применения лекарственных средств при заболеваниях эндокринной системы.</w:t>
            </w:r>
          </w:p>
          <w:p w14:paraId="61E6C62A"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7. Особенности лечебного питания заболеваниях эндокринной системы.</w:t>
            </w:r>
          </w:p>
        </w:tc>
        <w:tc>
          <w:tcPr>
            <w:tcW w:w="1830" w:type="dxa"/>
            <w:tcBorders>
              <w:bottom w:val="single" w:sz="4" w:space="0" w:color="000000"/>
            </w:tcBorders>
            <w:vAlign w:val="center"/>
          </w:tcPr>
          <w:p w14:paraId="6D4D31F7" w14:textId="77777777" w:rsidR="005D43B3" w:rsidRDefault="005D43B3">
            <w:pPr>
              <w:spacing w:after="0"/>
              <w:jc w:val="center"/>
              <w:rPr>
                <w:rFonts w:ascii="Times New Roman" w:eastAsia="Times New Roman" w:hAnsi="Times New Roman" w:cs="Times New Roman"/>
                <w:i/>
                <w:sz w:val="24"/>
                <w:szCs w:val="24"/>
              </w:rPr>
            </w:pPr>
          </w:p>
        </w:tc>
      </w:tr>
      <w:tr w:rsidR="005D43B3" w14:paraId="06E74D03" w14:textId="77777777">
        <w:trPr>
          <w:trHeight w:val="195"/>
        </w:trPr>
        <w:tc>
          <w:tcPr>
            <w:tcW w:w="3384" w:type="dxa"/>
            <w:vMerge/>
          </w:tcPr>
          <w:p w14:paraId="446B6B9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680BF65E"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9</w:t>
            </w:r>
          </w:p>
        </w:tc>
        <w:tc>
          <w:tcPr>
            <w:tcW w:w="1830" w:type="dxa"/>
            <w:tcBorders>
              <w:top w:val="single" w:sz="4" w:space="0" w:color="000000"/>
              <w:bottom w:val="single" w:sz="4" w:space="0" w:color="000000"/>
            </w:tcBorders>
            <w:vAlign w:val="center"/>
          </w:tcPr>
          <w:p w14:paraId="2DF764E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51CCAD57" w14:textId="77777777">
        <w:trPr>
          <w:trHeight w:val="1913"/>
        </w:trPr>
        <w:tc>
          <w:tcPr>
            <w:tcW w:w="3384" w:type="dxa"/>
            <w:vMerge/>
          </w:tcPr>
          <w:p w14:paraId="7282240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5AE4798"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Осуществление сестринского ухода за пациентами с заболеваниями эндокринной системы (сахарный диабет, ожирение). Особенности сестринского ухода за пациентами пожилого и старческого возраста. Выполнение диагностических и лечебных процедур (объективное обслед</w:t>
            </w:r>
            <w:r>
              <w:rPr>
                <w:rFonts w:ascii="Times New Roman" w:eastAsia="Times New Roman" w:hAnsi="Times New Roman" w:cs="Times New Roman"/>
                <w:color w:val="000000"/>
                <w:sz w:val="24"/>
                <w:szCs w:val="24"/>
              </w:rPr>
              <w:t>ование, сбор биологического материала пациента для лабораторного исследования, использование глюкометра для определения сахара крови, применение лекарственных препаратов по назначению врача, расчет дозы инсулина, техника введения инсулина). Подготовка паци</w:t>
            </w:r>
            <w:r>
              <w:rPr>
                <w:rFonts w:ascii="Times New Roman" w:eastAsia="Times New Roman" w:hAnsi="Times New Roman" w:cs="Times New Roman"/>
                <w:color w:val="000000"/>
                <w:sz w:val="24"/>
                <w:szCs w:val="24"/>
              </w:rPr>
              <w:t>ента к глюкозотолератному тесту, глюкозурическому профилю.</w:t>
            </w:r>
          </w:p>
        </w:tc>
        <w:tc>
          <w:tcPr>
            <w:tcW w:w="1830" w:type="dxa"/>
            <w:tcBorders>
              <w:top w:val="single" w:sz="4" w:space="0" w:color="000000"/>
              <w:bottom w:val="single" w:sz="4" w:space="0" w:color="000000"/>
            </w:tcBorders>
            <w:vAlign w:val="center"/>
          </w:tcPr>
          <w:p w14:paraId="09FD3451" w14:textId="77777777" w:rsidR="005D43B3" w:rsidRDefault="005D43B3">
            <w:pPr>
              <w:spacing w:after="0"/>
              <w:jc w:val="center"/>
              <w:rPr>
                <w:rFonts w:ascii="Times New Roman" w:eastAsia="Times New Roman" w:hAnsi="Times New Roman" w:cs="Times New Roman"/>
                <w:sz w:val="24"/>
                <w:szCs w:val="24"/>
              </w:rPr>
            </w:pPr>
          </w:p>
        </w:tc>
      </w:tr>
      <w:tr w:rsidR="005D43B3" w14:paraId="10539081" w14:textId="77777777">
        <w:trPr>
          <w:trHeight w:val="156"/>
        </w:trPr>
        <w:tc>
          <w:tcPr>
            <w:tcW w:w="3384" w:type="dxa"/>
            <w:vMerge/>
          </w:tcPr>
          <w:p w14:paraId="3422B90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31FF909"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Практическое занятие № 10</w:t>
            </w:r>
          </w:p>
        </w:tc>
        <w:tc>
          <w:tcPr>
            <w:tcW w:w="1830" w:type="dxa"/>
            <w:tcBorders>
              <w:top w:val="single" w:sz="4" w:space="0" w:color="000000"/>
              <w:bottom w:val="single" w:sz="4" w:space="0" w:color="000000"/>
            </w:tcBorders>
            <w:vAlign w:val="center"/>
          </w:tcPr>
          <w:p w14:paraId="6CA1A56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1A2B016" w14:textId="77777777">
        <w:trPr>
          <w:trHeight w:val="149"/>
        </w:trPr>
        <w:tc>
          <w:tcPr>
            <w:tcW w:w="3384" w:type="dxa"/>
            <w:vMerge/>
          </w:tcPr>
          <w:p w14:paraId="70DB52F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2909DC9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Осуществление сестринского ухода за пациентами с заболеваниями эндокринной системы (заболевания щитовидной железы). Особенности сестринского ухода за пациентами пожилого и старческого возраста. </w:t>
            </w:r>
          </w:p>
          <w:p w14:paraId="7A605C34"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диагностических и лечебных процедур. </w:t>
            </w:r>
          </w:p>
        </w:tc>
        <w:tc>
          <w:tcPr>
            <w:tcW w:w="1830" w:type="dxa"/>
            <w:tcBorders>
              <w:top w:val="single" w:sz="4" w:space="0" w:color="000000"/>
              <w:bottom w:val="single" w:sz="4" w:space="0" w:color="000000"/>
            </w:tcBorders>
            <w:vAlign w:val="center"/>
          </w:tcPr>
          <w:p w14:paraId="5DBE1E71" w14:textId="77777777" w:rsidR="005D43B3" w:rsidRDefault="005D43B3">
            <w:pPr>
              <w:spacing w:after="0"/>
              <w:rPr>
                <w:rFonts w:ascii="Times New Roman" w:eastAsia="Times New Roman" w:hAnsi="Times New Roman" w:cs="Times New Roman"/>
                <w:i/>
                <w:sz w:val="24"/>
                <w:szCs w:val="24"/>
              </w:rPr>
            </w:pPr>
          </w:p>
        </w:tc>
      </w:tr>
      <w:tr w:rsidR="005D43B3" w14:paraId="208F5EFC" w14:textId="77777777">
        <w:tc>
          <w:tcPr>
            <w:tcW w:w="3384" w:type="dxa"/>
            <w:vMerge w:val="restart"/>
          </w:tcPr>
          <w:p w14:paraId="394A306E" w14:textId="77777777" w:rsidR="005D43B3" w:rsidRDefault="00FE55A0">
            <w:pP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Тема 04.02.02.07</w:t>
            </w:r>
          </w:p>
          <w:p w14:paraId="6E30D023" w14:textId="77777777" w:rsidR="005D43B3" w:rsidRDefault="00FE55A0">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Сестринский уход при заболеваниях опорно-двигательного аппарата</w:t>
            </w:r>
          </w:p>
          <w:p w14:paraId="61ADC94C" w14:textId="77777777" w:rsidR="005D43B3" w:rsidRDefault="005D43B3">
            <w:pPr>
              <w:spacing w:after="0"/>
              <w:rPr>
                <w:rFonts w:ascii="Times New Roman" w:eastAsia="Times New Roman" w:hAnsi="Times New Roman" w:cs="Times New Roman"/>
                <w:b/>
                <w:sz w:val="24"/>
                <w:szCs w:val="24"/>
              </w:rPr>
            </w:pPr>
          </w:p>
        </w:tc>
        <w:tc>
          <w:tcPr>
            <w:tcW w:w="8871" w:type="dxa"/>
          </w:tcPr>
          <w:p w14:paraId="631048BE"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02C37C97"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5D43B3" w14:paraId="37BD0D14" w14:textId="77777777">
        <w:trPr>
          <w:trHeight w:val="180"/>
        </w:trPr>
        <w:tc>
          <w:tcPr>
            <w:tcW w:w="3384" w:type="dxa"/>
            <w:vMerge/>
          </w:tcPr>
          <w:p w14:paraId="373BB0E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bottom w:val="single" w:sz="4" w:space="0" w:color="000000"/>
            </w:tcBorders>
          </w:tcPr>
          <w:p w14:paraId="07FD959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Анатомо-физиологические особенности опорно-двигательного режима и показатели жизнедеятельности человека в разные возрастные периоды, правила измерения и интерпретации данных.</w:t>
            </w:r>
          </w:p>
          <w:p w14:paraId="266059E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2.Причины и способствующие факторы. Клинические проявления, проблемы пациента </w:t>
            </w:r>
            <w:r>
              <w:rPr>
                <w:rFonts w:ascii="Times New Roman" w:eastAsia="Times New Roman" w:hAnsi="Times New Roman" w:cs="Times New Roman"/>
                <w:color w:val="000000"/>
                <w:sz w:val="24"/>
                <w:szCs w:val="24"/>
              </w:rPr>
              <w:t>(утренняя скованность, припухлость суставов, деформация суставов, боли в суставах, потливость, повышение температуры и т. д.), возможные осложнения.</w:t>
            </w:r>
          </w:p>
          <w:p w14:paraId="5965FEE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Методы диагностики заболеваний опорно-двигательного аппарата.</w:t>
            </w:r>
          </w:p>
          <w:p w14:paraId="38F009A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Правила и порядок подготовки пациента к</w:t>
            </w:r>
            <w:r>
              <w:rPr>
                <w:rFonts w:ascii="Times New Roman" w:eastAsia="Times New Roman" w:hAnsi="Times New Roman" w:cs="Times New Roman"/>
                <w:color w:val="000000"/>
                <w:sz w:val="24"/>
                <w:szCs w:val="24"/>
              </w:rPr>
              <w:t xml:space="preserve"> диагностическим и лечебным процедурам.</w:t>
            </w:r>
          </w:p>
          <w:p w14:paraId="6BAE440C"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особенностей пациента.</w:t>
            </w:r>
          </w:p>
          <w:p w14:paraId="1775630B"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6. Особенности лечебного питания заболеваниях опорно-двигательного аппарата</w:t>
            </w:r>
          </w:p>
        </w:tc>
        <w:tc>
          <w:tcPr>
            <w:tcW w:w="1830" w:type="dxa"/>
            <w:tcBorders>
              <w:bottom w:val="single" w:sz="4" w:space="0" w:color="000000"/>
            </w:tcBorders>
            <w:vAlign w:val="center"/>
          </w:tcPr>
          <w:p w14:paraId="0D655904" w14:textId="77777777" w:rsidR="005D43B3" w:rsidRDefault="005D43B3">
            <w:pPr>
              <w:spacing w:after="0"/>
              <w:rPr>
                <w:rFonts w:ascii="Times New Roman" w:eastAsia="Times New Roman" w:hAnsi="Times New Roman" w:cs="Times New Roman"/>
                <w:i/>
                <w:sz w:val="24"/>
                <w:szCs w:val="24"/>
              </w:rPr>
            </w:pPr>
          </w:p>
          <w:p w14:paraId="0414B4E4" w14:textId="77777777" w:rsidR="005D43B3" w:rsidRDefault="005D43B3">
            <w:pPr>
              <w:spacing w:after="0"/>
              <w:rPr>
                <w:rFonts w:ascii="Times New Roman" w:eastAsia="Times New Roman" w:hAnsi="Times New Roman" w:cs="Times New Roman"/>
                <w:i/>
                <w:sz w:val="24"/>
                <w:szCs w:val="24"/>
              </w:rPr>
            </w:pPr>
          </w:p>
          <w:p w14:paraId="296C386A" w14:textId="77777777" w:rsidR="005D43B3" w:rsidRDefault="005D43B3">
            <w:pPr>
              <w:spacing w:after="0"/>
              <w:rPr>
                <w:rFonts w:ascii="Times New Roman" w:eastAsia="Times New Roman" w:hAnsi="Times New Roman" w:cs="Times New Roman"/>
                <w:i/>
                <w:sz w:val="24"/>
                <w:szCs w:val="24"/>
              </w:rPr>
            </w:pPr>
          </w:p>
        </w:tc>
      </w:tr>
      <w:tr w:rsidR="005D43B3" w14:paraId="41901F91" w14:textId="77777777">
        <w:trPr>
          <w:trHeight w:val="335"/>
        </w:trPr>
        <w:tc>
          <w:tcPr>
            <w:tcW w:w="3384" w:type="dxa"/>
            <w:vMerge/>
          </w:tcPr>
          <w:p w14:paraId="6AAB988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54081C5C" w14:textId="77777777" w:rsidR="005D43B3" w:rsidRDefault="00FE55A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11</w:t>
            </w:r>
          </w:p>
        </w:tc>
        <w:tc>
          <w:tcPr>
            <w:tcW w:w="1830" w:type="dxa"/>
            <w:tcBorders>
              <w:top w:val="single" w:sz="4" w:space="0" w:color="000000"/>
              <w:bottom w:val="single" w:sz="4" w:space="0" w:color="000000"/>
            </w:tcBorders>
            <w:vAlign w:val="center"/>
          </w:tcPr>
          <w:p w14:paraId="5634C5A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3DD9602" w14:textId="77777777">
        <w:trPr>
          <w:trHeight w:val="780"/>
        </w:trPr>
        <w:tc>
          <w:tcPr>
            <w:tcW w:w="3384" w:type="dxa"/>
            <w:vMerge/>
          </w:tcPr>
          <w:p w14:paraId="5117CD7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193285F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Осуществление сестринского ухода за пациентами заболеваниях опорно-двигательного аппарата. Особенности сестринского ухода за пациентами пожилого и старческого возраста. Выполнение диагностических и лечебных процедур (объективное обследование).</w:t>
            </w:r>
            <w:r>
              <w:rPr>
                <w:rFonts w:ascii="Times New Roman" w:eastAsia="Times New Roman" w:hAnsi="Times New Roman" w:cs="Times New Roman"/>
                <w:sz w:val="24"/>
                <w:szCs w:val="24"/>
              </w:rPr>
              <w:t xml:space="preserve">  Выполнять м</w:t>
            </w:r>
            <w:r>
              <w:rPr>
                <w:rFonts w:ascii="Times New Roman" w:eastAsia="Times New Roman" w:hAnsi="Times New Roman" w:cs="Times New Roman"/>
                <w:sz w:val="24"/>
                <w:szCs w:val="24"/>
              </w:rPr>
              <w:t>едицинские манипуляции при оказании медицинской помощи пациенту: наложение компресса.</w:t>
            </w:r>
          </w:p>
        </w:tc>
        <w:tc>
          <w:tcPr>
            <w:tcW w:w="1830" w:type="dxa"/>
            <w:tcBorders>
              <w:top w:val="single" w:sz="4" w:space="0" w:color="000000"/>
            </w:tcBorders>
            <w:vAlign w:val="center"/>
          </w:tcPr>
          <w:p w14:paraId="4249CA2A" w14:textId="77777777" w:rsidR="005D43B3" w:rsidRDefault="005D43B3">
            <w:pPr>
              <w:spacing w:after="0"/>
              <w:rPr>
                <w:rFonts w:ascii="Times New Roman" w:eastAsia="Times New Roman" w:hAnsi="Times New Roman" w:cs="Times New Roman"/>
                <w:i/>
                <w:sz w:val="24"/>
                <w:szCs w:val="24"/>
              </w:rPr>
            </w:pPr>
          </w:p>
        </w:tc>
      </w:tr>
      <w:tr w:rsidR="005D43B3" w14:paraId="7357E87F" w14:textId="77777777">
        <w:tc>
          <w:tcPr>
            <w:tcW w:w="3384" w:type="dxa"/>
            <w:vMerge w:val="restart"/>
          </w:tcPr>
          <w:p w14:paraId="06D0A206" w14:textId="77777777" w:rsidR="005D43B3" w:rsidRDefault="00FE55A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04.02.02.08 </w:t>
            </w:r>
            <w:r>
              <w:rPr>
                <w:rFonts w:ascii="Times New Roman" w:eastAsia="Times New Roman" w:hAnsi="Times New Roman" w:cs="Times New Roman"/>
                <w:b/>
                <w:color w:val="000000"/>
                <w:sz w:val="24"/>
                <w:szCs w:val="24"/>
              </w:rPr>
              <w:t>Сестринская помощь при острых аллергических заболеваниях</w:t>
            </w:r>
          </w:p>
          <w:p w14:paraId="0CE464C0" w14:textId="77777777" w:rsidR="005D43B3" w:rsidRDefault="005D43B3">
            <w:pPr>
              <w:spacing w:after="0"/>
              <w:rPr>
                <w:rFonts w:ascii="Times New Roman" w:eastAsia="Times New Roman" w:hAnsi="Times New Roman" w:cs="Times New Roman"/>
                <w:b/>
                <w:color w:val="000000"/>
                <w:sz w:val="24"/>
                <w:szCs w:val="24"/>
              </w:rPr>
            </w:pPr>
          </w:p>
          <w:p w14:paraId="30F9BF71" w14:textId="77777777" w:rsidR="005D43B3" w:rsidRDefault="005D43B3">
            <w:pPr>
              <w:spacing w:after="0"/>
              <w:rPr>
                <w:rFonts w:ascii="Times New Roman" w:eastAsia="Times New Roman" w:hAnsi="Times New Roman" w:cs="Times New Roman"/>
                <w:b/>
                <w:sz w:val="24"/>
                <w:szCs w:val="24"/>
              </w:rPr>
            </w:pPr>
          </w:p>
        </w:tc>
        <w:tc>
          <w:tcPr>
            <w:tcW w:w="8871" w:type="dxa"/>
          </w:tcPr>
          <w:p w14:paraId="78321389"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3424658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105927BF" w14:textId="77777777">
        <w:tc>
          <w:tcPr>
            <w:tcW w:w="3384" w:type="dxa"/>
            <w:vMerge/>
          </w:tcPr>
          <w:p w14:paraId="0E7F450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387DECE"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1.Эпидемиологическая характеристика аллергозов.</w:t>
            </w:r>
          </w:p>
          <w:p w14:paraId="4E7B66B1"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2.Виды аллергических заболеваний (респираторные аллергозы, аллергические дерматозы, аллергическая энтеропатия). </w:t>
            </w:r>
          </w:p>
          <w:p w14:paraId="6F1F76AE"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3.Наиболее распространенные аллергические заболевания и реакции, клиническая картина (поллиноз,</w:t>
            </w:r>
            <w:r>
              <w:rPr>
                <w:rFonts w:ascii="Times New Roman" w:eastAsia="Times New Roman" w:hAnsi="Times New Roman" w:cs="Times New Roman"/>
                <w:color w:val="000000"/>
                <w:sz w:val="24"/>
                <w:szCs w:val="24"/>
              </w:rPr>
              <w:t xml:space="preserve"> крапивница, отек Квинке, анафилактический шок и др.).</w:t>
            </w:r>
          </w:p>
          <w:p w14:paraId="2518DE02"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Методы аллергологического обследования (аллергологический анамнез, лабораторные методы диагностики, аллергологические пробы (тестирование),</w:t>
            </w:r>
          </w:p>
          <w:p w14:paraId="4609C2AD"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 Принципы лечения аллергических заболеваний. </w:t>
            </w:r>
          </w:p>
          <w:p w14:paraId="7F7E396A"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Оказани</w:t>
            </w:r>
            <w:r>
              <w:rPr>
                <w:rFonts w:ascii="Times New Roman" w:eastAsia="Times New Roman" w:hAnsi="Times New Roman" w:cs="Times New Roman"/>
                <w:color w:val="000000"/>
                <w:sz w:val="24"/>
                <w:szCs w:val="24"/>
              </w:rPr>
              <w:t>е неотложной помощи при аллергических реакциях.</w:t>
            </w:r>
          </w:p>
        </w:tc>
        <w:tc>
          <w:tcPr>
            <w:tcW w:w="1830" w:type="dxa"/>
            <w:vAlign w:val="center"/>
          </w:tcPr>
          <w:p w14:paraId="286D9E28" w14:textId="77777777" w:rsidR="005D43B3" w:rsidRDefault="005D43B3">
            <w:pPr>
              <w:spacing w:after="0"/>
              <w:rPr>
                <w:rFonts w:ascii="Times New Roman" w:eastAsia="Times New Roman" w:hAnsi="Times New Roman" w:cs="Times New Roman"/>
                <w:sz w:val="24"/>
                <w:szCs w:val="24"/>
              </w:rPr>
            </w:pPr>
          </w:p>
        </w:tc>
      </w:tr>
      <w:tr w:rsidR="005D43B3" w14:paraId="72EA61D1" w14:textId="77777777">
        <w:tc>
          <w:tcPr>
            <w:tcW w:w="3384" w:type="dxa"/>
            <w:vMerge/>
          </w:tcPr>
          <w:p w14:paraId="47567B3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BC2BD7B"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12</w:t>
            </w:r>
          </w:p>
        </w:tc>
        <w:tc>
          <w:tcPr>
            <w:tcW w:w="1830" w:type="dxa"/>
            <w:vAlign w:val="center"/>
          </w:tcPr>
          <w:p w14:paraId="58EC0E3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12C88658" w14:textId="77777777">
        <w:tc>
          <w:tcPr>
            <w:tcW w:w="3384" w:type="dxa"/>
            <w:vMerge/>
          </w:tcPr>
          <w:p w14:paraId="24B7893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017A0E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Осуществление сестринской помощи при острых аллергических заболеваниях. </w:t>
            </w:r>
          </w:p>
          <w:p w14:paraId="15839D6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Выполнение диагностических и лечебных процедур (объективное обследование).</w:t>
            </w:r>
          </w:p>
          <w:p w14:paraId="753B0F3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Особенности сестринского ухода за пациентами пожилого и старческого возраста при острых аллергических заболеваниях.</w:t>
            </w:r>
          </w:p>
          <w:p w14:paraId="75C3F97C"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Обеспечивать хранение, вести учет и применение лекарственных препаратов, медицинских изделий, в том числе наркотических средств, психотропных веществ и сильно действующих лекарственных препаратов</w:t>
            </w:r>
            <w:r>
              <w:rPr>
                <w:rFonts w:ascii="Times New Roman" w:eastAsia="Times New Roman" w:hAnsi="Times New Roman" w:cs="Times New Roman"/>
                <w:color w:val="000000"/>
                <w:sz w:val="24"/>
                <w:szCs w:val="24"/>
              </w:rPr>
              <w:t>, применяемых при острых аллергических заболеваниях.</w:t>
            </w:r>
          </w:p>
        </w:tc>
        <w:tc>
          <w:tcPr>
            <w:tcW w:w="1830" w:type="dxa"/>
            <w:vAlign w:val="center"/>
          </w:tcPr>
          <w:p w14:paraId="7A470CF2" w14:textId="77777777" w:rsidR="005D43B3" w:rsidRDefault="005D43B3">
            <w:pPr>
              <w:spacing w:after="0"/>
              <w:rPr>
                <w:rFonts w:ascii="Times New Roman" w:eastAsia="Times New Roman" w:hAnsi="Times New Roman" w:cs="Times New Roman"/>
                <w:i/>
                <w:sz w:val="24"/>
                <w:szCs w:val="24"/>
              </w:rPr>
            </w:pPr>
          </w:p>
        </w:tc>
      </w:tr>
      <w:tr w:rsidR="005D43B3" w14:paraId="2C760276" w14:textId="77777777">
        <w:tc>
          <w:tcPr>
            <w:tcW w:w="3384" w:type="dxa"/>
            <w:vMerge w:val="restart"/>
          </w:tcPr>
          <w:p w14:paraId="31D69D22"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Тема 04.02.02.09 </w:t>
            </w:r>
            <w:r>
              <w:rPr>
                <w:rFonts w:ascii="Times New Roman" w:eastAsia="Times New Roman" w:hAnsi="Times New Roman" w:cs="Times New Roman"/>
                <w:b/>
                <w:color w:val="000000"/>
                <w:sz w:val="24"/>
                <w:szCs w:val="24"/>
              </w:rPr>
              <w:t>Сестринский уход при заболеваниях крови и органов кроветворения</w:t>
            </w:r>
          </w:p>
        </w:tc>
        <w:tc>
          <w:tcPr>
            <w:tcW w:w="8871" w:type="dxa"/>
          </w:tcPr>
          <w:p w14:paraId="1156FFE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51A4705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56FDBA53" w14:textId="77777777">
        <w:tc>
          <w:tcPr>
            <w:tcW w:w="3384" w:type="dxa"/>
            <w:vMerge/>
          </w:tcPr>
          <w:p w14:paraId="4649285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7F9D18F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Анатомо-физиологические особенности кроветворной системы и показатели жизнедеятельности человека в разные возрастные периоды, правила измерения и интерпрета</w:t>
            </w:r>
            <w:r>
              <w:rPr>
                <w:rFonts w:ascii="Times New Roman" w:eastAsia="Times New Roman" w:hAnsi="Times New Roman" w:cs="Times New Roman"/>
                <w:sz w:val="24"/>
                <w:szCs w:val="24"/>
                <w:highlight w:val="white"/>
              </w:rPr>
              <w:t>ции данных.</w:t>
            </w:r>
          </w:p>
          <w:p w14:paraId="48D2F47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2.Причины и способствующие факторы. Клинические проявления, проблемы пациента (слабость, парестезии, кожный зуд, кровоточивость, ломкость ногтей и т. </w:t>
            </w:r>
            <w:r>
              <w:rPr>
                <w:rFonts w:ascii="Times New Roman" w:eastAsia="Times New Roman" w:hAnsi="Times New Roman" w:cs="Times New Roman"/>
                <w:color w:val="000000"/>
                <w:sz w:val="24"/>
                <w:szCs w:val="24"/>
              </w:rPr>
              <w:lastRenderedPageBreak/>
              <w:t xml:space="preserve">д.), возможные осложнения. Клинические признаки внезапных обострений хронических заболеваний, </w:t>
            </w:r>
            <w:r>
              <w:rPr>
                <w:rFonts w:ascii="Times New Roman" w:eastAsia="Times New Roman" w:hAnsi="Times New Roman" w:cs="Times New Roman"/>
                <w:color w:val="000000"/>
                <w:sz w:val="24"/>
                <w:szCs w:val="24"/>
              </w:rPr>
              <w:t>правила оказания неотложной помощи.</w:t>
            </w:r>
          </w:p>
          <w:p w14:paraId="5FF9A9D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Методы диагностики заболеваний крови и органов кроветворения.</w:t>
            </w:r>
          </w:p>
          <w:p w14:paraId="07F5557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4. Правила и порядок подготовки пациента к диагностическим процедурам (развернутый клинический анализ крови, стернальная пункция, УЗИ печени и селезенки и </w:t>
            </w:r>
            <w:r>
              <w:rPr>
                <w:rFonts w:ascii="Times New Roman" w:eastAsia="Times New Roman" w:hAnsi="Times New Roman" w:cs="Times New Roman"/>
                <w:color w:val="000000"/>
                <w:sz w:val="24"/>
                <w:szCs w:val="24"/>
              </w:rPr>
              <w:t>т.д.).</w:t>
            </w:r>
          </w:p>
          <w:p w14:paraId="69DC0D6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особенностей пациента.</w:t>
            </w:r>
          </w:p>
          <w:p w14:paraId="39FAB5C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Особенности лечебного питания</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заболеваниях крови и органов кроветворения.</w:t>
            </w:r>
          </w:p>
        </w:tc>
        <w:tc>
          <w:tcPr>
            <w:tcW w:w="1830" w:type="dxa"/>
            <w:vAlign w:val="center"/>
          </w:tcPr>
          <w:p w14:paraId="621B93B0" w14:textId="77777777" w:rsidR="005D43B3" w:rsidRDefault="005D43B3">
            <w:pPr>
              <w:spacing w:after="0"/>
              <w:rPr>
                <w:rFonts w:ascii="Times New Roman" w:eastAsia="Times New Roman" w:hAnsi="Times New Roman" w:cs="Times New Roman"/>
                <w:i/>
                <w:sz w:val="24"/>
                <w:szCs w:val="24"/>
              </w:rPr>
            </w:pPr>
          </w:p>
        </w:tc>
      </w:tr>
      <w:tr w:rsidR="005D43B3" w14:paraId="29B382FE" w14:textId="77777777">
        <w:tc>
          <w:tcPr>
            <w:tcW w:w="3384" w:type="dxa"/>
            <w:vMerge/>
          </w:tcPr>
          <w:p w14:paraId="5EE1F7D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1DEEC0D7"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13</w:t>
            </w:r>
          </w:p>
        </w:tc>
        <w:tc>
          <w:tcPr>
            <w:tcW w:w="1830" w:type="dxa"/>
            <w:vAlign w:val="center"/>
          </w:tcPr>
          <w:p w14:paraId="6B68ACA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7846C315" w14:textId="77777777">
        <w:tc>
          <w:tcPr>
            <w:tcW w:w="3384" w:type="dxa"/>
            <w:vMerge/>
          </w:tcPr>
          <w:p w14:paraId="66B5105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B40605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сестринского ухода за пациентами при заболеваниях крови и органов кроветворения. Особенности сестринского ухода за пациентами пожилого и старческого возраста.</w:t>
            </w:r>
          </w:p>
          <w:p w14:paraId="7FBD1D8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Выполнение диагностических и лечебных процедур.</w:t>
            </w:r>
          </w:p>
          <w:p w14:paraId="1521E2A4"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Обеспечивать хранение, вести учет и</w:t>
            </w:r>
            <w:r>
              <w:rPr>
                <w:rFonts w:ascii="Times New Roman" w:eastAsia="Times New Roman" w:hAnsi="Times New Roman" w:cs="Times New Roman"/>
                <w:sz w:val="24"/>
                <w:szCs w:val="24"/>
              </w:rPr>
              <w:t xml:space="preserve"> применение лекарственных препаратов, медицинских изделий, в том числе наркотических средств, психотропных веществ и сильно действующих лекарственных препаратов</w:t>
            </w:r>
            <w:r>
              <w:rPr>
                <w:rFonts w:ascii="Times New Roman" w:eastAsia="Times New Roman" w:hAnsi="Times New Roman" w:cs="Times New Roman"/>
                <w:color w:val="000000"/>
                <w:sz w:val="24"/>
                <w:szCs w:val="24"/>
              </w:rPr>
              <w:t>, применяемых при заболеваниях крови и органов кроветворения.</w:t>
            </w:r>
          </w:p>
          <w:p w14:paraId="50005BF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пациента к гематологиче</w:t>
            </w:r>
            <w:r>
              <w:rPr>
                <w:rFonts w:ascii="Times New Roman" w:eastAsia="Times New Roman" w:hAnsi="Times New Roman" w:cs="Times New Roman"/>
                <w:sz w:val="24"/>
                <w:szCs w:val="24"/>
              </w:rPr>
              <w:t>ским исследованиям (общий клинический анализы крови, исследование обмена железа, время свертывания крови на стекле, протромбиновый индекс, коагулограмма). Подготовка пациента к стернальной пункции.</w:t>
            </w:r>
          </w:p>
          <w:p w14:paraId="38D4B08D" w14:textId="77777777" w:rsidR="005D43B3" w:rsidRDefault="00FE55A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Семестровый контроль в 3 семестре. </w:t>
            </w:r>
          </w:p>
        </w:tc>
        <w:tc>
          <w:tcPr>
            <w:tcW w:w="1830" w:type="dxa"/>
            <w:vAlign w:val="center"/>
          </w:tcPr>
          <w:p w14:paraId="5285F64D" w14:textId="77777777" w:rsidR="005D43B3" w:rsidRDefault="005D43B3">
            <w:pPr>
              <w:spacing w:after="0"/>
              <w:rPr>
                <w:rFonts w:ascii="Times New Roman" w:eastAsia="Times New Roman" w:hAnsi="Times New Roman" w:cs="Times New Roman"/>
                <w:i/>
                <w:sz w:val="24"/>
                <w:szCs w:val="24"/>
              </w:rPr>
            </w:pPr>
          </w:p>
        </w:tc>
      </w:tr>
      <w:tr w:rsidR="005D43B3" w14:paraId="0AAEA3ED" w14:textId="77777777">
        <w:tc>
          <w:tcPr>
            <w:tcW w:w="3384" w:type="dxa"/>
            <w:vMerge w:val="restart"/>
          </w:tcPr>
          <w:p w14:paraId="4DB6F809"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04.02.02.10 </w:t>
            </w:r>
            <w:r>
              <w:rPr>
                <w:rFonts w:ascii="Times New Roman" w:eastAsia="Times New Roman" w:hAnsi="Times New Roman" w:cs="Times New Roman"/>
                <w:b/>
                <w:color w:val="000000"/>
                <w:sz w:val="24"/>
                <w:szCs w:val="24"/>
              </w:rPr>
              <w:t>Сес</w:t>
            </w:r>
            <w:r>
              <w:rPr>
                <w:rFonts w:ascii="Times New Roman" w:eastAsia="Times New Roman" w:hAnsi="Times New Roman" w:cs="Times New Roman"/>
                <w:b/>
                <w:color w:val="000000"/>
                <w:sz w:val="24"/>
                <w:szCs w:val="24"/>
              </w:rPr>
              <w:t>тринский уход за пациентами с заболеваниями глаз и придаточного аппарата</w:t>
            </w:r>
          </w:p>
          <w:p w14:paraId="7F565166" w14:textId="77777777" w:rsidR="005D43B3" w:rsidRDefault="005D43B3">
            <w:pPr>
              <w:spacing w:after="0"/>
              <w:rPr>
                <w:rFonts w:ascii="Times New Roman" w:eastAsia="Times New Roman" w:hAnsi="Times New Roman" w:cs="Times New Roman"/>
                <w:b/>
                <w:sz w:val="24"/>
                <w:szCs w:val="24"/>
              </w:rPr>
            </w:pPr>
          </w:p>
        </w:tc>
        <w:tc>
          <w:tcPr>
            <w:tcW w:w="8871" w:type="dxa"/>
          </w:tcPr>
          <w:p w14:paraId="2D7DB7FB"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4B07F0D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7AC8784" w14:textId="77777777">
        <w:tc>
          <w:tcPr>
            <w:tcW w:w="3384" w:type="dxa"/>
            <w:vMerge/>
          </w:tcPr>
          <w:p w14:paraId="68D3635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1096A27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Анатомо-физиологические особенности органов зрения и придаточного аппарата и показатели жизнедеятельности человека в разные возрастные периоды, правила измерения и интерпретации данных.</w:t>
            </w:r>
          </w:p>
          <w:p w14:paraId="7DE3D9B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 Причины нарушения зрения.</w:t>
            </w:r>
          </w:p>
          <w:p w14:paraId="29233E0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Методы обследования. Функции и поря</w:t>
            </w:r>
            <w:r>
              <w:rPr>
                <w:rFonts w:ascii="Times New Roman" w:eastAsia="Times New Roman" w:hAnsi="Times New Roman" w:cs="Times New Roman"/>
                <w:color w:val="000000"/>
                <w:sz w:val="24"/>
                <w:szCs w:val="24"/>
              </w:rPr>
              <w:t>док действий медицинской сестры в подготовке и проведении диагностических процедур и лечения</w:t>
            </w:r>
          </w:p>
          <w:p w14:paraId="4810888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Центральное и периферическое зрение. Аномалии рефракции и аккомодации.</w:t>
            </w:r>
          </w:p>
          <w:p w14:paraId="3D51D2D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 Миопия, степени, принципы лечения и профилактика.</w:t>
            </w:r>
          </w:p>
          <w:p w14:paraId="0713813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6. Воспалительные заболевания глаз и придаточного аппарата. Клинические признаки, принципы лечения.</w:t>
            </w:r>
          </w:p>
          <w:p w14:paraId="1250EA6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 Глаукома. Катаракта. Клинические признаки, принципы лечения.</w:t>
            </w:r>
          </w:p>
          <w:p w14:paraId="453D5FF0"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 Неотложная помощь травме глаза, инор</w:t>
            </w:r>
            <w:r>
              <w:rPr>
                <w:rFonts w:ascii="Times New Roman" w:eastAsia="Times New Roman" w:hAnsi="Times New Roman" w:cs="Times New Roman"/>
                <w:color w:val="000000"/>
                <w:sz w:val="24"/>
                <w:szCs w:val="24"/>
              </w:rPr>
              <w:t>одном теле.</w:t>
            </w:r>
          </w:p>
        </w:tc>
        <w:tc>
          <w:tcPr>
            <w:tcW w:w="1830" w:type="dxa"/>
            <w:vAlign w:val="center"/>
          </w:tcPr>
          <w:p w14:paraId="5E9650F4" w14:textId="77777777" w:rsidR="005D43B3" w:rsidRDefault="005D43B3">
            <w:pPr>
              <w:spacing w:after="0"/>
              <w:rPr>
                <w:rFonts w:ascii="Times New Roman" w:eastAsia="Times New Roman" w:hAnsi="Times New Roman" w:cs="Times New Roman"/>
                <w:sz w:val="24"/>
                <w:szCs w:val="24"/>
              </w:rPr>
            </w:pPr>
          </w:p>
        </w:tc>
      </w:tr>
      <w:tr w:rsidR="005D43B3" w14:paraId="1F9E2C53" w14:textId="77777777">
        <w:tc>
          <w:tcPr>
            <w:tcW w:w="3384" w:type="dxa"/>
            <w:vMerge/>
          </w:tcPr>
          <w:p w14:paraId="40D7BBD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2F4E7F6D"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14</w:t>
            </w:r>
          </w:p>
        </w:tc>
        <w:tc>
          <w:tcPr>
            <w:tcW w:w="1830" w:type="dxa"/>
            <w:vAlign w:val="center"/>
          </w:tcPr>
          <w:p w14:paraId="717B3B4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60B7D7D" w14:textId="77777777">
        <w:tc>
          <w:tcPr>
            <w:tcW w:w="3384" w:type="dxa"/>
            <w:vMerge/>
          </w:tcPr>
          <w:p w14:paraId="121726A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1D33690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сестринского ухода с учетом заболевания, возрастных, культурных и этнических особенностей пациента</w:t>
            </w:r>
            <w:r>
              <w:rPr>
                <w:rFonts w:ascii="Times New Roman" w:eastAsia="Times New Roman" w:hAnsi="Times New Roman" w:cs="Times New Roman"/>
                <w:color w:val="000000"/>
                <w:sz w:val="24"/>
                <w:szCs w:val="24"/>
              </w:rPr>
              <w:t xml:space="preserve"> при заболеваниях глаз и придаточного аппарата.</w:t>
            </w:r>
          </w:p>
          <w:p w14:paraId="5850210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Определение остроты зрения пациента.</w:t>
            </w:r>
          </w:p>
          <w:p w14:paraId="150F14CF"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лекарственных препаратов по назначению врача и про</w:t>
            </w:r>
            <w:r>
              <w:rPr>
                <w:rFonts w:ascii="Times New Roman" w:eastAsia="Times New Roman" w:hAnsi="Times New Roman" w:cs="Times New Roman"/>
                <w:color w:val="000000"/>
                <w:sz w:val="24"/>
                <w:szCs w:val="24"/>
              </w:rPr>
              <w:t>ведение лечебных процедур (закапывание капель в глаза, промывание глаз, закладывание мази за веко).</w:t>
            </w:r>
          </w:p>
          <w:p w14:paraId="7E9DFCD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Выполнение диагностических и лечебных процедур.</w:t>
            </w:r>
          </w:p>
        </w:tc>
        <w:tc>
          <w:tcPr>
            <w:tcW w:w="1830" w:type="dxa"/>
            <w:vAlign w:val="center"/>
          </w:tcPr>
          <w:p w14:paraId="0DF90A44" w14:textId="77777777" w:rsidR="005D43B3" w:rsidRDefault="005D43B3">
            <w:pPr>
              <w:spacing w:after="0"/>
              <w:rPr>
                <w:rFonts w:ascii="Times New Roman" w:eastAsia="Times New Roman" w:hAnsi="Times New Roman" w:cs="Times New Roman"/>
                <w:i/>
                <w:sz w:val="24"/>
                <w:szCs w:val="24"/>
              </w:rPr>
            </w:pPr>
          </w:p>
        </w:tc>
      </w:tr>
      <w:tr w:rsidR="005D43B3" w14:paraId="1F7EA472" w14:textId="77777777">
        <w:trPr>
          <w:trHeight w:val="389"/>
        </w:trPr>
        <w:tc>
          <w:tcPr>
            <w:tcW w:w="3384" w:type="dxa"/>
            <w:vMerge w:val="restart"/>
            <w:tcBorders>
              <w:top w:val="single" w:sz="4" w:space="0" w:color="000000"/>
            </w:tcBorders>
          </w:tcPr>
          <w:p w14:paraId="21D9F363"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04.02.02.11</w:t>
            </w:r>
          </w:p>
          <w:p w14:paraId="415AE1AD"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Сестринский уход при заболеваниях нервной системы</w:t>
            </w:r>
          </w:p>
        </w:tc>
        <w:tc>
          <w:tcPr>
            <w:tcW w:w="8871" w:type="dxa"/>
            <w:tcBorders>
              <w:top w:val="single" w:sz="4" w:space="0" w:color="000000"/>
            </w:tcBorders>
          </w:tcPr>
          <w:p w14:paraId="569072F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tcBorders>
              <w:top w:val="single" w:sz="4" w:space="0" w:color="000000"/>
            </w:tcBorders>
            <w:vAlign w:val="center"/>
          </w:tcPr>
          <w:p w14:paraId="7E97C57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0081E0F8" w14:textId="77777777">
        <w:trPr>
          <w:trHeight w:val="5040"/>
        </w:trPr>
        <w:tc>
          <w:tcPr>
            <w:tcW w:w="3384" w:type="dxa"/>
            <w:vMerge/>
            <w:tcBorders>
              <w:top w:val="single" w:sz="4" w:space="0" w:color="000000"/>
            </w:tcBorders>
          </w:tcPr>
          <w:p w14:paraId="587770F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bottom w:val="single" w:sz="4" w:space="0" w:color="000000"/>
            </w:tcBorders>
          </w:tcPr>
          <w:p w14:paraId="7935C5D6" w14:textId="77777777" w:rsidR="005D43B3" w:rsidRDefault="00FE55A0">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Анатомо-физиологические особенности нервной системы и показатели жизнедеятельности человека в разные возрастные периоды, правила измерения и интерпретации данных.</w:t>
            </w:r>
          </w:p>
          <w:p w14:paraId="1EF3AA97" w14:textId="77777777" w:rsidR="005D43B3" w:rsidRDefault="00FE55A0">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2. Основы невропатологии, основные симптомы и синдромы заболеваний нервной системы. </w:t>
            </w:r>
          </w:p>
          <w:p w14:paraId="04E42279" w14:textId="77777777" w:rsidR="005D43B3" w:rsidRDefault="00FE55A0">
            <w:pPr>
              <w:spacing w:after="0" w:line="275"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w:t>
            </w:r>
            <w:r>
              <w:rPr>
                <w:rFonts w:ascii="Times New Roman" w:eastAsia="Times New Roman" w:hAnsi="Times New Roman" w:cs="Times New Roman"/>
                <w:sz w:val="24"/>
                <w:szCs w:val="24"/>
              </w:rPr>
              <w:t xml:space="preserve">рушения мозгового кровообращения. Факторы риска развития нарушений мозгового кровообращения. Причины, вызывающие нарушения мозгового кровообращения. </w:t>
            </w:r>
          </w:p>
          <w:p w14:paraId="3F0B379A" w14:textId="77777777" w:rsidR="005D43B3" w:rsidRDefault="00FE55A0">
            <w:pPr>
              <w:spacing w:after="0" w:line="275"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Преходящие нарушения мозгового кровообращения (клиническая картина транзиторной ишемической атаки). </w:t>
            </w:r>
          </w:p>
          <w:p w14:paraId="2C60D8E7"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Механизм острого нарушения мозгового кровообращения: ишемического и геморрагического инсультов. </w:t>
            </w:r>
          </w:p>
          <w:p w14:paraId="1A6DD41C" w14:textId="77777777" w:rsidR="005D43B3" w:rsidRDefault="00FE55A0">
            <w:pPr>
              <w:spacing w:after="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Неврологический дефицит при инсульте: проявления и сестринские вмешательства. </w:t>
            </w:r>
          </w:p>
          <w:p w14:paraId="026F06E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Последствия </w:t>
            </w:r>
            <w:r>
              <w:rPr>
                <w:rFonts w:ascii="Times New Roman" w:eastAsia="Times New Roman" w:hAnsi="Times New Roman" w:cs="Times New Roman"/>
                <w:sz w:val="24"/>
                <w:szCs w:val="24"/>
              </w:rPr>
              <w:tab/>
              <w:t xml:space="preserve">цереброваскулярных </w:t>
            </w:r>
            <w:r>
              <w:rPr>
                <w:rFonts w:ascii="Times New Roman" w:eastAsia="Times New Roman" w:hAnsi="Times New Roman" w:cs="Times New Roman"/>
                <w:sz w:val="24"/>
                <w:szCs w:val="24"/>
              </w:rPr>
              <w:tab/>
              <w:t xml:space="preserve">болезней </w:t>
            </w:r>
            <w:r>
              <w:rPr>
                <w:rFonts w:ascii="Times New Roman" w:eastAsia="Times New Roman" w:hAnsi="Times New Roman" w:cs="Times New Roman"/>
                <w:sz w:val="24"/>
                <w:szCs w:val="24"/>
              </w:rPr>
              <w:tab/>
              <w:t>для пациентов. Особенности ухода за пациентами с нарушением мозгового кровообращения в  стационаре и на дому.</w:t>
            </w:r>
          </w:p>
        </w:tc>
        <w:tc>
          <w:tcPr>
            <w:tcW w:w="1830" w:type="dxa"/>
            <w:tcBorders>
              <w:bottom w:val="single" w:sz="4" w:space="0" w:color="000000"/>
            </w:tcBorders>
            <w:vAlign w:val="center"/>
          </w:tcPr>
          <w:p w14:paraId="78676489" w14:textId="77777777" w:rsidR="005D43B3" w:rsidRDefault="005D43B3">
            <w:pPr>
              <w:spacing w:after="0"/>
              <w:rPr>
                <w:rFonts w:ascii="Times New Roman" w:eastAsia="Times New Roman" w:hAnsi="Times New Roman" w:cs="Times New Roman"/>
                <w:i/>
                <w:sz w:val="24"/>
                <w:szCs w:val="24"/>
              </w:rPr>
            </w:pPr>
          </w:p>
          <w:p w14:paraId="3188DF92" w14:textId="77777777" w:rsidR="005D43B3" w:rsidRDefault="005D43B3">
            <w:pPr>
              <w:spacing w:after="0"/>
              <w:rPr>
                <w:rFonts w:ascii="Times New Roman" w:eastAsia="Times New Roman" w:hAnsi="Times New Roman" w:cs="Times New Roman"/>
                <w:i/>
                <w:sz w:val="24"/>
                <w:szCs w:val="24"/>
              </w:rPr>
            </w:pPr>
          </w:p>
          <w:p w14:paraId="6AF5C1EC" w14:textId="77777777" w:rsidR="005D43B3" w:rsidRDefault="005D43B3">
            <w:pPr>
              <w:spacing w:after="0"/>
              <w:rPr>
                <w:rFonts w:ascii="Times New Roman" w:eastAsia="Times New Roman" w:hAnsi="Times New Roman" w:cs="Times New Roman"/>
                <w:i/>
                <w:sz w:val="24"/>
                <w:szCs w:val="24"/>
              </w:rPr>
            </w:pPr>
          </w:p>
          <w:p w14:paraId="711D6B6D" w14:textId="77777777" w:rsidR="005D43B3" w:rsidRDefault="005D43B3">
            <w:pPr>
              <w:spacing w:after="0"/>
              <w:rPr>
                <w:rFonts w:ascii="Times New Roman" w:eastAsia="Times New Roman" w:hAnsi="Times New Roman" w:cs="Times New Roman"/>
                <w:i/>
                <w:sz w:val="24"/>
                <w:szCs w:val="24"/>
              </w:rPr>
            </w:pPr>
          </w:p>
          <w:p w14:paraId="10AF15A2" w14:textId="77777777" w:rsidR="005D43B3" w:rsidRDefault="005D43B3">
            <w:pPr>
              <w:spacing w:after="0"/>
              <w:rPr>
                <w:rFonts w:ascii="Times New Roman" w:eastAsia="Times New Roman" w:hAnsi="Times New Roman" w:cs="Times New Roman"/>
                <w:i/>
                <w:sz w:val="24"/>
                <w:szCs w:val="24"/>
              </w:rPr>
            </w:pPr>
          </w:p>
          <w:p w14:paraId="27DDA405" w14:textId="77777777" w:rsidR="005D43B3" w:rsidRDefault="005D43B3">
            <w:pPr>
              <w:spacing w:after="0"/>
              <w:rPr>
                <w:rFonts w:ascii="Times New Roman" w:eastAsia="Times New Roman" w:hAnsi="Times New Roman" w:cs="Times New Roman"/>
                <w:i/>
                <w:sz w:val="24"/>
                <w:szCs w:val="24"/>
              </w:rPr>
            </w:pPr>
          </w:p>
          <w:p w14:paraId="7CEA282F" w14:textId="77777777" w:rsidR="005D43B3" w:rsidRDefault="005D43B3">
            <w:pPr>
              <w:spacing w:after="0"/>
              <w:rPr>
                <w:rFonts w:ascii="Times New Roman" w:eastAsia="Times New Roman" w:hAnsi="Times New Roman" w:cs="Times New Roman"/>
                <w:i/>
                <w:sz w:val="24"/>
                <w:szCs w:val="24"/>
              </w:rPr>
            </w:pPr>
          </w:p>
          <w:p w14:paraId="3E148125" w14:textId="77777777" w:rsidR="005D43B3" w:rsidRDefault="005D43B3">
            <w:pPr>
              <w:spacing w:after="0"/>
              <w:rPr>
                <w:rFonts w:ascii="Times New Roman" w:eastAsia="Times New Roman" w:hAnsi="Times New Roman" w:cs="Times New Roman"/>
                <w:i/>
                <w:sz w:val="24"/>
                <w:szCs w:val="24"/>
              </w:rPr>
            </w:pPr>
          </w:p>
          <w:p w14:paraId="33AB3BD6" w14:textId="77777777" w:rsidR="005D43B3" w:rsidRDefault="005D43B3">
            <w:pPr>
              <w:spacing w:after="0"/>
              <w:rPr>
                <w:rFonts w:ascii="Times New Roman" w:eastAsia="Times New Roman" w:hAnsi="Times New Roman" w:cs="Times New Roman"/>
                <w:i/>
                <w:sz w:val="24"/>
                <w:szCs w:val="24"/>
              </w:rPr>
            </w:pPr>
          </w:p>
          <w:p w14:paraId="4B2360F3" w14:textId="77777777" w:rsidR="005D43B3" w:rsidRDefault="005D43B3">
            <w:pPr>
              <w:spacing w:after="0"/>
              <w:rPr>
                <w:rFonts w:ascii="Times New Roman" w:eastAsia="Times New Roman" w:hAnsi="Times New Roman" w:cs="Times New Roman"/>
                <w:i/>
                <w:sz w:val="24"/>
                <w:szCs w:val="24"/>
              </w:rPr>
            </w:pPr>
          </w:p>
          <w:p w14:paraId="274B2CCF" w14:textId="77777777" w:rsidR="005D43B3" w:rsidRDefault="005D43B3">
            <w:pPr>
              <w:spacing w:after="0"/>
              <w:rPr>
                <w:rFonts w:ascii="Times New Roman" w:eastAsia="Times New Roman" w:hAnsi="Times New Roman" w:cs="Times New Roman"/>
                <w:i/>
                <w:sz w:val="24"/>
                <w:szCs w:val="24"/>
              </w:rPr>
            </w:pPr>
          </w:p>
          <w:p w14:paraId="0A02D592" w14:textId="77777777" w:rsidR="005D43B3" w:rsidRDefault="005D43B3">
            <w:pPr>
              <w:spacing w:after="0"/>
              <w:rPr>
                <w:rFonts w:ascii="Times New Roman" w:eastAsia="Times New Roman" w:hAnsi="Times New Roman" w:cs="Times New Roman"/>
                <w:i/>
                <w:sz w:val="24"/>
                <w:szCs w:val="24"/>
              </w:rPr>
            </w:pPr>
          </w:p>
          <w:p w14:paraId="29C809BF" w14:textId="77777777" w:rsidR="005D43B3" w:rsidRDefault="005D43B3">
            <w:pPr>
              <w:spacing w:after="0"/>
              <w:rPr>
                <w:rFonts w:ascii="Times New Roman" w:eastAsia="Times New Roman" w:hAnsi="Times New Roman" w:cs="Times New Roman"/>
                <w:i/>
                <w:sz w:val="24"/>
                <w:szCs w:val="24"/>
              </w:rPr>
            </w:pPr>
          </w:p>
          <w:p w14:paraId="7A2AB7B4" w14:textId="77777777" w:rsidR="005D43B3" w:rsidRDefault="005D43B3">
            <w:pPr>
              <w:spacing w:after="0"/>
              <w:rPr>
                <w:rFonts w:ascii="Times New Roman" w:eastAsia="Times New Roman" w:hAnsi="Times New Roman" w:cs="Times New Roman"/>
                <w:i/>
                <w:sz w:val="24"/>
                <w:szCs w:val="24"/>
              </w:rPr>
            </w:pPr>
          </w:p>
          <w:p w14:paraId="53D673FE" w14:textId="77777777" w:rsidR="005D43B3" w:rsidRDefault="005D43B3">
            <w:pPr>
              <w:spacing w:after="0"/>
              <w:rPr>
                <w:rFonts w:ascii="Times New Roman" w:eastAsia="Times New Roman" w:hAnsi="Times New Roman" w:cs="Times New Roman"/>
                <w:i/>
                <w:sz w:val="24"/>
                <w:szCs w:val="24"/>
              </w:rPr>
            </w:pPr>
          </w:p>
          <w:p w14:paraId="652CBE00" w14:textId="77777777" w:rsidR="005D43B3" w:rsidRDefault="005D43B3">
            <w:pPr>
              <w:spacing w:after="0"/>
              <w:rPr>
                <w:rFonts w:ascii="Times New Roman" w:eastAsia="Times New Roman" w:hAnsi="Times New Roman" w:cs="Times New Roman"/>
                <w:i/>
                <w:sz w:val="24"/>
                <w:szCs w:val="24"/>
              </w:rPr>
            </w:pPr>
          </w:p>
        </w:tc>
      </w:tr>
      <w:tr w:rsidR="005D43B3" w14:paraId="33C586BB" w14:textId="77777777">
        <w:trPr>
          <w:trHeight w:val="3200"/>
        </w:trPr>
        <w:tc>
          <w:tcPr>
            <w:tcW w:w="3384" w:type="dxa"/>
            <w:vMerge/>
            <w:tcBorders>
              <w:top w:val="single" w:sz="4" w:space="0" w:color="000000"/>
            </w:tcBorders>
          </w:tcPr>
          <w:p w14:paraId="11A02AD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tcBorders>
          </w:tcPr>
          <w:p w14:paraId="48983C0B" w14:textId="77777777" w:rsidR="005D43B3" w:rsidRDefault="00FE55A0">
            <w:pPr>
              <w:spacing w:after="0"/>
              <w:ind w:right="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Сестринский уход за пациентами с воспалительными заболеваниями головного и спинного мозга (менингит энцефалит, миелит).  Особенности этиологии, клинической картины, течения болезни. </w:t>
            </w:r>
          </w:p>
          <w:p w14:paraId="13445158" w14:textId="77777777" w:rsidR="005D43B3" w:rsidRDefault="00FE55A0">
            <w:pPr>
              <w:spacing w:after="0" w:line="259"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Функции и порядок действий медицинский сестры в подготовке и прове</w:t>
            </w:r>
            <w:r>
              <w:rPr>
                <w:rFonts w:ascii="Times New Roman" w:eastAsia="Times New Roman" w:hAnsi="Times New Roman" w:cs="Times New Roman"/>
                <w:sz w:val="24"/>
                <w:szCs w:val="24"/>
              </w:rPr>
              <w:t>дении диагностических процедур и лечении дегенеративных заболеваний нервной системы</w:t>
            </w:r>
          </w:p>
          <w:p w14:paraId="3EF168F2" w14:textId="77777777" w:rsidR="005D43B3" w:rsidRDefault="00FE55A0">
            <w:pPr>
              <w:spacing w:after="23" w:line="258" w:lineRule="auto"/>
              <w:ind w:right="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Заболевания периферической нервной системы. Причины и факторы развития заболеваний периферической нервной системы. </w:t>
            </w:r>
          </w:p>
          <w:p w14:paraId="4E53ECCC" w14:textId="77777777" w:rsidR="005D43B3" w:rsidRDefault="00FE55A0">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4. Дегенеративно-дистрофические </w:t>
            </w:r>
            <w:r>
              <w:rPr>
                <w:rFonts w:ascii="Times New Roman" w:eastAsia="Times New Roman" w:hAnsi="Times New Roman" w:cs="Times New Roman"/>
                <w:sz w:val="24"/>
                <w:szCs w:val="24"/>
              </w:rPr>
              <w:tab/>
              <w:t>поражения позвоночника, осложненные рефлекторным и корешковым синдромами на шейном, грудном, пояснично-крестцовом уровнях. Клиника, методы диагностики, особенности ухода за пациентом.</w:t>
            </w:r>
          </w:p>
        </w:tc>
        <w:tc>
          <w:tcPr>
            <w:tcW w:w="1830" w:type="dxa"/>
            <w:tcBorders>
              <w:top w:val="single" w:sz="4" w:space="0" w:color="000000"/>
            </w:tcBorders>
            <w:vAlign w:val="center"/>
          </w:tcPr>
          <w:p w14:paraId="04B022A2" w14:textId="77777777" w:rsidR="005D43B3" w:rsidRDefault="005D43B3">
            <w:pPr>
              <w:spacing w:after="0"/>
              <w:rPr>
                <w:rFonts w:ascii="Times New Roman" w:eastAsia="Times New Roman" w:hAnsi="Times New Roman" w:cs="Times New Roman"/>
                <w:i/>
                <w:sz w:val="24"/>
                <w:szCs w:val="24"/>
              </w:rPr>
            </w:pPr>
          </w:p>
          <w:p w14:paraId="742D5021" w14:textId="77777777" w:rsidR="005D43B3" w:rsidRDefault="005D43B3">
            <w:pPr>
              <w:spacing w:after="0"/>
              <w:rPr>
                <w:rFonts w:ascii="Times New Roman" w:eastAsia="Times New Roman" w:hAnsi="Times New Roman" w:cs="Times New Roman"/>
                <w:i/>
                <w:sz w:val="24"/>
                <w:szCs w:val="24"/>
              </w:rPr>
            </w:pPr>
          </w:p>
          <w:p w14:paraId="0967F36F" w14:textId="77777777" w:rsidR="005D43B3" w:rsidRDefault="005D43B3">
            <w:pPr>
              <w:spacing w:after="0"/>
              <w:rPr>
                <w:rFonts w:ascii="Times New Roman" w:eastAsia="Times New Roman" w:hAnsi="Times New Roman" w:cs="Times New Roman"/>
                <w:i/>
                <w:sz w:val="24"/>
                <w:szCs w:val="24"/>
              </w:rPr>
            </w:pPr>
          </w:p>
          <w:p w14:paraId="73F29D19" w14:textId="77777777" w:rsidR="005D43B3" w:rsidRDefault="005D43B3">
            <w:pPr>
              <w:spacing w:after="0"/>
              <w:rPr>
                <w:rFonts w:ascii="Times New Roman" w:eastAsia="Times New Roman" w:hAnsi="Times New Roman" w:cs="Times New Roman"/>
                <w:i/>
                <w:sz w:val="24"/>
                <w:szCs w:val="24"/>
              </w:rPr>
            </w:pPr>
          </w:p>
          <w:p w14:paraId="3D81B5A1" w14:textId="77777777" w:rsidR="005D43B3" w:rsidRDefault="005D43B3">
            <w:pPr>
              <w:spacing w:after="0"/>
              <w:rPr>
                <w:rFonts w:ascii="Times New Roman" w:eastAsia="Times New Roman" w:hAnsi="Times New Roman" w:cs="Times New Roman"/>
                <w:i/>
                <w:sz w:val="24"/>
                <w:szCs w:val="24"/>
              </w:rPr>
            </w:pPr>
          </w:p>
          <w:p w14:paraId="3421AA8B" w14:textId="77777777" w:rsidR="005D43B3" w:rsidRDefault="005D43B3">
            <w:pPr>
              <w:spacing w:after="0"/>
              <w:rPr>
                <w:rFonts w:ascii="Times New Roman" w:eastAsia="Times New Roman" w:hAnsi="Times New Roman" w:cs="Times New Roman"/>
                <w:i/>
                <w:sz w:val="24"/>
                <w:szCs w:val="24"/>
              </w:rPr>
            </w:pPr>
          </w:p>
          <w:p w14:paraId="0A987429" w14:textId="77777777" w:rsidR="005D43B3" w:rsidRDefault="005D43B3">
            <w:pPr>
              <w:spacing w:after="0"/>
              <w:rPr>
                <w:rFonts w:ascii="Times New Roman" w:eastAsia="Times New Roman" w:hAnsi="Times New Roman" w:cs="Times New Roman"/>
                <w:i/>
                <w:sz w:val="24"/>
                <w:szCs w:val="24"/>
              </w:rPr>
            </w:pPr>
          </w:p>
          <w:p w14:paraId="15ACFE52" w14:textId="77777777" w:rsidR="005D43B3" w:rsidRDefault="005D43B3">
            <w:pPr>
              <w:spacing w:after="0"/>
              <w:rPr>
                <w:rFonts w:ascii="Times New Roman" w:eastAsia="Times New Roman" w:hAnsi="Times New Roman" w:cs="Times New Roman"/>
                <w:i/>
                <w:sz w:val="24"/>
                <w:szCs w:val="24"/>
              </w:rPr>
            </w:pPr>
          </w:p>
          <w:p w14:paraId="28A556D3" w14:textId="77777777" w:rsidR="005D43B3" w:rsidRDefault="005D43B3">
            <w:pPr>
              <w:spacing w:after="0"/>
              <w:rPr>
                <w:rFonts w:ascii="Times New Roman" w:eastAsia="Times New Roman" w:hAnsi="Times New Roman" w:cs="Times New Roman"/>
                <w:i/>
                <w:sz w:val="24"/>
                <w:szCs w:val="24"/>
              </w:rPr>
            </w:pPr>
          </w:p>
          <w:p w14:paraId="6A00979E" w14:textId="77777777" w:rsidR="005D43B3" w:rsidRDefault="005D43B3">
            <w:pPr>
              <w:spacing w:after="0"/>
              <w:rPr>
                <w:rFonts w:ascii="Times New Roman" w:eastAsia="Times New Roman" w:hAnsi="Times New Roman" w:cs="Times New Roman"/>
                <w:i/>
                <w:sz w:val="24"/>
                <w:szCs w:val="24"/>
              </w:rPr>
            </w:pPr>
          </w:p>
        </w:tc>
      </w:tr>
      <w:tr w:rsidR="005D43B3" w14:paraId="0919C247" w14:textId="77777777">
        <w:trPr>
          <w:trHeight w:val="132"/>
        </w:trPr>
        <w:tc>
          <w:tcPr>
            <w:tcW w:w="3384" w:type="dxa"/>
            <w:vMerge/>
            <w:tcBorders>
              <w:top w:val="single" w:sz="4" w:space="0" w:color="000000"/>
            </w:tcBorders>
          </w:tcPr>
          <w:p w14:paraId="3BCE70D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79CC2885"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15</w:t>
            </w:r>
          </w:p>
        </w:tc>
        <w:tc>
          <w:tcPr>
            <w:tcW w:w="1830" w:type="dxa"/>
            <w:tcBorders>
              <w:top w:val="single" w:sz="4" w:space="0" w:color="000000"/>
              <w:bottom w:val="single" w:sz="4" w:space="0" w:color="000000"/>
            </w:tcBorders>
            <w:vAlign w:val="center"/>
          </w:tcPr>
          <w:p w14:paraId="283B618A"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5D43B3" w14:paraId="71A003B2" w14:textId="77777777">
        <w:trPr>
          <w:trHeight w:val="180"/>
        </w:trPr>
        <w:tc>
          <w:tcPr>
            <w:tcW w:w="3384" w:type="dxa"/>
            <w:vMerge/>
            <w:tcBorders>
              <w:top w:val="single" w:sz="4" w:space="0" w:color="000000"/>
            </w:tcBorders>
          </w:tcPr>
          <w:p w14:paraId="3C3EDAC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525C2550"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Осуществление сестринского ухода за пациентами в неврологическом отделении. Сестринский уход при остром нарушением мозгового кровообращении: ишемический и геморрагический инсульт). Выполнение диагностических и лечебных процеду</w:t>
            </w:r>
            <w:r>
              <w:rPr>
                <w:rFonts w:ascii="Times New Roman" w:eastAsia="Times New Roman" w:hAnsi="Times New Roman" w:cs="Times New Roman"/>
                <w:sz w:val="24"/>
                <w:szCs w:val="24"/>
              </w:rPr>
              <w:t>р (объективное обследование, сбор биологического материала пациента для лабораторного исследования, применение лекарственных препаратов по назначению врача).</w:t>
            </w:r>
          </w:p>
        </w:tc>
        <w:tc>
          <w:tcPr>
            <w:tcW w:w="1830" w:type="dxa"/>
            <w:tcBorders>
              <w:top w:val="single" w:sz="4" w:space="0" w:color="000000"/>
              <w:bottom w:val="single" w:sz="4" w:space="0" w:color="000000"/>
            </w:tcBorders>
            <w:vAlign w:val="center"/>
          </w:tcPr>
          <w:p w14:paraId="3410552A" w14:textId="77777777" w:rsidR="005D43B3" w:rsidRDefault="005D43B3">
            <w:pPr>
              <w:spacing w:after="0"/>
              <w:rPr>
                <w:rFonts w:ascii="Times New Roman" w:eastAsia="Times New Roman" w:hAnsi="Times New Roman" w:cs="Times New Roman"/>
                <w:i/>
                <w:sz w:val="24"/>
                <w:szCs w:val="24"/>
              </w:rPr>
            </w:pPr>
          </w:p>
        </w:tc>
      </w:tr>
      <w:tr w:rsidR="005D43B3" w14:paraId="0ACFF94B" w14:textId="77777777">
        <w:tc>
          <w:tcPr>
            <w:tcW w:w="3384" w:type="dxa"/>
            <w:vMerge w:val="restart"/>
          </w:tcPr>
          <w:p w14:paraId="22BAC2E5"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04.02.02.12</w:t>
            </w:r>
          </w:p>
          <w:p w14:paraId="71D38F26"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Сестринский уход за пациентами с психическими заболеваниями</w:t>
            </w:r>
          </w:p>
        </w:tc>
        <w:tc>
          <w:tcPr>
            <w:tcW w:w="8871" w:type="dxa"/>
          </w:tcPr>
          <w:p w14:paraId="5C279B57"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vAlign w:val="center"/>
          </w:tcPr>
          <w:p w14:paraId="767F403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28A1608A" w14:textId="77777777">
        <w:tc>
          <w:tcPr>
            <w:tcW w:w="3384" w:type="dxa"/>
            <w:vMerge/>
          </w:tcPr>
          <w:p w14:paraId="679B6E6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0E7ACE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Организация психиатрической помощи в Российской Федерации. 2. Основы законодательства РФ в области психиатрии. Этические нормы в психиатрии (медицинская тайна, конфиденциальность). 3. Основные клинические симптомы и синдромы в психиатрии. Нарушения позн</w:t>
            </w:r>
            <w:r>
              <w:rPr>
                <w:rFonts w:ascii="Times New Roman" w:eastAsia="Times New Roman" w:hAnsi="Times New Roman" w:cs="Times New Roman"/>
                <w:sz w:val="24"/>
                <w:szCs w:val="24"/>
              </w:rPr>
              <w:t>авательной, эмоциональной и двигательно-волевой сфер психической деятельности. Нарушения мышления, памяти, интеллекта. 4. Пограничные состояния: психопатии. Невротические состояния, связанные со стрессом. Психогении 5. Шизофрения. Эпилепсия. Клиническая ка</w:t>
            </w:r>
            <w:r>
              <w:rPr>
                <w:rFonts w:ascii="Times New Roman" w:eastAsia="Times New Roman" w:hAnsi="Times New Roman" w:cs="Times New Roman"/>
                <w:sz w:val="24"/>
                <w:szCs w:val="24"/>
              </w:rPr>
              <w:t xml:space="preserve">ртина. 6. Проведение мониторинга состояния пациента в процессе лечебных и диагностических процедур 7. Основные лекарственные препараты, применяемые в лечении психических заболеваний, особенности дозирования и применения. 8. Особенности ухода за пациентами </w:t>
            </w:r>
            <w:r>
              <w:rPr>
                <w:rFonts w:ascii="Times New Roman" w:eastAsia="Times New Roman" w:hAnsi="Times New Roman" w:cs="Times New Roman"/>
                <w:sz w:val="24"/>
                <w:szCs w:val="24"/>
              </w:rPr>
              <w:t>с психическими заболеваниями.</w:t>
            </w:r>
          </w:p>
          <w:p w14:paraId="62DFFB71" w14:textId="77777777" w:rsidR="005D43B3" w:rsidRDefault="00FE55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 Психические и поведенческие расстройства при злоупотреблении алкоголем. 10. Понятие о действии алкоголя на организм и центральную нервную систему. Клиническая картина обычного алкогольного опьянения (легкая, средняя, тяжела</w:t>
            </w:r>
            <w:r>
              <w:rPr>
                <w:rFonts w:ascii="Times New Roman" w:eastAsia="Times New Roman" w:hAnsi="Times New Roman" w:cs="Times New Roman"/>
                <w:sz w:val="24"/>
                <w:szCs w:val="24"/>
              </w:rPr>
              <w:t>я степени). 11. Виды атипичного алкогольного опьянения. Алкоголизм. Стадии. Формирование психической и физической зависимости. Соматические осложнения данного заболевания. 4. Основные понятия наркологии. Общие причины зависимости. 12. Организация наркологи</w:t>
            </w:r>
            <w:r>
              <w:rPr>
                <w:rFonts w:ascii="Times New Roman" w:eastAsia="Times New Roman" w:hAnsi="Times New Roman" w:cs="Times New Roman"/>
                <w:sz w:val="24"/>
                <w:szCs w:val="24"/>
              </w:rPr>
              <w:t>ческой помощи. Клинические признаки злоупотребления наркотическими веществами: опиатами, каннабиоидами, психостимуляторами, галлюциногенами. Психические и поведенческие расстройства при наркомании</w:t>
            </w:r>
          </w:p>
        </w:tc>
        <w:tc>
          <w:tcPr>
            <w:tcW w:w="1830" w:type="dxa"/>
            <w:vAlign w:val="center"/>
          </w:tcPr>
          <w:p w14:paraId="45BE17BC" w14:textId="77777777" w:rsidR="005D43B3" w:rsidRDefault="005D43B3">
            <w:pPr>
              <w:spacing w:after="0"/>
              <w:rPr>
                <w:rFonts w:ascii="Times New Roman" w:eastAsia="Times New Roman" w:hAnsi="Times New Roman" w:cs="Times New Roman"/>
                <w:i/>
                <w:sz w:val="24"/>
                <w:szCs w:val="24"/>
              </w:rPr>
            </w:pPr>
          </w:p>
        </w:tc>
      </w:tr>
      <w:tr w:rsidR="005D43B3" w14:paraId="0302F653" w14:textId="77777777">
        <w:trPr>
          <w:trHeight w:val="244"/>
        </w:trPr>
        <w:tc>
          <w:tcPr>
            <w:tcW w:w="3384" w:type="dxa"/>
            <w:vMerge/>
          </w:tcPr>
          <w:p w14:paraId="52014E6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172A593B"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16</w:t>
            </w:r>
          </w:p>
        </w:tc>
        <w:tc>
          <w:tcPr>
            <w:tcW w:w="1830" w:type="dxa"/>
            <w:tcBorders>
              <w:top w:val="single" w:sz="4" w:space="0" w:color="000000"/>
              <w:bottom w:val="single" w:sz="4" w:space="0" w:color="000000"/>
            </w:tcBorders>
            <w:vAlign w:val="center"/>
          </w:tcPr>
          <w:p w14:paraId="4EADF7A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47EB2365" w14:textId="77777777">
        <w:trPr>
          <w:trHeight w:val="558"/>
        </w:trPr>
        <w:tc>
          <w:tcPr>
            <w:tcW w:w="3384" w:type="dxa"/>
            <w:vMerge/>
          </w:tcPr>
          <w:p w14:paraId="23B07F2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450AF36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со структурой и режимом работы психиатрического и наркологического отделения стационара, правилами охраны труда, техники безопасности в психиатрическом и наркологическом отделении. Хранение, учет и применение наркотических средств, психотропны</w:t>
            </w:r>
            <w:r>
              <w:rPr>
                <w:rFonts w:ascii="Times New Roman" w:eastAsia="Times New Roman" w:hAnsi="Times New Roman" w:cs="Times New Roman"/>
                <w:sz w:val="24"/>
                <w:szCs w:val="24"/>
              </w:rPr>
              <w:t>х веществ и сильно действующих лекарственных препаратов. Проведение сестринского обследования пациентов. Выявление приоритетных и потенциальных проблем. Проведение оценки функциональной активности и самостоятельности пациента в самообслуживании, передвижен</w:t>
            </w:r>
            <w:r>
              <w:rPr>
                <w:rFonts w:ascii="Times New Roman" w:eastAsia="Times New Roman" w:hAnsi="Times New Roman" w:cs="Times New Roman"/>
                <w:sz w:val="24"/>
                <w:szCs w:val="24"/>
              </w:rPr>
              <w:t>ии, приѐме пищи. Подготовка пациентов к лечебнодиагностическим вмешательствам: условно-рефлекторной терапии, психотерапии. Осуществление динамического наблюдения за состоянием и самочувствием пациента во время лечебных и (или) диагностических вмешательств;</w:t>
            </w:r>
            <w:r>
              <w:rPr>
                <w:rFonts w:ascii="Times New Roman" w:eastAsia="Times New Roman" w:hAnsi="Times New Roman" w:cs="Times New Roman"/>
                <w:sz w:val="24"/>
                <w:szCs w:val="24"/>
              </w:rPr>
              <w:t xml:space="preserve"> фармакотерапии по назначению врача. Кормление пациента при отказе от пищи. Фиксация пациента при психомоторном возбуждении. Консультирование и обучение пациента и его окружения по применению лекарственных средств, по вопросам профилактики, организации ухо</w:t>
            </w:r>
            <w:r>
              <w:rPr>
                <w:rFonts w:ascii="Times New Roman" w:eastAsia="Times New Roman" w:hAnsi="Times New Roman" w:cs="Times New Roman"/>
                <w:sz w:val="24"/>
                <w:szCs w:val="24"/>
              </w:rPr>
              <w:t>да, гигиене и питанию пациента. Мотивации семьи и пациента на лечение, составление плана мероприятий по сохранению и улучшению качества жизни пациента. Оказание неотложной доврачебной помощи при приступе эпилепсии .</w:t>
            </w:r>
          </w:p>
          <w:p w14:paraId="5029A1E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Проведение сестринского обследования пац</w:t>
            </w:r>
            <w:r>
              <w:rPr>
                <w:rFonts w:ascii="Times New Roman" w:eastAsia="Times New Roman" w:hAnsi="Times New Roman" w:cs="Times New Roman"/>
                <w:sz w:val="24"/>
                <w:szCs w:val="24"/>
              </w:rPr>
              <w:t>иентов, проведение оценки функциональной активности и самостоятельности пациента в самообслуживании, передвижении, приѐме пищи. Подготовка пациентов к лечебно-диагностическим вмешательствам. Осуществление сестринского ухода за пациентами: желудочное зондир</w:t>
            </w:r>
            <w:r>
              <w:rPr>
                <w:rFonts w:ascii="Times New Roman" w:eastAsia="Times New Roman" w:hAnsi="Times New Roman" w:cs="Times New Roman"/>
                <w:sz w:val="24"/>
                <w:szCs w:val="24"/>
              </w:rPr>
              <w:t>ование, промывание желудка; введение лекарственных препаратов при дезинтоксикационной терапии, особенности дозирования и применения лекарственных средств. Проведение мониторинга состояния пациента в процессе лечебных и диагностических процедур. Определение</w:t>
            </w:r>
            <w:r>
              <w:rPr>
                <w:rFonts w:ascii="Times New Roman" w:eastAsia="Times New Roman" w:hAnsi="Times New Roman" w:cs="Times New Roman"/>
                <w:sz w:val="24"/>
                <w:szCs w:val="24"/>
              </w:rPr>
              <w:t xml:space="preserve"> и интерпретирование реакции пациента на прием назначенных лекарственных препаратов и процедур ухода. Консультирование и обучение пациента и его окружения по вопросам профилактики обострений, организации ухода, гигиене и питанию пациента. Оказание неотложн</w:t>
            </w:r>
            <w:r>
              <w:rPr>
                <w:rFonts w:ascii="Times New Roman" w:eastAsia="Times New Roman" w:hAnsi="Times New Roman" w:cs="Times New Roman"/>
                <w:sz w:val="24"/>
                <w:szCs w:val="24"/>
              </w:rPr>
              <w:t>ой доврачебной помощи при злокачественном нейролептическом синдроме, алкогольном делирии, передозировке наркотическими и психотропными веществами.</w:t>
            </w:r>
          </w:p>
        </w:tc>
        <w:tc>
          <w:tcPr>
            <w:tcW w:w="1830" w:type="dxa"/>
            <w:tcBorders>
              <w:top w:val="single" w:sz="4" w:space="0" w:color="000000"/>
            </w:tcBorders>
            <w:vAlign w:val="center"/>
          </w:tcPr>
          <w:p w14:paraId="6834AD59" w14:textId="77777777" w:rsidR="005D43B3" w:rsidRDefault="005D43B3">
            <w:pPr>
              <w:spacing w:after="0"/>
              <w:rPr>
                <w:rFonts w:ascii="Times New Roman" w:eastAsia="Times New Roman" w:hAnsi="Times New Roman" w:cs="Times New Roman"/>
                <w:i/>
                <w:sz w:val="24"/>
                <w:szCs w:val="24"/>
              </w:rPr>
            </w:pPr>
          </w:p>
        </w:tc>
      </w:tr>
      <w:tr w:rsidR="005D43B3" w14:paraId="77C156FD" w14:textId="77777777">
        <w:trPr>
          <w:trHeight w:val="144"/>
        </w:trPr>
        <w:tc>
          <w:tcPr>
            <w:tcW w:w="3384" w:type="dxa"/>
            <w:vMerge w:val="restart"/>
          </w:tcPr>
          <w:p w14:paraId="22B9C165"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04.02.02.13</w:t>
            </w:r>
          </w:p>
          <w:p w14:paraId="4B3D0227"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Сестринский уход за пациентами с кожными заболеваниями и заболеваниями, передающимися половым путем</w:t>
            </w:r>
          </w:p>
          <w:p w14:paraId="7E88706D" w14:textId="77777777" w:rsidR="005D43B3" w:rsidRDefault="005D43B3">
            <w:pPr>
              <w:spacing w:after="0"/>
              <w:rPr>
                <w:rFonts w:ascii="Times New Roman" w:eastAsia="Times New Roman" w:hAnsi="Times New Roman" w:cs="Times New Roman"/>
                <w:b/>
                <w:sz w:val="24"/>
                <w:szCs w:val="24"/>
              </w:rPr>
            </w:pPr>
          </w:p>
          <w:p w14:paraId="534DF2C4" w14:textId="77777777" w:rsidR="005D43B3" w:rsidRDefault="005D43B3">
            <w:pPr>
              <w:spacing w:after="0"/>
              <w:rPr>
                <w:rFonts w:ascii="Times New Roman" w:eastAsia="Times New Roman" w:hAnsi="Times New Roman" w:cs="Times New Roman"/>
                <w:b/>
                <w:sz w:val="24"/>
                <w:szCs w:val="24"/>
              </w:rPr>
            </w:pPr>
          </w:p>
        </w:tc>
        <w:tc>
          <w:tcPr>
            <w:tcW w:w="8871" w:type="dxa"/>
            <w:tcBorders>
              <w:bottom w:val="single" w:sz="4" w:space="0" w:color="000000"/>
            </w:tcBorders>
          </w:tcPr>
          <w:p w14:paraId="70673C11"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4378437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31256A73" w14:textId="77777777">
        <w:trPr>
          <w:trHeight w:val="108"/>
        </w:trPr>
        <w:tc>
          <w:tcPr>
            <w:tcW w:w="3384" w:type="dxa"/>
            <w:vMerge/>
          </w:tcPr>
          <w:p w14:paraId="4F33268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785A551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Сестринский уход за пациентами при кожных заболеваниях и заболеваниях, передающихся половым путем (ЗППП). Основные механизмы и пути передачи.</w:t>
            </w:r>
          </w:p>
          <w:p w14:paraId="3C7E84A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 Клиническая картина заболеваний, течение. </w:t>
            </w:r>
          </w:p>
          <w:p w14:paraId="5CB4EBD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Функции и порядок действий медицинской сестры в подготовке и п</w:t>
            </w:r>
            <w:r>
              <w:rPr>
                <w:rFonts w:ascii="Times New Roman" w:eastAsia="Times New Roman" w:hAnsi="Times New Roman" w:cs="Times New Roman"/>
                <w:color w:val="000000"/>
                <w:sz w:val="24"/>
                <w:szCs w:val="24"/>
              </w:rPr>
              <w:t>роведении диагностических процедур и лечения кожных заболеваний и заболеваний, передающихся половым путем (ЗППП).</w:t>
            </w:r>
          </w:p>
          <w:p w14:paraId="23C86EC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Правила забора биологического материала пациента для лабораторного исследования.</w:t>
            </w:r>
          </w:p>
          <w:p w14:paraId="5B4E6956"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5. Лекарственные средства, применяемые в лечении кожных заболеваний и заболеваний, передающихся половым путем (ЗППП).</w:t>
            </w:r>
          </w:p>
        </w:tc>
        <w:tc>
          <w:tcPr>
            <w:tcW w:w="1830" w:type="dxa"/>
            <w:tcBorders>
              <w:top w:val="single" w:sz="4" w:space="0" w:color="000000"/>
              <w:bottom w:val="single" w:sz="4" w:space="0" w:color="000000"/>
            </w:tcBorders>
            <w:vAlign w:val="center"/>
          </w:tcPr>
          <w:p w14:paraId="6A2BE60D" w14:textId="77777777" w:rsidR="005D43B3" w:rsidRDefault="005D43B3">
            <w:pPr>
              <w:spacing w:after="0"/>
              <w:rPr>
                <w:rFonts w:ascii="Times New Roman" w:eastAsia="Times New Roman" w:hAnsi="Times New Roman" w:cs="Times New Roman"/>
                <w:i/>
                <w:sz w:val="24"/>
                <w:szCs w:val="24"/>
              </w:rPr>
            </w:pPr>
          </w:p>
        </w:tc>
      </w:tr>
      <w:tr w:rsidR="005D43B3" w14:paraId="5E75887C" w14:textId="77777777">
        <w:trPr>
          <w:trHeight w:val="149"/>
        </w:trPr>
        <w:tc>
          <w:tcPr>
            <w:tcW w:w="3384" w:type="dxa"/>
            <w:vMerge/>
          </w:tcPr>
          <w:p w14:paraId="03717C9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33C4A8C2"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17</w:t>
            </w:r>
          </w:p>
        </w:tc>
        <w:tc>
          <w:tcPr>
            <w:tcW w:w="1830" w:type="dxa"/>
            <w:tcBorders>
              <w:top w:val="single" w:sz="4" w:space="0" w:color="000000"/>
              <w:bottom w:val="single" w:sz="4" w:space="0" w:color="000000"/>
            </w:tcBorders>
            <w:vAlign w:val="center"/>
          </w:tcPr>
          <w:p w14:paraId="1A8AEB6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D5661C6" w14:textId="77777777">
        <w:trPr>
          <w:trHeight w:val="156"/>
        </w:trPr>
        <w:tc>
          <w:tcPr>
            <w:tcW w:w="3384" w:type="dxa"/>
            <w:vMerge/>
          </w:tcPr>
          <w:p w14:paraId="5E01F47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0C0D010E" w14:textId="77777777" w:rsidR="005D43B3" w:rsidRDefault="00FE55A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Осуществление сестринского ухода за пациентами</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кожными заболеваниями и заболеваниями, передающимися половым путем. Особенности сестринского ухода за пациентами пожилого и старческого возраста.</w:t>
            </w:r>
          </w:p>
          <w:p w14:paraId="69EE3EEA"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Выполнение диагностических и лечебных процедур (объективное обс</w:t>
            </w:r>
            <w:r>
              <w:rPr>
                <w:rFonts w:ascii="Times New Roman" w:eastAsia="Times New Roman" w:hAnsi="Times New Roman" w:cs="Times New Roman"/>
                <w:color w:val="000000"/>
                <w:sz w:val="24"/>
                <w:szCs w:val="24"/>
              </w:rPr>
              <w:t>ледование).</w:t>
            </w:r>
          </w:p>
        </w:tc>
        <w:tc>
          <w:tcPr>
            <w:tcW w:w="1830" w:type="dxa"/>
            <w:tcBorders>
              <w:top w:val="single" w:sz="4" w:space="0" w:color="000000"/>
            </w:tcBorders>
            <w:vAlign w:val="center"/>
          </w:tcPr>
          <w:p w14:paraId="73F08620" w14:textId="77777777" w:rsidR="005D43B3" w:rsidRDefault="005D43B3">
            <w:pPr>
              <w:spacing w:after="0"/>
              <w:rPr>
                <w:rFonts w:ascii="Times New Roman" w:eastAsia="Times New Roman" w:hAnsi="Times New Roman" w:cs="Times New Roman"/>
                <w:i/>
                <w:sz w:val="24"/>
                <w:szCs w:val="24"/>
              </w:rPr>
            </w:pPr>
          </w:p>
        </w:tc>
      </w:tr>
      <w:tr w:rsidR="005D43B3" w14:paraId="024E883F" w14:textId="77777777">
        <w:trPr>
          <w:trHeight w:val="204"/>
        </w:trPr>
        <w:tc>
          <w:tcPr>
            <w:tcW w:w="3384" w:type="dxa"/>
            <w:vMerge w:val="restart"/>
            <w:tcBorders>
              <w:top w:val="single" w:sz="4" w:space="0" w:color="000000"/>
            </w:tcBorders>
          </w:tcPr>
          <w:p w14:paraId="25F1D55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04.02.02.14</w:t>
            </w:r>
          </w:p>
          <w:p w14:paraId="4992B13D"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i/>
                <w:sz w:val="24"/>
                <w:szCs w:val="24"/>
              </w:rPr>
            </w:pPr>
            <w:r>
              <w:rPr>
                <w:rFonts w:ascii="Times New Roman" w:eastAsia="Times New Roman" w:hAnsi="Times New Roman" w:cs="Times New Roman"/>
                <w:b/>
                <w:color w:val="000000"/>
                <w:sz w:val="24"/>
                <w:szCs w:val="24"/>
              </w:rPr>
              <w:lastRenderedPageBreak/>
              <w:t>Сестринский уход за пациентами с отоларингологическими заболеваниями</w:t>
            </w:r>
          </w:p>
        </w:tc>
        <w:tc>
          <w:tcPr>
            <w:tcW w:w="8871" w:type="dxa"/>
            <w:tcBorders>
              <w:bottom w:val="single" w:sz="4" w:space="0" w:color="000000"/>
            </w:tcBorders>
          </w:tcPr>
          <w:p w14:paraId="1BA65F4F"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c>
        <w:tc>
          <w:tcPr>
            <w:tcW w:w="1830" w:type="dxa"/>
            <w:tcBorders>
              <w:bottom w:val="single" w:sz="4" w:space="0" w:color="000000"/>
            </w:tcBorders>
            <w:vAlign w:val="center"/>
          </w:tcPr>
          <w:p w14:paraId="58A30DA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670682C7" w14:textId="77777777">
        <w:trPr>
          <w:trHeight w:val="2402"/>
        </w:trPr>
        <w:tc>
          <w:tcPr>
            <w:tcW w:w="3384" w:type="dxa"/>
            <w:vMerge/>
            <w:tcBorders>
              <w:top w:val="single" w:sz="4" w:space="0" w:color="000000"/>
            </w:tcBorders>
          </w:tcPr>
          <w:p w14:paraId="19CD998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7F8886B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Сестринский уход за пациентами при с</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отоларингологическими заболеваниями.</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Определение, причины и факторы риска отоларингологических заболеваний.</w:t>
            </w:r>
          </w:p>
          <w:p w14:paraId="33A44EA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 Клиническая картина отоларингологических заболеваний.</w:t>
            </w:r>
          </w:p>
          <w:p w14:paraId="416A3D6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 Функции и порядок действий медицинской сестры в подготовке и проведении диагностических процедур и лечения </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отоларингологичес</w:t>
            </w:r>
            <w:r>
              <w:rPr>
                <w:rFonts w:ascii="Times New Roman" w:eastAsia="Times New Roman" w:hAnsi="Times New Roman" w:cs="Times New Roman"/>
                <w:color w:val="000000"/>
                <w:sz w:val="24"/>
                <w:szCs w:val="24"/>
              </w:rPr>
              <w:t xml:space="preserve">ких заболеваний. </w:t>
            </w:r>
          </w:p>
          <w:p w14:paraId="23C25F0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Правила взятия биологического материала пациента для лабораторного исследования.</w:t>
            </w:r>
          </w:p>
          <w:p w14:paraId="72C360E2"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5. Лекарственные средства, применяемые в лечении отоларингологических заболеваний.</w:t>
            </w:r>
          </w:p>
        </w:tc>
        <w:tc>
          <w:tcPr>
            <w:tcW w:w="1830" w:type="dxa"/>
            <w:tcBorders>
              <w:top w:val="single" w:sz="4" w:space="0" w:color="000000"/>
              <w:bottom w:val="single" w:sz="4" w:space="0" w:color="000000"/>
            </w:tcBorders>
            <w:vAlign w:val="center"/>
          </w:tcPr>
          <w:p w14:paraId="4C68AECB" w14:textId="77777777" w:rsidR="005D43B3" w:rsidRDefault="005D43B3">
            <w:pPr>
              <w:spacing w:after="0"/>
              <w:jc w:val="center"/>
              <w:rPr>
                <w:rFonts w:ascii="Times New Roman" w:eastAsia="Times New Roman" w:hAnsi="Times New Roman" w:cs="Times New Roman"/>
                <w:i/>
                <w:sz w:val="24"/>
                <w:szCs w:val="24"/>
              </w:rPr>
            </w:pPr>
          </w:p>
        </w:tc>
      </w:tr>
      <w:tr w:rsidR="005D43B3" w14:paraId="226C3175" w14:textId="77777777">
        <w:trPr>
          <w:trHeight w:val="230"/>
        </w:trPr>
        <w:tc>
          <w:tcPr>
            <w:tcW w:w="3384" w:type="dxa"/>
            <w:vMerge/>
            <w:tcBorders>
              <w:top w:val="single" w:sz="4" w:space="0" w:color="000000"/>
            </w:tcBorders>
          </w:tcPr>
          <w:p w14:paraId="7FD3EEB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007B0928"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18</w:t>
            </w:r>
          </w:p>
        </w:tc>
        <w:tc>
          <w:tcPr>
            <w:tcW w:w="1830" w:type="dxa"/>
            <w:tcBorders>
              <w:top w:val="single" w:sz="4" w:space="0" w:color="000000"/>
              <w:bottom w:val="single" w:sz="4" w:space="0" w:color="000000"/>
            </w:tcBorders>
            <w:vAlign w:val="center"/>
          </w:tcPr>
          <w:p w14:paraId="0B1AE91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28FBDCA" w14:textId="77777777">
        <w:trPr>
          <w:trHeight w:val="288"/>
        </w:trPr>
        <w:tc>
          <w:tcPr>
            <w:tcW w:w="3384" w:type="dxa"/>
            <w:vMerge/>
            <w:tcBorders>
              <w:top w:val="single" w:sz="4" w:space="0" w:color="000000"/>
            </w:tcBorders>
          </w:tcPr>
          <w:p w14:paraId="2BB2134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699A9512"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сестринского ухода за пациентами</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с отоларингологическими заболеваниями. Особенности сестринского ухода за пациентами пожилого и старческого возраста.</w:t>
            </w:r>
          </w:p>
          <w:p w14:paraId="6A55C8E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Выполнение диагностических и лечебных процедур.</w:t>
            </w:r>
          </w:p>
        </w:tc>
        <w:tc>
          <w:tcPr>
            <w:tcW w:w="1830" w:type="dxa"/>
            <w:tcBorders>
              <w:top w:val="single" w:sz="4" w:space="0" w:color="000000"/>
              <w:bottom w:val="single" w:sz="4" w:space="0" w:color="000000"/>
            </w:tcBorders>
            <w:vAlign w:val="center"/>
          </w:tcPr>
          <w:p w14:paraId="7809946B" w14:textId="77777777" w:rsidR="005D43B3" w:rsidRDefault="005D43B3">
            <w:pPr>
              <w:spacing w:after="0"/>
              <w:rPr>
                <w:rFonts w:ascii="Times New Roman" w:eastAsia="Times New Roman" w:hAnsi="Times New Roman" w:cs="Times New Roman"/>
                <w:sz w:val="24"/>
                <w:szCs w:val="24"/>
              </w:rPr>
            </w:pPr>
          </w:p>
        </w:tc>
      </w:tr>
      <w:tr w:rsidR="005D43B3" w14:paraId="4BD242E7" w14:textId="77777777">
        <w:trPr>
          <w:trHeight w:val="113"/>
        </w:trPr>
        <w:tc>
          <w:tcPr>
            <w:tcW w:w="3384" w:type="dxa"/>
            <w:vMerge w:val="restart"/>
            <w:tcBorders>
              <w:top w:val="single" w:sz="4" w:space="0" w:color="000000"/>
            </w:tcBorders>
          </w:tcPr>
          <w:p w14:paraId="7F70BE07"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04.02.02.15</w:t>
            </w:r>
          </w:p>
          <w:p w14:paraId="233715F8" w14:textId="77777777" w:rsidR="005D43B3" w:rsidRDefault="00FE55A0">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Сестринский уход за пациентами в терминальных стадиях болезни </w:t>
            </w:r>
          </w:p>
          <w:p w14:paraId="135295A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8871" w:type="dxa"/>
            <w:tcBorders>
              <w:top w:val="single" w:sz="4" w:space="0" w:color="000000"/>
              <w:bottom w:val="single" w:sz="4" w:space="0" w:color="000000"/>
            </w:tcBorders>
          </w:tcPr>
          <w:p w14:paraId="6243D0E0" w14:textId="77777777" w:rsidR="005D43B3" w:rsidRDefault="00FE55A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top w:val="single" w:sz="4" w:space="0" w:color="000000"/>
              <w:bottom w:val="single" w:sz="4" w:space="0" w:color="000000"/>
            </w:tcBorders>
            <w:vAlign w:val="center"/>
          </w:tcPr>
          <w:p w14:paraId="5EB11DD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D43B3" w14:paraId="2E3E07FA" w14:textId="77777777">
        <w:trPr>
          <w:trHeight w:val="96"/>
        </w:trPr>
        <w:tc>
          <w:tcPr>
            <w:tcW w:w="3384" w:type="dxa"/>
            <w:vMerge/>
            <w:tcBorders>
              <w:top w:val="single" w:sz="4" w:space="0" w:color="000000"/>
            </w:tcBorders>
          </w:tcPr>
          <w:p w14:paraId="5C5D7F8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9F2D95B" w14:textId="77777777" w:rsidR="005D43B3" w:rsidRDefault="00FE55A0">
            <w:pPr>
              <w:spacing w:after="0" w:line="240" w:lineRule="auto"/>
              <w:jc w:val="both"/>
              <w:rPr>
                <w:rFonts w:ascii="Arial" w:eastAsia="Arial" w:hAnsi="Arial" w:cs="Arial"/>
                <w:color w:val="444444"/>
                <w:highlight w:val="white"/>
              </w:rPr>
            </w:pPr>
            <w:r>
              <w:rPr>
                <w:rFonts w:ascii="Times New Roman" w:eastAsia="Times New Roman" w:hAnsi="Times New Roman" w:cs="Times New Roman"/>
                <w:sz w:val="24"/>
                <w:szCs w:val="24"/>
                <w:highlight w:val="white"/>
              </w:rPr>
              <w:t>1. Порядок оказания паллиативной медицинской помощи, методы, приемы и средства оценки интенсивности и контроля боли у пациентов.</w:t>
            </w:r>
          </w:p>
          <w:p w14:paraId="44893414" w14:textId="77777777" w:rsidR="005D43B3" w:rsidRDefault="00FE55A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Психология общения с пациентом, находящимся в терминальной стадии болезни, способы оказания психологической поддержки родств</w:t>
            </w:r>
            <w:r>
              <w:rPr>
                <w:rFonts w:ascii="Times New Roman" w:eastAsia="Times New Roman" w:hAnsi="Times New Roman" w:cs="Times New Roman"/>
                <w:sz w:val="24"/>
                <w:szCs w:val="24"/>
                <w:highlight w:val="white"/>
              </w:rPr>
              <w:t>енникам (законным представителям).</w:t>
            </w:r>
          </w:p>
        </w:tc>
        <w:tc>
          <w:tcPr>
            <w:tcW w:w="1830" w:type="dxa"/>
            <w:tcBorders>
              <w:top w:val="single" w:sz="4" w:space="0" w:color="000000"/>
              <w:bottom w:val="single" w:sz="4" w:space="0" w:color="000000"/>
            </w:tcBorders>
            <w:vAlign w:val="center"/>
          </w:tcPr>
          <w:p w14:paraId="5E9FA9B2" w14:textId="77777777" w:rsidR="005D43B3" w:rsidRDefault="005D43B3">
            <w:pPr>
              <w:spacing w:after="0"/>
              <w:rPr>
                <w:rFonts w:ascii="Times New Roman" w:eastAsia="Times New Roman" w:hAnsi="Times New Roman" w:cs="Times New Roman"/>
                <w:i/>
                <w:sz w:val="24"/>
                <w:szCs w:val="24"/>
              </w:rPr>
            </w:pPr>
          </w:p>
        </w:tc>
      </w:tr>
      <w:tr w:rsidR="005D43B3" w14:paraId="6A022A3B" w14:textId="77777777">
        <w:trPr>
          <w:trHeight w:val="228"/>
        </w:trPr>
        <w:tc>
          <w:tcPr>
            <w:tcW w:w="3384" w:type="dxa"/>
            <w:vMerge/>
            <w:tcBorders>
              <w:top w:val="single" w:sz="4" w:space="0" w:color="000000"/>
            </w:tcBorders>
          </w:tcPr>
          <w:p w14:paraId="1CC4D46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4614E09C"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19</w:t>
            </w:r>
          </w:p>
        </w:tc>
        <w:tc>
          <w:tcPr>
            <w:tcW w:w="1830" w:type="dxa"/>
            <w:tcBorders>
              <w:top w:val="single" w:sz="4" w:space="0" w:color="000000"/>
              <w:bottom w:val="single" w:sz="4" w:space="0" w:color="000000"/>
            </w:tcBorders>
            <w:vAlign w:val="center"/>
          </w:tcPr>
          <w:p w14:paraId="29F9AA2C"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0766E01" w14:textId="77777777">
        <w:trPr>
          <w:trHeight w:val="252"/>
        </w:trPr>
        <w:tc>
          <w:tcPr>
            <w:tcW w:w="3384" w:type="dxa"/>
            <w:vMerge/>
            <w:tcBorders>
              <w:top w:val="single" w:sz="4" w:space="0" w:color="000000"/>
            </w:tcBorders>
          </w:tcPr>
          <w:p w14:paraId="701B07E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580A128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1.  Проводить оценку функциональной активности и самостоятельности пациента в самообслуживании, передвижении, общении; выявлять потребность в посторонней помощи и сестринском уходе. Проводить оценку интенсивности и характера болевого синдрома с использован</w:t>
            </w:r>
            <w:r>
              <w:rPr>
                <w:rFonts w:ascii="Times New Roman" w:eastAsia="Times New Roman" w:hAnsi="Times New Roman" w:cs="Times New Roman"/>
                <w:sz w:val="24"/>
                <w:szCs w:val="24"/>
                <w:highlight w:val="white"/>
              </w:rPr>
              <w:t>ием шкал оценки боли.</w:t>
            </w:r>
          </w:p>
          <w:p w14:paraId="1575FCD8" w14:textId="77777777" w:rsidR="005D43B3" w:rsidRDefault="00FE55A0">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Выявлять клинические признаки и симптомы терминальных состояний болезни, выполнять процедуры сестринского ухода за пациентом при терминальных состояниях болезни.</w:t>
            </w:r>
          </w:p>
          <w:p w14:paraId="6A71B399" w14:textId="77777777" w:rsidR="005D43B3" w:rsidRDefault="00FE55A0">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Оказывать психологическую поддержку пациенту в терминальной стадии</w:t>
            </w:r>
            <w:r>
              <w:rPr>
                <w:rFonts w:ascii="Times New Roman" w:eastAsia="Times New Roman" w:hAnsi="Times New Roman" w:cs="Times New Roman"/>
                <w:sz w:val="24"/>
                <w:szCs w:val="24"/>
                <w:highlight w:val="white"/>
              </w:rPr>
              <w:t xml:space="preserve"> болезни и его родственникам (законным представителям).</w:t>
            </w:r>
          </w:p>
          <w:p w14:paraId="2703D936" w14:textId="77777777" w:rsidR="005D43B3" w:rsidRDefault="00FE55A0">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 Обучение паллиативного пациента и членов его семьи приемам ухода и самоухода. </w:t>
            </w:r>
          </w:p>
          <w:p w14:paraId="59B0C44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Двухступенчатая система обезболивания в педиатрии. Особенности ведения обезболивания у детей. Уход при боли. Особен</w:t>
            </w:r>
            <w:r>
              <w:rPr>
                <w:rFonts w:ascii="Times New Roman" w:eastAsia="Times New Roman" w:hAnsi="Times New Roman" w:cs="Times New Roman"/>
                <w:sz w:val="24"/>
                <w:szCs w:val="24"/>
              </w:rPr>
              <w:t>ности  химиотерапии у детей. Уход за пациентом с риском  периферической экставазации. Уход за центральными и периферическими катетерами. Принципы общения с детьми и родителями, находящихся в паллиативном отделении.</w:t>
            </w:r>
          </w:p>
          <w:p w14:paraId="6D66EBEC" w14:textId="77777777" w:rsidR="005D43B3" w:rsidRDefault="00FE55A0">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6. Выявление клинических  признаков и сим</w:t>
            </w:r>
            <w:r>
              <w:rPr>
                <w:rFonts w:ascii="Times New Roman" w:eastAsia="Times New Roman" w:hAnsi="Times New Roman" w:cs="Times New Roman"/>
                <w:sz w:val="24"/>
                <w:szCs w:val="24"/>
              </w:rPr>
              <w:t>птомов терминальных состояний болезни, выполнение процедуры сестринского ухода за пациентами детского возраста  при терминальных состояниях болезни.</w:t>
            </w:r>
          </w:p>
        </w:tc>
        <w:tc>
          <w:tcPr>
            <w:tcW w:w="1830" w:type="dxa"/>
            <w:tcBorders>
              <w:top w:val="single" w:sz="4" w:space="0" w:color="000000"/>
              <w:bottom w:val="single" w:sz="4" w:space="0" w:color="000000"/>
            </w:tcBorders>
            <w:vAlign w:val="center"/>
          </w:tcPr>
          <w:p w14:paraId="2075C0E9" w14:textId="77777777" w:rsidR="005D43B3" w:rsidRDefault="005D43B3">
            <w:pPr>
              <w:spacing w:after="0"/>
              <w:rPr>
                <w:rFonts w:ascii="Times New Roman" w:eastAsia="Times New Roman" w:hAnsi="Times New Roman" w:cs="Times New Roman"/>
                <w:sz w:val="24"/>
                <w:szCs w:val="24"/>
              </w:rPr>
            </w:pPr>
          </w:p>
        </w:tc>
      </w:tr>
      <w:tr w:rsidR="00996CA3" w14:paraId="2D033E89" w14:textId="77777777" w:rsidTr="004879B8">
        <w:trPr>
          <w:trHeight w:val="252"/>
        </w:trPr>
        <w:tc>
          <w:tcPr>
            <w:tcW w:w="12255" w:type="dxa"/>
            <w:gridSpan w:val="2"/>
            <w:tcBorders>
              <w:top w:val="single" w:sz="4" w:space="0" w:color="000000"/>
            </w:tcBorders>
          </w:tcPr>
          <w:p w14:paraId="4820B970" w14:textId="56BC1158" w:rsidR="00996CA3" w:rsidRDefault="00996CA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работа </w:t>
            </w:r>
          </w:p>
        </w:tc>
        <w:tc>
          <w:tcPr>
            <w:tcW w:w="1830" w:type="dxa"/>
            <w:tcBorders>
              <w:top w:val="single" w:sz="4" w:space="0" w:color="000000"/>
              <w:bottom w:val="single" w:sz="4" w:space="0" w:color="000000"/>
            </w:tcBorders>
            <w:vAlign w:val="center"/>
          </w:tcPr>
          <w:p w14:paraId="2A76DCD9" w14:textId="498ACF48" w:rsidR="00996CA3" w:rsidRDefault="00996CA3">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10</w:t>
            </w:r>
          </w:p>
        </w:tc>
      </w:tr>
      <w:tr w:rsidR="005D43B3" w14:paraId="64D143F1" w14:textId="77777777">
        <w:trPr>
          <w:trHeight w:val="252"/>
        </w:trPr>
        <w:tc>
          <w:tcPr>
            <w:tcW w:w="3384" w:type="dxa"/>
            <w:tcBorders>
              <w:top w:val="single" w:sz="4" w:space="0" w:color="000000"/>
            </w:tcBorders>
          </w:tcPr>
          <w:p w14:paraId="3A670184"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Промежуточная аттестация</w:t>
            </w:r>
          </w:p>
        </w:tc>
        <w:tc>
          <w:tcPr>
            <w:tcW w:w="8871" w:type="dxa"/>
            <w:tcBorders>
              <w:top w:val="single" w:sz="4" w:space="0" w:color="000000"/>
              <w:bottom w:val="single" w:sz="4" w:space="0" w:color="000000"/>
            </w:tcBorders>
          </w:tcPr>
          <w:p w14:paraId="1CB20709"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Семестровый контроль – 3 семестр</w:t>
            </w:r>
          </w:p>
          <w:p w14:paraId="74C4B530"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Экзамен – 4 семестр </w:t>
            </w:r>
          </w:p>
        </w:tc>
        <w:tc>
          <w:tcPr>
            <w:tcW w:w="1830" w:type="dxa"/>
            <w:tcBorders>
              <w:top w:val="single" w:sz="4" w:space="0" w:color="000000"/>
              <w:bottom w:val="single" w:sz="4" w:space="0" w:color="000000"/>
            </w:tcBorders>
            <w:vAlign w:val="center"/>
          </w:tcPr>
          <w:p w14:paraId="3967F93C" w14:textId="5973E26F" w:rsidR="005D43B3" w:rsidRDefault="00996CA3">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5D43B3" w14:paraId="21E7BB44" w14:textId="77777777">
        <w:tc>
          <w:tcPr>
            <w:tcW w:w="12255" w:type="dxa"/>
            <w:gridSpan w:val="2"/>
          </w:tcPr>
          <w:p w14:paraId="4B2869E3"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Учебная практика по МДК 04.02 Сестринский уход за пациентами терапевтического профиля </w:t>
            </w:r>
          </w:p>
        </w:tc>
        <w:tc>
          <w:tcPr>
            <w:tcW w:w="1830" w:type="dxa"/>
            <w:vAlign w:val="center"/>
          </w:tcPr>
          <w:p w14:paraId="68731489" w14:textId="77777777" w:rsidR="005D43B3" w:rsidRDefault="00FE55A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36</w:t>
            </w:r>
          </w:p>
        </w:tc>
      </w:tr>
      <w:tr w:rsidR="005D43B3" w14:paraId="1F2768B3" w14:textId="77777777">
        <w:tc>
          <w:tcPr>
            <w:tcW w:w="3384" w:type="dxa"/>
          </w:tcPr>
          <w:p w14:paraId="5207DDF8"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Наименования разделов, тем учебной практики</w:t>
            </w:r>
          </w:p>
        </w:tc>
        <w:tc>
          <w:tcPr>
            <w:tcW w:w="8871" w:type="dxa"/>
          </w:tcPr>
          <w:p w14:paraId="12DB4AC3" w14:textId="77777777" w:rsidR="005D43B3" w:rsidRDefault="00FE55A0">
            <w:pPr>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Виды работ учебной практики</w:t>
            </w:r>
          </w:p>
        </w:tc>
        <w:tc>
          <w:tcPr>
            <w:tcW w:w="1830" w:type="dxa"/>
            <w:vAlign w:val="center"/>
          </w:tcPr>
          <w:p w14:paraId="01CFE240" w14:textId="77777777" w:rsidR="005D43B3" w:rsidRDefault="005D43B3">
            <w:pPr>
              <w:spacing w:after="0"/>
              <w:rPr>
                <w:rFonts w:ascii="Times New Roman" w:eastAsia="Times New Roman" w:hAnsi="Times New Roman" w:cs="Times New Roman"/>
                <w:i/>
                <w:sz w:val="24"/>
                <w:szCs w:val="24"/>
              </w:rPr>
            </w:pPr>
          </w:p>
        </w:tc>
      </w:tr>
      <w:tr w:rsidR="005D43B3" w14:paraId="088D487F" w14:textId="77777777">
        <w:tc>
          <w:tcPr>
            <w:tcW w:w="3384" w:type="dxa"/>
          </w:tcPr>
          <w:p w14:paraId="45E85E64"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Сестринский уход в кардиологии</w:t>
            </w:r>
          </w:p>
        </w:tc>
        <w:tc>
          <w:tcPr>
            <w:tcW w:w="8871" w:type="dxa"/>
          </w:tcPr>
          <w:p w14:paraId="7E79F81E"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Выполнение медицинских манипуляций при оказании медицинской помощи пациенту при заболеваниях сердечно-сосудистой системы. </w:t>
            </w:r>
          </w:p>
          <w:p w14:paraId="2830964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Осуществление раздачи и применения лекарственных препаратов пациенту по назначению лечащего врача, разъяснение правил приема ле</w:t>
            </w:r>
            <w:r>
              <w:rPr>
                <w:rFonts w:ascii="Times New Roman" w:eastAsia="Times New Roman" w:hAnsi="Times New Roman" w:cs="Times New Roman"/>
                <w:color w:val="000000"/>
                <w:sz w:val="24"/>
                <w:szCs w:val="24"/>
              </w:rPr>
              <w:t>карственных препаратов, пределов назначенного лечащим врачом режима двигательной активности.</w:t>
            </w:r>
          </w:p>
          <w:p w14:paraId="6B01F38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Проведение подготовки пациента к лечебным и (или) диагностическим вмешательствам в соответствии с заболеванием по назначению врача.</w:t>
            </w:r>
          </w:p>
          <w:p w14:paraId="44E8D57E"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Проведение забора биологи</w:t>
            </w:r>
            <w:r>
              <w:rPr>
                <w:rFonts w:ascii="Times New Roman" w:eastAsia="Times New Roman" w:hAnsi="Times New Roman" w:cs="Times New Roman"/>
                <w:color w:val="000000"/>
                <w:sz w:val="24"/>
                <w:szCs w:val="24"/>
              </w:rPr>
              <w:t>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33530D0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Обеспечение хранения, ведение учета и применени</w:t>
            </w:r>
            <w:r>
              <w:rPr>
                <w:rFonts w:ascii="Times New Roman" w:eastAsia="Times New Roman" w:hAnsi="Times New Roman" w:cs="Times New Roman"/>
                <w:color w:val="000000"/>
                <w:sz w:val="24"/>
                <w:szCs w:val="24"/>
              </w:rPr>
              <w:t>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14279F9C" w14:textId="77777777" w:rsidR="005D43B3" w:rsidRDefault="00FE55A0">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Осуществление динамического наблюдения за состоянием и самочувствием пациента во время лечебных и (или) диагностических вмешательств.</w:t>
            </w:r>
          </w:p>
        </w:tc>
        <w:tc>
          <w:tcPr>
            <w:tcW w:w="1830" w:type="dxa"/>
            <w:vAlign w:val="center"/>
          </w:tcPr>
          <w:p w14:paraId="4F22E3E3" w14:textId="77777777" w:rsidR="005D43B3" w:rsidRDefault="00FE55A0">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5D43B3" w14:paraId="315C8A40" w14:textId="77777777">
        <w:tc>
          <w:tcPr>
            <w:tcW w:w="3384" w:type="dxa"/>
          </w:tcPr>
          <w:p w14:paraId="2F22D920"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Сестринский уход в пульмонологии</w:t>
            </w:r>
          </w:p>
        </w:tc>
        <w:tc>
          <w:tcPr>
            <w:tcW w:w="8871" w:type="dxa"/>
          </w:tcPr>
          <w:p w14:paraId="66F061D0"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Выполнение медицинских манипуляций при оказании медицинской помощи пациен</w:t>
            </w:r>
            <w:r>
              <w:rPr>
                <w:rFonts w:ascii="Times New Roman" w:eastAsia="Times New Roman" w:hAnsi="Times New Roman" w:cs="Times New Roman"/>
                <w:color w:val="000000"/>
                <w:sz w:val="24"/>
                <w:szCs w:val="24"/>
              </w:rPr>
              <w:t xml:space="preserve">ту при заболеваниях дыхательной  системы. </w:t>
            </w:r>
          </w:p>
          <w:p w14:paraId="2EE5437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w:t>
            </w:r>
            <w:r>
              <w:rPr>
                <w:rFonts w:ascii="Times New Roman" w:eastAsia="Times New Roman" w:hAnsi="Times New Roman" w:cs="Times New Roman"/>
                <w:color w:val="000000"/>
                <w:sz w:val="24"/>
                <w:szCs w:val="24"/>
              </w:rPr>
              <w:t>тивности.</w:t>
            </w:r>
          </w:p>
          <w:p w14:paraId="2C597948"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Проведение подготовки пациента к лечебным и (или) диагностическим вмешательствам в соответствии с заболеванием по назначению врача.</w:t>
            </w:r>
          </w:p>
          <w:p w14:paraId="7F8E853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1999627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2C62BD1B"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Осуществление динамического наблюдения з</w:t>
            </w:r>
            <w:r>
              <w:rPr>
                <w:rFonts w:ascii="Times New Roman" w:eastAsia="Times New Roman" w:hAnsi="Times New Roman" w:cs="Times New Roman"/>
                <w:color w:val="000000"/>
                <w:sz w:val="24"/>
                <w:szCs w:val="24"/>
              </w:rPr>
              <w:t>а состоянием и самочувствием пациента во время лечебных и (или) диагностических вмешательств.</w:t>
            </w:r>
          </w:p>
        </w:tc>
        <w:tc>
          <w:tcPr>
            <w:tcW w:w="1830" w:type="dxa"/>
            <w:vAlign w:val="center"/>
          </w:tcPr>
          <w:p w14:paraId="62FD7AC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r>
      <w:tr w:rsidR="005D43B3" w14:paraId="5569CA0C" w14:textId="77777777">
        <w:tc>
          <w:tcPr>
            <w:tcW w:w="3384" w:type="dxa"/>
          </w:tcPr>
          <w:p w14:paraId="46307E2F"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3 Сестринский уход в гастроэнтерологи</w:t>
            </w:r>
          </w:p>
          <w:p w14:paraId="4D65AF1C" w14:textId="77777777" w:rsidR="005D43B3" w:rsidRDefault="005D43B3">
            <w:pPr>
              <w:spacing w:after="0"/>
              <w:rPr>
                <w:rFonts w:ascii="Times New Roman" w:eastAsia="Times New Roman" w:hAnsi="Times New Roman" w:cs="Times New Roman"/>
                <w:b/>
                <w:sz w:val="24"/>
                <w:szCs w:val="24"/>
              </w:rPr>
            </w:pPr>
          </w:p>
        </w:tc>
        <w:tc>
          <w:tcPr>
            <w:tcW w:w="8871" w:type="dxa"/>
          </w:tcPr>
          <w:p w14:paraId="50FB9D70"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Выполнение медицинских манипуляций при оказании медицинской помощи пациенту при заболеваниях желудочно-кишечного</w:t>
            </w:r>
            <w:r>
              <w:rPr>
                <w:rFonts w:ascii="Times New Roman" w:eastAsia="Times New Roman" w:hAnsi="Times New Roman" w:cs="Times New Roman"/>
                <w:color w:val="000000"/>
                <w:sz w:val="24"/>
                <w:szCs w:val="24"/>
              </w:rPr>
              <w:t xml:space="preserve"> тракта системы. </w:t>
            </w:r>
          </w:p>
          <w:p w14:paraId="5FD3AA7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активности.</w:t>
            </w:r>
          </w:p>
          <w:p w14:paraId="563FED8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Проведение подготовки пациента</w:t>
            </w:r>
            <w:r>
              <w:rPr>
                <w:rFonts w:ascii="Times New Roman" w:eastAsia="Times New Roman" w:hAnsi="Times New Roman" w:cs="Times New Roman"/>
                <w:color w:val="000000"/>
                <w:sz w:val="24"/>
                <w:szCs w:val="24"/>
              </w:rPr>
              <w:t xml:space="preserve"> к лечебным и (или) диагностическим вмешательствам в соответствии с заболеванием по назначению врача.</w:t>
            </w:r>
          </w:p>
          <w:p w14:paraId="6D881A6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w:t>
            </w:r>
            <w:r>
              <w:rPr>
                <w:rFonts w:ascii="Times New Roman" w:eastAsia="Times New Roman" w:hAnsi="Times New Roman" w:cs="Times New Roman"/>
                <w:color w:val="000000"/>
                <w:sz w:val="24"/>
                <w:szCs w:val="24"/>
              </w:rPr>
              <w:t>ие направлений в лабораторию на исследование биологического материала пациента.</w:t>
            </w:r>
          </w:p>
          <w:p w14:paraId="1969AA6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w:t>
            </w:r>
            <w:r>
              <w:rPr>
                <w:rFonts w:ascii="Times New Roman" w:eastAsia="Times New Roman" w:hAnsi="Times New Roman" w:cs="Times New Roman"/>
                <w:color w:val="000000"/>
                <w:sz w:val="24"/>
                <w:szCs w:val="24"/>
              </w:rPr>
              <w:t>ействующих лекарственных препаратов.</w:t>
            </w:r>
          </w:p>
          <w:p w14:paraId="05BAE1E7"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Осуществление динамического наблюдения за состоянием и самочувствием пациента во время лечебных и (или) диагностических вмешательств.</w:t>
            </w:r>
          </w:p>
        </w:tc>
        <w:tc>
          <w:tcPr>
            <w:tcW w:w="1830" w:type="dxa"/>
            <w:vAlign w:val="center"/>
          </w:tcPr>
          <w:p w14:paraId="6D78FC0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478B0B76" w14:textId="77777777">
        <w:tc>
          <w:tcPr>
            <w:tcW w:w="3384" w:type="dxa"/>
          </w:tcPr>
          <w:p w14:paraId="56791409" w14:textId="77777777" w:rsidR="005D43B3" w:rsidRDefault="00FE55A0">
            <w:pPr>
              <w:spacing w:after="0" w:line="240" w:lineRule="auto"/>
              <w:ind w:hanging="2"/>
              <w:jc w:val="both"/>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Тема 4 Сестринский уход в нефрологии</w:t>
            </w:r>
          </w:p>
        </w:tc>
        <w:tc>
          <w:tcPr>
            <w:tcW w:w="8871" w:type="dxa"/>
          </w:tcPr>
          <w:p w14:paraId="7E0289C3"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Выполнение медицинских манипуляций при оказании медицинской помощи пациенту при заболеваниях мочевыделительной  системы. </w:t>
            </w:r>
          </w:p>
          <w:p w14:paraId="426BFEA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 Осуществление раздачи и применения лекарственных препаратов пациенту по назначению лечащего врача, разъяснение правил приема лек</w:t>
            </w:r>
            <w:r>
              <w:rPr>
                <w:rFonts w:ascii="Times New Roman" w:eastAsia="Times New Roman" w:hAnsi="Times New Roman" w:cs="Times New Roman"/>
                <w:color w:val="000000"/>
                <w:sz w:val="24"/>
                <w:szCs w:val="24"/>
              </w:rPr>
              <w:t>арственных препаратов, пределов назначенного лечащим врачом режима двигательной активности.</w:t>
            </w:r>
          </w:p>
          <w:p w14:paraId="4414BCB5"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Проведение подготовки пациента к лечебным и (или) диагностическим вмешательствам в соответствии с заболеванием по назначению врача.</w:t>
            </w:r>
          </w:p>
          <w:p w14:paraId="6A985181"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Проведение забора биологич</w:t>
            </w:r>
            <w:r>
              <w:rPr>
                <w:rFonts w:ascii="Times New Roman" w:eastAsia="Times New Roman" w:hAnsi="Times New Roman" w:cs="Times New Roman"/>
                <w:color w:val="000000"/>
                <w:sz w:val="24"/>
                <w:szCs w:val="24"/>
              </w:rPr>
              <w:t>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707BB553"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Обеспечение хранения, ведение учета и применение</w:t>
            </w:r>
            <w:r>
              <w:rPr>
                <w:rFonts w:ascii="Times New Roman" w:eastAsia="Times New Roman" w:hAnsi="Times New Roman" w:cs="Times New Roman"/>
                <w:color w:val="000000"/>
                <w:sz w:val="24"/>
                <w:szCs w:val="24"/>
              </w:rPr>
              <w:t xml:space="preserve">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54E82DD5"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Осуществление динамического наблюдения за состоянием и самочувствием пациента во время лече</w:t>
            </w:r>
            <w:r>
              <w:rPr>
                <w:rFonts w:ascii="Times New Roman" w:eastAsia="Times New Roman" w:hAnsi="Times New Roman" w:cs="Times New Roman"/>
                <w:color w:val="000000"/>
                <w:sz w:val="24"/>
                <w:szCs w:val="24"/>
              </w:rPr>
              <w:t>бных и (или) диагностических вмешательств.</w:t>
            </w:r>
          </w:p>
        </w:tc>
        <w:tc>
          <w:tcPr>
            <w:tcW w:w="1830" w:type="dxa"/>
            <w:vAlign w:val="center"/>
          </w:tcPr>
          <w:p w14:paraId="6A3327C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r>
      <w:tr w:rsidR="005D43B3" w14:paraId="04393877" w14:textId="77777777">
        <w:tc>
          <w:tcPr>
            <w:tcW w:w="3384" w:type="dxa"/>
          </w:tcPr>
          <w:p w14:paraId="3C4390D9"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 Сестринский уход в эндокринологии</w:t>
            </w:r>
          </w:p>
        </w:tc>
        <w:tc>
          <w:tcPr>
            <w:tcW w:w="8871" w:type="dxa"/>
          </w:tcPr>
          <w:p w14:paraId="0718ACA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Выполнение медицинских манипуляций при оказании медицинской помощи пациенту при заболеваниях эндокринной системы. </w:t>
            </w:r>
          </w:p>
          <w:p w14:paraId="58A431A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Осуществление раздачи и применения лекарственных препаратов пациенту по назначению лечащего врача, разъяснение правил приема лекарствен</w:t>
            </w:r>
            <w:r>
              <w:rPr>
                <w:rFonts w:ascii="Times New Roman" w:eastAsia="Times New Roman" w:hAnsi="Times New Roman" w:cs="Times New Roman"/>
                <w:color w:val="000000"/>
                <w:sz w:val="24"/>
                <w:szCs w:val="24"/>
              </w:rPr>
              <w:t>ных препаратов, пределов назначенного лечащим врачом режима двигательной активности.</w:t>
            </w:r>
          </w:p>
          <w:p w14:paraId="2E1182E0"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Проведение подготовки пациента к лечебным и (или) диагностическим вмешательствам в соответствии с заболеванием по назначению врача.</w:t>
            </w:r>
          </w:p>
          <w:p w14:paraId="70D68F7B"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724B662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Обеспечение хранени</w:t>
            </w:r>
            <w:r>
              <w:rPr>
                <w:rFonts w:ascii="Times New Roman" w:eastAsia="Times New Roman" w:hAnsi="Times New Roman" w:cs="Times New Roman"/>
                <w:color w:val="000000"/>
                <w:sz w:val="24"/>
                <w:szCs w:val="24"/>
              </w:rPr>
              <w:t>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519AEBC4"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Осуществление динамического наблюдения за состоянием и самочув</w:t>
            </w:r>
            <w:r>
              <w:rPr>
                <w:rFonts w:ascii="Times New Roman" w:eastAsia="Times New Roman" w:hAnsi="Times New Roman" w:cs="Times New Roman"/>
                <w:color w:val="000000"/>
                <w:sz w:val="24"/>
                <w:szCs w:val="24"/>
              </w:rPr>
              <w:t>ствием пациента во время лечебных и (или) диагностических вмешательств.</w:t>
            </w:r>
          </w:p>
        </w:tc>
        <w:tc>
          <w:tcPr>
            <w:tcW w:w="1830" w:type="dxa"/>
            <w:vAlign w:val="center"/>
          </w:tcPr>
          <w:p w14:paraId="3F5392F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10236B5F" w14:textId="77777777">
        <w:tc>
          <w:tcPr>
            <w:tcW w:w="3384" w:type="dxa"/>
          </w:tcPr>
          <w:p w14:paraId="2237EBF3" w14:textId="77777777" w:rsidR="005D43B3" w:rsidRDefault="00FE55A0">
            <w:pPr>
              <w:spacing w:after="0" w:line="240" w:lineRule="auto"/>
              <w:ind w:hanging="2"/>
              <w:jc w:val="both"/>
              <w:rPr>
                <w:rFonts w:ascii="Times New Roman" w:eastAsia="Times New Roman" w:hAnsi="Times New Roman" w:cs="Times New Roman"/>
                <w:b/>
                <w:i/>
                <w:sz w:val="24"/>
                <w:szCs w:val="24"/>
              </w:rPr>
            </w:pPr>
            <w:r>
              <w:rPr>
                <w:rFonts w:ascii="Times New Roman" w:eastAsia="Times New Roman" w:hAnsi="Times New Roman" w:cs="Times New Roman"/>
                <w:b/>
                <w:sz w:val="24"/>
                <w:szCs w:val="24"/>
              </w:rPr>
              <w:lastRenderedPageBreak/>
              <w:t>Тема 6 Сестринский уход в заболеваниях опорно-двигательного аппарата</w:t>
            </w:r>
          </w:p>
        </w:tc>
        <w:tc>
          <w:tcPr>
            <w:tcW w:w="8871" w:type="dxa"/>
          </w:tcPr>
          <w:p w14:paraId="56637E0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Выполнение медицинских манипуляций при оказании медицинской помощи пациенту при заболеваниях </w:t>
            </w:r>
            <w:r>
              <w:rPr>
                <w:rFonts w:ascii="Times New Roman" w:eastAsia="Times New Roman" w:hAnsi="Times New Roman" w:cs="Times New Roman"/>
                <w:sz w:val="24"/>
                <w:szCs w:val="24"/>
              </w:rPr>
              <w:t>опорно-двигательного аппарата.</w:t>
            </w:r>
          </w:p>
          <w:p w14:paraId="41E6A79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Осуществление раздачи и применения лекарственных препаратов пациенту по назначению лечащего врача, разъяснение правил приема л</w:t>
            </w:r>
            <w:r>
              <w:rPr>
                <w:rFonts w:ascii="Times New Roman" w:eastAsia="Times New Roman" w:hAnsi="Times New Roman" w:cs="Times New Roman"/>
                <w:color w:val="000000"/>
                <w:sz w:val="24"/>
                <w:szCs w:val="24"/>
              </w:rPr>
              <w:t>екарственных препаратов, пределов назначенного лечащим врачом режима двигательной активности.</w:t>
            </w:r>
          </w:p>
          <w:p w14:paraId="48B8058D"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Проведение подготовки пациента к лечебным и (или) диагностическим вмешательствам в соответствии с заболеванием по назначению врача.</w:t>
            </w:r>
          </w:p>
          <w:p w14:paraId="56B9C6D1"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Проведение забора биолог</w:t>
            </w:r>
            <w:r>
              <w:rPr>
                <w:rFonts w:ascii="Times New Roman" w:eastAsia="Times New Roman" w:hAnsi="Times New Roman" w:cs="Times New Roman"/>
                <w:color w:val="000000"/>
                <w:sz w:val="24"/>
                <w:szCs w:val="24"/>
              </w:rPr>
              <w:t>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300D1C8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Обеспечение хранения, ведение учета и применен</w:t>
            </w:r>
            <w:r>
              <w:rPr>
                <w:rFonts w:ascii="Times New Roman" w:eastAsia="Times New Roman" w:hAnsi="Times New Roman" w:cs="Times New Roman"/>
                <w:color w:val="000000"/>
                <w:sz w:val="24"/>
                <w:szCs w:val="24"/>
              </w:rPr>
              <w:t>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020CA118"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Осуществление динамического наблюдения за состоянием и самочувствием пациента во время ле</w:t>
            </w:r>
            <w:r>
              <w:rPr>
                <w:rFonts w:ascii="Times New Roman" w:eastAsia="Times New Roman" w:hAnsi="Times New Roman" w:cs="Times New Roman"/>
                <w:color w:val="000000"/>
                <w:sz w:val="24"/>
                <w:szCs w:val="24"/>
              </w:rPr>
              <w:t>чебных и (или) диагностических вмешательств.</w:t>
            </w:r>
          </w:p>
          <w:p w14:paraId="398CC9B8"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Итоговый контроль по учебной практике  в 4 семестре.</w:t>
            </w:r>
          </w:p>
        </w:tc>
        <w:tc>
          <w:tcPr>
            <w:tcW w:w="1830" w:type="dxa"/>
            <w:vAlign w:val="center"/>
          </w:tcPr>
          <w:p w14:paraId="692373E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801401A" w14:textId="77777777">
        <w:tc>
          <w:tcPr>
            <w:tcW w:w="12255" w:type="dxa"/>
            <w:gridSpan w:val="2"/>
          </w:tcPr>
          <w:p w14:paraId="39DAE34B" w14:textId="77777777" w:rsidR="005D43B3" w:rsidRDefault="00FE55A0">
            <w:pPr>
              <w:spacing w:after="0"/>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 xml:space="preserve">Производственная практика </w:t>
            </w:r>
            <w:r>
              <w:rPr>
                <w:rFonts w:ascii="Times New Roman" w:eastAsia="Times New Roman" w:hAnsi="Times New Roman" w:cs="Times New Roman"/>
                <w:b/>
                <w:sz w:val="24"/>
                <w:szCs w:val="24"/>
                <w:highlight w:val="white"/>
              </w:rPr>
              <w:t>МДК 04.02 Сестринский уход и реабилитация пациентов терапевтического профиля различных возрастных групп</w:t>
            </w:r>
          </w:p>
          <w:p w14:paraId="1D4E8E8A"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Виды работ </w:t>
            </w:r>
          </w:p>
          <w:p w14:paraId="69BEF2E3" w14:textId="77777777" w:rsidR="005D43B3" w:rsidRDefault="00FE55A0">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Выполнение медицинских манипуляций при оказании медицинской помощи пациенту при различных заболеваниях терапевтического профиля.</w:t>
            </w:r>
          </w:p>
          <w:p w14:paraId="5D78D57D" w14:textId="77777777" w:rsidR="005D43B3" w:rsidRDefault="00FE55A0">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w:t>
            </w:r>
          </w:p>
          <w:p w14:paraId="7FA3133E" w14:textId="77777777" w:rsidR="005D43B3" w:rsidRDefault="00FE55A0">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Контроль выполнения назначений врача.</w:t>
            </w:r>
          </w:p>
          <w:p w14:paraId="2E2634E0" w14:textId="77777777" w:rsidR="005D43B3" w:rsidRDefault="00FE55A0">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Определение и интерпретация реакции пациента на прием назн</w:t>
            </w:r>
            <w:r>
              <w:rPr>
                <w:rFonts w:ascii="Times New Roman" w:eastAsia="Times New Roman" w:hAnsi="Times New Roman" w:cs="Times New Roman"/>
                <w:sz w:val="24"/>
                <w:szCs w:val="24"/>
              </w:rPr>
              <w:t>аченных лекарственных препаратов и процедуры ухода.</w:t>
            </w:r>
          </w:p>
          <w:p w14:paraId="0AC738E4" w14:textId="77777777" w:rsidR="005D43B3" w:rsidRDefault="00FE55A0">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Проведение подготовки пациента к лечебным и (или) диагностическим вмешательствам в соответствии с </w:t>
            </w:r>
          </w:p>
          <w:p w14:paraId="17DE2932" w14:textId="77777777" w:rsidR="005D43B3" w:rsidRDefault="00FE55A0">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заболеванием по назначению врача.</w:t>
            </w:r>
          </w:p>
          <w:p w14:paraId="40DF16A4" w14:textId="77777777" w:rsidR="005D43B3" w:rsidRDefault="00FE55A0">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Разъяснять пределы назначенного лечащим врачом режима двигательно</w:t>
            </w:r>
            <w:r>
              <w:rPr>
                <w:rFonts w:ascii="Times New Roman" w:eastAsia="Times New Roman" w:hAnsi="Times New Roman" w:cs="Times New Roman"/>
                <w:sz w:val="24"/>
                <w:szCs w:val="24"/>
              </w:rPr>
              <w:t xml:space="preserve">й активности и контролировать </w:t>
            </w:r>
            <w:r>
              <w:rPr>
                <w:rFonts w:ascii="Times New Roman" w:eastAsia="Times New Roman" w:hAnsi="Times New Roman" w:cs="Times New Roman"/>
                <w:sz w:val="24"/>
                <w:szCs w:val="24"/>
              </w:rPr>
              <w:lastRenderedPageBreak/>
              <w:t>выполнение назначений врача;</w:t>
            </w:r>
          </w:p>
          <w:p w14:paraId="49746340" w14:textId="77777777" w:rsidR="005D43B3" w:rsidRDefault="00FE55A0">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w:t>
            </w:r>
            <w:r>
              <w:rPr>
                <w:rFonts w:ascii="Times New Roman" w:eastAsia="Times New Roman" w:hAnsi="Times New Roman" w:cs="Times New Roman"/>
                <w:sz w:val="24"/>
                <w:szCs w:val="24"/>
              </w:rPr>
              <w:t>е биологического материала пациента.</w:t>
            </w:r>
          </w:p>
          <w:p w14:paraId="111067A5" w14:textId="77777777" w:rsidR="005D43B3" w:rsidRDefault="00FE55A0">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3D64CCCE" w14:textId="77777777" w:rsidR="005D43B3" w:rsidRDefault="00FE55A0">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 Асс</w:t>
            </w:r>
            <w:r>
              <w:rPr>
                <w:rFonts w:ascii="Times New Roman" w:eastAsia="Times New Roman" w:hAnsi="Times New Roman" w:cs="Times New Roman"/>
                <w:sz w:val="24"/>
                <w:szCs w:val="24"/>
              </w:rPr>
              <w:t>истирование врачу при выполнении лечебных и(или) диагностических вмешательств.</w:t>
            </w:r>
          </w:p>
          <w:p w14:paraId="5F11C696" w14:textId="77777777" w:rsidR="005D43B3" w:rsidRDefault="00FE55A0">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 Осуществление динамического наблюдения за состоянием и самочувствием пациента во время лечебных и (или) диагностических вмешательств.</w:t>
            </w:r>
          </w:p>
          <w:p w14:paraId="47FC5AD5" w14:textId="77777777" w:rsidR="005D43B3" w:rsidRDefault="00FE55A0">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 Оказание медицинской помощи в неотложной форме при внезапных острых заболеваниях, состояниях, обострениях хронических заболеваний.</w:t>
            </w:r>
          </w:p>
          <w:p w14:paraId="37357E43" w14:textId="77777777" w:rsidR="005D43B3" w:rsidRDefault="00FE55A0">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12. Получение и передача информации по вопросам оказания медицинской помощи, в том числе с пациентами, имеющими нарушения</w:t>
            </w:r>
            <w:r>
              <w:rPr>
                <w:rFonts w:ascii="Times New Roman" w:eastAsia="Times New Roman" w:hAnsi="Times New Roman" w:cs="Times New Roman"/>
                <w:sz w:val="24"/>
                <w:szCs w:val="24"/>
              </w:rPr>
              <w:t xml:space="preserve"> зрения, слуха, поведения.</w:t>
            </w:r>
          </w:p>
          <w:p w14:paraId="1A39A4DD" w14:textId="77777777" w:rsidR="005D43B3" w:rsidRDefault="00FE55A0">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 Выполнение работ по проведению мероприятий медицинской реабилитации.</w:t>
            </w:r>
          </w:p>
          <w:p w14:paraId="30766191" w14:textId="77777777" w:rsidR="005D43B3" w:rsidRDefault="00FE55A0">
            <w:pPr>
              <w:widowControl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Итоговый контроль по производственной практике в 4 семестре. </w:t>
            </w:r>
          </w:p>
        </w:tc>
        <w:tc>
          <w:tcPr>
            <w:tcW w:w="1830" w:type="dxa"/>
            <w:vAlign w:val="center"/>
          </w:tcPr>
          <w:p w14:paraId="4889C2C1"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108</w:t>
            </w:r>
          </w:p>
        </w:tc>
      </w:tr>
      <w:tr w:rsidR="005D43B3" w14:paraId="04DEBBC6" w14:textId="77777777">
        <w:tc>
          <w:tcPr>
            <w:tcW w:w="12255" w:type="dxa"/>
            <w:gridSpan w:val="2"/>
          </w:tcPr>
          <w:p w14:paraId="1305050F" w14:textId="77777777" w:rsidR="005D43B3" w:rsidRDefault="00FE55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МДК 04.02 Р 3 Сестринский уход за пациентами детского возраста</w:t>
            </w:r>
          </w:p>
        </w:tc>
        <w:tc>
          <w:tcPr>
            <w:tcW w:w="1830" w:type="dxa"/>
            <w:vAlign w:val="center"/>
          </w:tcPr>
          <w:p w14:paraId="429FBB3C" w14:textId="77777777" w:rsidR="005D43B3" w:rsidRDefault="00FE55A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96/78</w:t>
            </w:r>
          </w:p>
        </w:tc>
      </w:tr>
      <w:tr w:rsidR="005D43B3" w14:paraId="06ECC783" w14:textId="77777777">
        <w:trPr>
          <w:trHeight w:val="96"/>
        </w:trPr>
        <w:tc>
          <w:tcPr>
            <w:tcW w:w="3384" w:type="dxa"/>
            <w:vMerge w:val="restart"/>
          </w:tcPr>
          <w:p w14:paraId="6FD65FA3" w14:textId="77777777" w:rsidR="005D43B3" w:rsidRDefault="00FE55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E1FDFB6"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04.02.03.01 </w:t>
            </w:r>
            <w:r>
              <w:rPr>
                <w:rFonts w:ascii="Times New Roman" w:eastAsia="Times New Roman" w:hAnsi="Times New Roman" w:cs="Times New Roman"/>
                <w:b/>
                <w:sz w:val="24"/>
                <w:szCs w:val="24"/>
              </w:rPr>
              <w:t>Недоношенные новорожденные. Асфиксия новорожденных</w:t>
            </w:r>
          </w:p>
          <w:p w14:paraId="77D60761" w14:textId="77777777" w:rsidR="005D43B3" w:rsidRDefault="005D43B3">
            <w:pPr>
              <w:spacing w:after="0" w:line="240" w:lineRule="auto"/>
              <w:ind w:hanging="2"/>
              <w:jc w:val="both"/>
              <w:rPr>
                <w:rFonts w:ascii="Times New Roman" w:eastAsia="Times New Roman" w:hAnsi="Times New Roman" w:cs="Times New Roman"/>
                <w:b/>
                <w:sz w:val="24"/>
                <w:szCs w:val="24"/>
              </w:rPr>
            </w:pPr>
          </w:p>
        </w:tc>
        <w:tc>
          <w:tcPr>
            <w:tcW w:w="8871" w:type="dxa"/>
            <w:tcBorders>
              <w:bottom w:val="single" w:sz="4" w:space="0" w:color="000000"/>
            </w:tcBorders>
          </w:tcPr>
          <w:p w14:paraId="68E6124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5D57A89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3C048316" w14:textId="77777777">
        <w:trPr>
          <w:trHeight w:val="120"/>
        </w:trPr>
        <w:tc>
          <w:tcPr>
            <w:tcW w:w="3384" w:type="dxa"/>
            <w:vMerge/>
          </w:tcPr>
          <w:p w14:paraId="44AEA7B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7B64B0A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Болезни периода новорожденности и детей раннего возраста</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Недоношенный ребенок по определению ВОЗ. Причины невынашивания беременности, степени тяжести. Этапы выхаживания недоношенного ребенка.</w:t>
            </w:r>
          </w:p>
          <w:p w14:paraId="60D9F811"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Болезни периода новорожденности. Асфиксия, определение, факторы риска, формы болезни, ранние признаки. Проблемы пациента,</w:t>
            </w:r>
            <w:r>
              <w:rPr>
                <w:rFonts w:ascii="Times New Roman" w:eastAsia="Times New Roman" w:hAnsi="Times New Roman" w:cs="Times New Roman"/>
                <w:sz w:val="24"/>
                <w:szCs w:val="24"/>
              </w:rPr>
              <w:t xml:space="preserve"> методы диагностики, организация ухода.</w:t>
            </w:r>
          </w:p>
        </w:tc>
        <w:tc>
          <w:tcPr>
            <w:tcW w:w="1830" w:type="dxa"/>
            <w:tcBorders>
              <w:top w:val="single" w:sz="4" w:space="0" w:color="000000"/>
              <w:bottom w:val="single" w:sz="4" w:space="0" w:color="000000"/>
            </w:tcBorders>
            <w:vAlign w:val="center"/>
          </w:tcPr>
          <w:p w14:paraId="250E98B1" w14:textId="77777777" w:rsidR="005D43B3" w:rsidRDefault="005D43B3">
            <w:pPr>
              <w:spacing w:after="0"/>
              <w:jc w:val="center"/>
              <w:rPr>
                <w:rFonts w:ascii="Times New Roman" w:eastAsia="Times New Roman" w:hAnsi="Times New Roman" w:cs="Times New Roman"/>
                <w:sz w:val="24"/>
                <w:szCs w:val="24"/>
              </w:rPr>
            </w:pPr>
          </w:p>
        </w:tc>
      </w:tr>
      <w:tr w:rsidR="005D43B3" w14:paraId="293E9967" w14:textId="77777777">
        <w:trPr>
          <w:trHeight w:val="137"/>
        </w:trPr>
        <w:tc>
          <w:tcPr>
            <w:tcW w:w="3384" w:type="dxa"/>
            <w:vMerge/>
          </w:tcPr>
          <w:p w14:paraId="1425B31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55459D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1</w:t>
            </w:r>
          </w:p>
        </w:tc>
        <w:tc>
          <w:tcPr>
            <w:tcW w:w="1830" w:type="dxa"/>
            <w:tcBorders>
              <w:top w:val="single" w:sz="4" w:space="0" w:color="000000"/>
              <w:bottom w:val="single" w:sz="4" w:space="0" w:color="000000"/>
            </w:tcBorders>
            <w:vAlign w:val="center"/>
          </w:tcPr>
          <w:p w14:paraId="10084B5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02FA8CAB" w14:textId="77777777">
        <w:trPr>
          <w:trHeight w:val="168"/>
        </w:trPr>
        <w:tc>
          <w:tcPr>
            <w:tcW w:w="3384" w:type="dxa"/>
            <w:vMerge/>
          </w:tcPr>
          <w:p w14:paraId="618FCD9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64D0385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учебного материала по теме занятия. Сбор информации. Выявление проблем ребенка и семьи. Составление плана наблюдения и ухода за ребенком по каждой проблеме в течении суток. Критерии оценки качества предоставленной помощи и ухода. Выбор способа кормл</w:t>
            </w:r>
            <w:r>
              <w:rPr>
                <w:rFonts w:ascii="Times New Roman" w:eastAsia="Times New Roman" w:hAnsi="Times New Roman" w:cs="Times New Roman"/>
                <w:sz w:val="24"/>
                <w:szCs w:val="24"/>
              </w:rPr>
              <w:t xml:space="preserve">ения. </w:t>
            </w:r>
          </w:p>
          <w:p w14:paraId="230EF4F8"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Асфиксия новорожденных: причины, клинические проявления, степени тяжести, неотложная помощь в родильном зале, принципы лечения и уход.</w:t>
            </w:r>
          </w:p>
        </w:tc>
        <w:tc>
          <w:tcPr>
            <w:tcW w:w="1830" w:type="dxa"/>
            <w:tcBorders>
              <w:top w:val="single" w:sz="4" w:space="0" w:color="000000"/>
            </w:tcBorders>
            <w:vAlign w:val="center"/>
          </w:tcPr>
          <w:p w14:paraId="0FD895E1" w14:textId="77777777" w:rsidR="005D43B3" w:rsidRDefault="005D43B3">
            <w:pPr>
              <w:spacing w:after="0"/>
              <w:jc w:val="center"/>
              <w:rPr>
                <w:rFonts w:ascii="Times New Roman" w:eastAsia="Times New Roman" w:hAnsi="Times New Roman" w:cs="Times New Roman"/>
                <w:sz w:val="24"/>
                <w:szCs w:val="24"/>
              </w:rPr>
            </w:pPr>
          </w:p>
        </w:tc>
      </w:tr>
      <w:tr w:rsidR="005D43B3" w14:paraId="538395AA" w14:textId="77777777">
        <w:trPr>
          <w:trHeight w:val="120"/>
        </w:trPr>
        <w:tc>
          <w:tcPr>
            <w:tcW w:w="3384" w:type="dxa"/>
            <w:vMerge w:val="restart"/>
          </w:tcPr>
          <w:p w14:paraId="60F32AE0"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04.02.03.02 Сестринский уход при заболеваниях новорожденных. ГБН, ГСЗН</w:t>
            </w:r>
          </w:p>
          <w:p w14:paraId="6BC0BA67" w14:textId="77777777" w:rsidR="005D43B3" w:rsidRDefault="005D43B3">
            <w:pPr>
              <w:spacing w:after="0" w:line="240" w:lineRule="auto"/>
              <w:ind w:hanging="2"/>
              <w:jc w:val="both"/>
              <w:rPr>
                <w:rFonts w:ascii="Times New Roman" w:eastAsia="Times New Roman" w:hAnsi="Times New Roman" w:cs="Times New Roman"/>
                <w:b/>
                <w:sz w:val="24"/>
                <w:szCs w:val="24"/>
              </w:rPr>
            </w:pPr>
          </w:p>
        </w:tc>
        <w:tc>
          <w:tcPr>
            <w:tcW w:w="8871" w:type="dxa"/>
            <w:tcBorders>
              <w:bottom w:val="single" w:sz="4" w:space="0" w:color="000000"/>
            </w:tcBorders>
          </w:tcPr>
          <w:p w14:paraId="5BBBE8E5"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52E26D2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D43B3" w14:paraId="7BD50576" w14:textId="77777777">
        <w:trPr>
          <w:trHeight w:val="156"/>
        </w:trPr>
        <w:tc>
          <w:tcPr>
            <w:tcW w:w="3384" w:type="dxa"/>
            <w:vMerge/>
          </w:tcPr>
          <w:p w14:paraId="7A1182A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CCF4AF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Гемолитическая болезнь новорожденных: причины, клинические формы, принципы лечения.</w:t>
            </w:r>
          </w:p>
          <w:p w14:paraId="077AD19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Заболевания кожи неинфекционного характера: потница, опрелости. Причины, клинические проявления, принципы лечения, уход. </w:t>
            </w:r>
          </w:p>
          <w:p w14:paraId="0DC7B07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Гнойно-воспалительные заболевания кожи у детей ран</w:t>
            </w:r>
            <w:r>
              <w:rPr>
                <w:rFonts w:ascii="Times New Roman" w:eastAsia="Times New Roman" w:hAnsi="Times New Roman" w:cs="Times New Roman"/>
                <w:sz w:val="24"/>
                <w:szCs w:val="24"/>
              </w:rPr>
              <w:t>него возраста: везикулопустулез, пузырчатка, омфалит, гнойный мастит, гнойный конъюнктивит. Причины, факторы риска, ранние признаки, организация ухода, принципы лечения, профилактика.</w:t>
            </w:r>
          </w:p>
        </w:tc>
        <w:tc>
          <w:tcPr>
            <w:tcW w:w="1830" w:type="dxa"/>
            <w:tcBorders>
              <w:top w:val="single" w:sz="4" w:space="0" w:color="000000"/>
              <w:bottom w:val="single" w:sz="4" w:space="0" w:color="000000"/>
            </w:tcBorders>
            <w:vAlign w:val="center"/>
          </w:tcPr>
          <w:p w14:paraId="40C90BC3" w14:textId="77777777" w:rsidR="005D43B3" w:rsidRDefault="005D43B3">
            <w:pPr>
              <w:spacing w:after="0"/>
              <w:jc w:val="center"/>
              <w:rPr>
                <w:rFonts w:ascii="Times New Roman" w:eastAsia="Times New Roman" w:hAnsi="Times New Roman" w:cs="Times New Roman"/>
                <w:sz w:val="24"/>
                <w:szCs w:val="24"/>
              </w:rPr>
            </w:pPr>
          </w:p>
        </w:tc>
      </w:tr>
      <w:tr w:rsidR="005D43B3" w14:paraId="06020880" w14:textId="77777777">
        <w:trPr>
          <w:trHeight w:val="180"/>
        </w:trPr>
        <w:tc>
          <w:tcPr>
            <w:tcW w:w="3384" w:type="dxa"/>
            <w:vMerge/>
          </w:tcPr>
          <w:p w14:paraId="363F86F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E29786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2</w:t>
            </w:r>
          </w:p>
        </w:tc>
        <w:tc>
          <w:tcPr>
            <w:tcW w:w="1830" w:type="dxa"/>
            <w:tcBorders>
              <w:top w:val="single" w:sz="4" w:space="0" w:color="000000"/>
              <w:bottom w:val="single" w:sz="4" w:space="0" w:color="000000"/>
            </w:tcBorders>
            <w:vAlign w:val="center"/>
          </w:tcPr>
          <w:p w14:paraId="57FC52D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0BDC224" w14:textId="77777777">
        <w:trPr>
          <w:trHeight w:val="125"/>
        </w:trPr>
        <w:tc>
          <w:tcPr>
            <w:tcW w:w="3384" w:type="dxa"/>
            <w:vMerge/>
          </w:tcPr>
          <w:p w14:paraId="170CD18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61CFA06E"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Уход при заболеваниях новорожденных</w:t>
            </w:r>
          </w:p>
          <w:p w14:paraId="754A7B1E"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Разбор учебного материала по теме занятия. Сбор информации, выявление настоящих, приоритетных и потенциальных проблем ребенка и семьи. Составление плана наблюдения и ухода по проблемам ребенка. Критерии оценки качества п</w:t>
            </w:r>
            <w:r>
              <w:rPr>
                <w:rFonts w:ascii="Times New Roman" w:eastAsia="Times New Roman" w:hAnsi="Times New Roman" w:cs="Times New Roman"/>
                <w:sz w:val="24"/>
                <w:szCs w:val="24"/>
              </w:rPr>
              <w:t>редоставленной помощи и ухода. Изучают стандарты медицинских манипуляций по теме занятия. Присутствие при проведении лечебно-диагностических манипуляций. Изучают методику проведения фототерапии. Обучаются методике консультирования родителей по вопросам соз</w:t>
            </w:r>
            <w:r>
              <w:rPr>
                <w:rFonts w:ascii="Times New Roman" w:eastAsia="Times New Roman" w:hAnsi="Times New Roman" w:cs="Times New Roman"/>
                <w:sz w:val="24"/>
                <w:szCs w:val="24"/>
              </w:rPr>
              <w:t xml:space="preserve">дания безопасной окружающей среды для детей, оказанию помощи детям при различных состояниях, созданию благоприятного психологического климата в семье. Консультировать и обучить родителей приемам ухода за ребенком, проведению процедур, назначенных врачом в </w:t>
            </w:r>
            <w:r>
              <w:rPr>
                <w:rFonts w:ascii="Times New Roman" w:eastAsia="Times New Roman" w:hAnsi="Times New Roman" w:cs="Times New Roman"/>
                <w:sz w:val="24"/>
                <w:szCs w:val="24"/>
              </w:rPr>
              <w:t>домашних условиях.</w:t>
            </w:r>
          </w:p>
        </w:tc>
        <w:tc>
          <w:tcPr>
            <w:tcW w:w="1830" w:type="dxa"/>
            <w:tcBorders>
              <w:top w:val="single" w:sz="4" w:space="0" w:color="000000"/>
            </w:tcBorders>
            <w:vAlign w:val="center"/>
          </w:tcPr>
          <w:p w14:paraId="456221F6" w14:textId="77777777" w:rsidR="005D43B3" w:rsidRDefault="005D43B3">
            <w:pPr>
              <w:spacing w:after="0"/>
              <w:jc w:val="center"/>
              <w:rPr>
                <w:rFonts w:ascii="Times New Roman" w:eastAsia="Times New Roman" w:hAnsi="Times New Roman" w:cs="Times New Roman"/>
                <w:sz w:val="24"/>
                <w:szCs w:val="24"/>
              </w:rPr>
            </w:pPr>
          </w:p>
        </w:tc>
      </w:tr>
      <w:tr w:rsidR="005D43B3" w14:paraId="58B51B8C" w14:textId="77777777">
        <w:trPr>
          <w:trHeight w:val="96"/>
        </w:trPr>
        <w:tc>
          <w:tcPr>
            <w:tcW w:w="3384" w:type="dxa"/>
            <w:vMerge w:val="restart"/>
          </w:tcPr>
          <w:p w14:paraId="6ACDCEDE"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04.02.03.03 Уход при заболеваниях детей раннего возраста. Нарушения минерального обмена у детей. Рахит.</w:t>
            </w:r>
          </w:p>
        </w:tc>
        <w:tc>
          <w:tcPr>
            <w:tcW w:w="8871" w:type="dxa"/>
            <w:tcBorders>
              <w:bottom w:val="single" w:sz="4" w:space="0" w:color="000000"/>
            </w:tcBorders>
          </w:tcPr>
          <w:p w14:paraId="74861B2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57CC6E6C"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11F35E1F" w14:textId="77777777">
        <w:trPr>
          <w:trHeight w:val="149"/>
        </w:trPr>
        <w:tc>
          <w:tcPr>
            <w:tcW w:w="3384" w:type="dxa"/>
            <w:vMerge/>
          </w:tcPr>
          <w:p w14:paraId="36EE9C6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7AF4083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Нарушения минерального обмена у детей Рахит: понятие, причины, факторы риска, периоды заболевания, клинические проявления разных периодов, принципы лечения. Специфическая и неспецифическая профилактика</w:t>
            </w:r>
          </w:p>
          <w:p w14:paraId="7EED1C0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Спазмофилия, причины, классификация, клинические прояв</w:t>
            </w:r>
            <w:r>
              <w:rPr>
                <w:rFonts w:ascii="Times New Roman" w:eastAsia="Times New Roman" w:hAnsi="Times New Roman" w:cs="Times New Roman"/>
                <w:sz w:val="24"/>
                <w:szCs w:val="24"/>
              </w:rPr>
              <w:t>ления, лечение, уход. Гипервитаминоз Д, причины, классификация, клинические проявления, лечение, уход.</w:t>
            </w:r>
          </w:p>
        </w:tc>
        <w:tc>
          <w:tcPr>
            <w:tcW w:w="1830" w:type="dxa"/>
            <w:tcBorders>
              <w:top w:val="single" w:sz="4" w:space="0" w:color="000000"/>
              <w:bottom w:val="single" w:sz="4" w:space="0" w:color="000000"/>
            </w:tcBorders>
            <w:vAlign w:val="center"/>
          </w:tcPr>
          <w:p w14:paraId="6958E26D" w14:textId="77777777" w:rsidR="005D43B3" w:rsidRDefault="005D43B3">
            <w:pPr>
              <w:spacing w:after="0"/>
              <w:jc w:val="center"/>
              <w:rPr>
                <w:rFonts w:ascii="Times New Roman" w:eastAsia="Times New Roman" w:hAnsi="Times New Roman" w:cs="Times New Roman"/>
                <w:sz w:val="24"/>
                <w:szCs w:val="24"/>
              </w:rPr>
            </w:pPr>
          </w:p>
        </w:tc>
      </w:tr>
      <w:tr w:rsidR="005D43B3" w14:paraId="35E784FB" w14:textId="77777777">
        <w:trPr>
          <w:trHeight w:val="137"/>
        </w:trPr>
        <w:tc>
          <w:tcPr>
            <w:tcW w:w="3384" w:type="dxa"/>
            <w:vMerge/>
          </w:tcPr>
          <w:p w14:paraId="406E7BA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698B0FA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3</w:t>
            </w:r>
          </w:p>
        </w:tc>
        <w:tc>
          <w:tcPr>
            <w:tcW w:w="1830" w:type="dxa"/>
            <w:tcBorders>
              <w:top w:val="single" w:sz="4" w:space="0" w:color="000000"/>
              <w:bottom w:val="single" w:sz="4" w:space="0" w:color="000000"/>
            </w:tcBorders>
            <w:vAlign w:val="center"/>
          </w:tcPr>
          <w:p w14:paraId="16E3A2C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3A4C23A7" w14:textId="77777777">
        <w:trPr>
          <w:trHeight w:val="168"/>
        </w:trPr>
        <w:tc>
          <w:tcPr>
            <w:tcW w:w="3384" w:type="dxa"/>
            <w:vMerge/>
          </w:tcPr>
          <w:p w14:paraId="0DE553E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31CF5ED0"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Заболевания детей раннего возраста</w:t>
            </w:r>
          </w:p>
          <w:p w14:paraId="7B75325E"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Разбор учебного материала по теме занятия. Демонстрация детей с клиническими проявлениями рахита. Сбор информации, осмотр, выявление проблем ребенка и семьи. Составление плана наблюдения и ухода за ребенком по проблемам пациентов. Критерии оценки качества </w:t>
            </w:r>
            <w:r>
              <w:rPr>
                <w:rFonts w:ascii="Times New Roman" w:eastAsia="Times New Roman" w:hAnsi="Times New Roman" w:cs="Times New Roman"/>
                <w:sz w:val="24"/>
                <w:szCs w:val="24"/>
              </w:rPr>
              <w:t>предоставленной помощи и ухода. Составление рекомендаций по питанию детей с рахитом, спазмофилией. Проведение подготовки пациента к лечебно- диагностическим вмешательствам по назначению врача. Обучение методам диагностики скрытых форм спазмофилии.  Составл</w:t>
            </w:r>
            <w:r>
              <w:rPr>
                <w:rFonts w:ascii="Times New Roman" w:eastAsia="Times New Roman" w:hAnsi="Times New Roman" w:cs="Times New Roman"/>
                <w:sz w:val="24"/>
                <w:szCs w:val="24"/>
              </w:rPr>
              <w:t>ение схем специфической профилактики рахита у детей.</w:t>
            </w:r>
          </w:p>
        </w:tc>
        <w:tc>
          <w:tcPr>
            <w:tcW w:w="1830" w:type="dxa"/>
            <w:tcBorders>
              <w:top w:val="single" w:sz="4" w:space="0" w:color="000000"/>
            </w:tcBorders>
            <w:vAlign w:val="center"/>
          </w:tcPr>
          <w:p w14:paraId="5A1A3410" w14:textId="77777777" w:rsidR="005D43B3" w:rsidRDefault="005D43B3">
            <w:pPr>
              <w:spacing w:after="0"/>
              <w:jc w:val="center"/>
              <w:rPr>
                <w:rFonts w:ascii="Times New Roman" w:eastAsia="Times New Roman" w:hAnsi="Times New Roman" w:cs="Times New Roman"/>
                <w:sz w:val="24"/>
                <w:szCs w:val="24"/>
              </w:rPr>
            </w:pPr>
          </w:p>
        </w:tc>
      </w:tr>
      <w:tr w:rsidR="005D43B3" w14:paraId="62899A9C" w14:textId="77777777">
        <w:trPr>
          <w:trHeight w:val="120"/>
        </w:trPr>
        <w:tc>
          <w:tcPr>
            <w:tcW w:w="3384" w:type="dxa"/>
            <w:vMerge w:val="restart"/>
          </w:tcPr>
          <w:p w14:paraId="16008F58" w14:textId="77777777" w:rsidR="005D43B3" w:rsidRDefault="00FE55A0">
            <w:pPr>
              <w:rPr>
                <w:rFonts w:ascii="Times New Roman" w:eastAsia="Times New Roman" w:hAnsi="Times New Roman" w:cs="Times New Roman"/>
                <w:b/>
                <w:color w:val="0D0D0D"/>
                <w:sz w:val="24"/>
                <w:szCs w:val="24"/>
              </w:rPr>
            </w:pPr>
            <w:r>
              <w:rPr>
                <w:rFonts w:ascii="Times New Roman" w:eastAsia="Times New Roman" w:hAnsi="Times New Roman" w:cs="Times New Roman"/>
                <w:b/>
                <w:sz w:val="24"/>
                <w:szCs w:val="24"/>
              </w:rPr>
              <w:t xml:space="preserve">Тема 04.02.03.04 </w:t>
            </w:r>
            <w:r>
              <w:rPr>
                <w:rFonts w:ascii="Times New Roman" w:eastAsia="Times New Roman" w:hAnsi="Times New Roman" w:cs="Times New Roman"/>
                <w:b/>
                <w:color w:val="0D0D0D"/>
                <w:sz w:val="24"/>
                <w:szCs w:val="24"/>
              </w:rPr>
              <w:t>Заболевания детей раннего возраста</w:t>
            </w:r>
          </w:p>
          <w:p w14:paraId="2E87D5FF" w14:textId="77777777" w:rsidR="005D43B3" w:rsidRDefault="005D43B3">
            <w:pPr>
              <w:spacing w:after="0" w:line="240" w:lineRule="auto"/>
              <w:ind w:hanging="2"/>
              <w:jc w:val="both"/>
              <w:rPr>
                <w:rFonts w:ascii="Times New Roman" w:eastAsia="Times New Roman" w:hAnsi="Times New Roman" w:cs="Times New Roman"/>
                <w:b/>
                <w:sz w:val="24"/>
                <w:szCs w:val="24"/>
              </w:rPr>
            </w:pPr>
          </w:p>
        </w:tc>
        <w:tc>
          <w:tcPr>
            <w:tcW w:w="8871" w:type="dxa"/>
            <w:tcBorders>
              <w:bottom w:val="single" w:sz="4" w:space="0" w:color="000000"/>
            </w:tcBorders>
          </w:tcPr>
          <w:p w14:paraId="2C2965DD"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4B359B0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EE3E538" w14:textId="77777777">
        <w:trPr>
          <w:trHeight w:val="192"/>
        </w:trPr>
        <w:tc>
          <w:tcPr>
            <w:tcW w:w="3384" w:type="dxa"/>
            <w:vMerge/>
          </w:tcPr>
          <w:p w14:paraId="53FD338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3AFA31B"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D0D0D"/>
                <w:sz w:val="24"/>
                <w:szCs w:val="24"/>
              </w:rPr>
              <w:t>Атопический дерматит, причины, клинические проявления, методы диагностики, лечение, уход, профилактика.</w:t>
            </w:r>
          </w:p>
        </w:tc>
        <w:tc>
          <w:tcPr>
            <w:tcW w:w="1830" w:type="dxa"/>
            <w:tcBorders>
              <w:top w:val="single" w:sz="4" w:space="0" w:color="000000"/>
              <w:bottom w:val="single" w:sz="4" w:space="0" w:color="000000"/>
            </w:tcBorders>
            <w:vAlign w:val="center"/>
          </w:tcPr>
          <w:p w14:paraId="74111873" w14:textId="77777777" w:rsidR="005D43B3" w:rsidRDefault="005D43B3">
            <w:pPr>
              <w:spacing w:after="0"/>
              <w:jc w:val="center"/>
              <w:rPr>
                <w:rFonts w:ascii="Times New Roman" w:eastAsia="Times New Roman" w:hAnsi="Times New Roman" w:cs="Times New Roman"/>
                <w:sz w:val="24"/>
                <w:szCs w:val="24"/>
              </w:rPr>
            </w:pPr>
          </w:p>
        </w:tc>
      </w:tr>
      <w:tr w:rsidR="005D43B3" w14:paraId="314B6055" w14:textId="77777777">
        <w:trPr>
          <w:trHeight w:val="120"/>
        </w:trPr>
        <w:tc>
          <w:tcPr>
            <w:tcW w:w="3384" w:type="dxa"/>
            <w:vMerge/>
          </w:tcPr>
          <w:p w14:paraId="17DD6F7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250AAF3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4</w:t>
            </w:r>
          </w:p>
        </w:tc>
        <w:tc>
          <w:tcPr>
            <w:tcW w:w="1830" w:type="dxa"/>
            <w:tcBorders>
              <w:top w:val="single" w:sz="4" w:space="0" w:color="000000"/>
              <w:bottom w:val="single" w:sz="4" w:space="0" w:color="000000"/>
            </w:tcBorders>
            <w:vAlign w:val="center"/>
          </w:tcPr>
          <w:p w14:paraId="25F1335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7FE7F02C" w14:textId="77777777">
        <w:trPr>
          <w:trHeight w:val="192"/>
        </w:trPr>
        <w:tc>
          <w:tcPr>
            <w:tcW w:w="3384" w:type="dxa"/>
            <w:vMerge/>
          </w:tcPr>
          <w:p w14:paraId="33BB5A8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358D7325" w14:textId="77777777" w:rsidR="005D43B3" w:rsidRDefault="00FE55A0">
            <w:pPr>
              <w:spacing w:after="0" w:line="240" w:lineRule="auto"/>
              <w:jc w:val="both"/>
              <w:rPr>
                <w:rFonts w:ascii="Times New Roman" w:eastAsia="Times New Roman" w:hAnsi="Times New Roman" w:cs="Times New Roman"/>
                <w:color w:val="0D0D0D"/>
                <w:sz w:val="24"/>
                <w:szCs w:val="24"/>
              </w:rPr>
            </w:pPr>
            <w:r>
              <w:rPr>
                <w:rFonts w:ascii="Times New Roman" w:eastAsia="Times New Roman" w:hAnsi="Times New Roman" w:cs="Times New Roman"/>
                <w:b/>
                <w:color w:val="0D0D0D"/>
                <w:sz w:val="24"/>
                <w:szCs w:val="24"/>
              </w:rPr>
              <w:t>Заболевания детей раннего возраста</w:t>
            </w:r>
            <w:r>
              <w:rPr>
                <w:rFonts w:ascii="Times New Roman" w:eastAsia="Times New Roman" w:hAnsi="Times New Roman" w:cs="Times New Roman"/>
                <w:color w:val="0D0D0D"/>
                <w:sz w:val="24"/>
                <w:szCs w:val="24"/>
              </w:rPr>
              <w:t xml:space="preserve"> </w:t>
            </w:r>
          </w:p>
          <w:p w14:paraId="0E871475"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D0D0D"/>
                <w:sz w:val="24"/>
                <w:szCs w:val="24"/>
              </w:rPr>
              <w:t xml:space="preserve">Разбор учебного материала по теме занятия. Демонстрация детей с клиническими проявлениями атопического дерматита, НАД, ЛГД. Сбор информации, выявление настоящих, приоритетных и потенциальных проблем ребенка и семьи. Составление плана наблюдения и ухода по </w:t>
            </w:r>
            <w:r>
              <w:rPr>
                <w:rFonts w:ascii="Times New Roman" w:eastAsia="Times New Roman" w:hAnsi="Times New Roman" w:cs="Times New Roman"/>
                <w:color w:val="0D0D0D"/>
                <w:sz w:val="24"/>
                <w:szCs w:val="24"/>
              </w:rPr>
              <w:t xml:space="preserve">проблемам ребенка. Критерии оценки качества предоставленной помощи и ухода. Изучают стандарты медицинских манипуляций по теме занятия. </w:t>
            </w:r>
            <w:r>
              <w:rPr>
                <w:rFonts w:ascii="Times New Roman" w:eastAsia="Times New Roman" w:hAnsi="Times New Roman" w:cs="Times New Roman"/>
                <w:sz w:val="24"/>
                <w:szCs w:val="24"/>
              </w:rPr>
              <w:t>Изучают стандарты медицинских манипуляций по теме занятия. Присутствие при проведении лечебно-диагностических манипуляций</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D0D0D"/>
                <w:sz w:val="24"/>
                <w:szCs w:val="24"/>
              </w:rPr>
              <w:t xml:space="preserve">Обучаются методике консультирования родителей по вопросам создания безопасной окружающей среды для детей, созданию благоприятного психологического климата в семье. </w:t>
            </w:r>
            <w:r>
              <w:rPr>
                <w:rFonts w:ascii="Times New Roman" w:eastAsia="Times New Roman" w:hAnsi="Times New Roman" w:cs="Times New Roman"/>
                <w:sz w:val="24"/>
                <w:szCs w:val="24"/>
              </w:rPr>
              <w:t>Консультирование и обучение родителей приемам нанесения лекарственных средств на кожу, про</w:t>
            </w:r>
            <w:r>
              <w:rPr>
                <w:rFonts w:ascii="Times New Roman" w:eastAsia="Times New Roman" w:hAnsi="Times New Roman" w:cs="Times New Roman"/>
                <w:sz w:val="24"/>
                <w:szCs w:val="24"/>
              </w:rPr>
              <w:t>ведению процедур, назначенных врачом, ведению пищевого дневника.</w:t>
            </w:r>
            <w:r>
              <w:rPr>
                <w:rFonts w:ascii="Times New Roman" w:eastAsia="Times New Roman" w:hAnsi="Times New Roman" w:cs="Times New Roman"/>
                <w:color w:val="2D2D2D"/>
                <w:sz w:val="24"/>
                <w:szCs w:val="24"/>
              </w:rPr>
              <w:t xml:space="preserve"> </w:t>
            </w:r>
            <w:r>
              <w:rPr>
                <w:rFonts w:ascii="Times New Roman" w:eastAsia="Times New Roman" w:hAnsi="Times New Roman" w:cs="Times New Roman"/>
                <w:sz w:val="24"/>
                <w:szCs w:val="24"/>
              </w:rPr>
              <w:t>Составление схем оздоровления детей с диатезами.</w:t>
            </w:r>
            <w:r>
              <w:rPr>
                <w:rFonts w:ascii="Times New Roman" w:eastAsia="Times New Roman" w:hAnsi="Times New Roman" w:cs="Times New Roman"/>
                <w:color w:val="2D2D2D"/>
                <w:sz w:val="24"/>
                <w:szCs w:val="24"/>
              </w:rPr>
              <w:t xml:space="preserve"> Определение и интерпретация реакций пациента на прием назначенных лекарственных препаратов и процедуры ухода. </w:t>
            </w:r>
            <w:r>
              <w:rPr>
                <w:rFonts w:ascii="Times New Roman" w:eastAsia="Times New Roman" w:hAnsi="Times New Roman" w:cs="Times New Roman"/>
                <w:sz w:val="24"/>
                <w:szCs w:val="24"/>
              </w:rPr>
              <w:t xml:space="preserve"> Проведение подготовки пациента </w:t>
            </w:r>
            <w:r>
              <w:rPr>
                <w:rFonts w:ascii="Times New Roman" w:eastAsia="Times New Roman" w:hAnsi="Times New Roman" w:cs="Times New Roman"/>
                <w:sz w:val="24"/>
                <w:szCs w:val="24"/>
              </w:rPr>
              <w:t>к лечебно- диагностическим вмешательствам по назначению врача.</w:t>
            </w:r>
          </w:p>
        </w:tc>
        <w:tc>
          <w:tcPr>
            <w:tcW w:w="1830" w:type="dxa"/>
            <w:tcBorders>
              <w:top w:val="single" w:sz="4" w:space="0" w:color="000000"/>
            </w:tcBorders>
            <w:vAlign w:val="center"/>
          </w:tcPr>
          <w:p w14:paraId="6F2880F3" w14:textId="77777777" w:rsidR="005D43B3" w:rsidRDefault="005D43B3">
            <w:pPr>
              <w:spacing w:after="0"/>
              <w:jc w:val="center"/>
              <w:rPr>
                <w:rFonts w:ascii="Times New Roman" w:eastAsia="Times New Roman" w:hAnsi="Times New Roman" w:cs="Times New Roman"/>
                <w:sz w:val="24"/>
                <w:szCs w:val="24"/>
              </w:rPr>
            </w:pPr>
          </w:p>
        </w:tc>
      </w:tr>
      <w:tr w:rsidR="005D43B3" w14:paraId="286BCB61" w14:textId="77777777">
        <w:trPr>
          <w:trHeight w:val="108"/>
        </w:trPr>
        <w:tc>
          <w:tcPr>
            <w:tcW w:w="3384" w:type="dxa"/>
            <w:vMerge w:val="restart"/>
          </w:tcPr>
          <w:p w14:paraId="7FF5B899"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04.02.03.05</w:t>
            </w:r>
          </w:p>
          <w:p w14:paraId="10B7C616"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color w:val="0D0D0D"/>
                <w:sz w:val="24"/>
                <w:szCs w:val="24"/>
              </w:rPr>
              <w:t>Заболевания органов пищеварения.</w:t>
            </w:r>
          </w:p>
        </w:tc>
        <w:tc>
          <w:tcPr>
            <w:tcW w:w="8871" w:type="dxa"/>
            <w:tcBorders>
              <w:bottom w:val="single" w:sz="4" w:space="0" w:color="000000"/>
            </w:tcBorders>
          </w:tcPr>
          <w:p w14:paraId="7537013F"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5A37C41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3921907B" w14:textId="77777777">
        <w:trPr>
          <w:trHeight w:val="125"/>
        </w:trPr>
        <w:tc>
          <w:tcPr>
            <w:tcW w:w="3384" w:type="dxa"/>
            <w:vMerge/>
          </w:tcPr>
          <w:p w14:paraId="4A66143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492262DD"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Особенности сестринского ухода за пациентами детского возраста. Нарушение нутритивного статуса (гипотрофия), с</w:t>
            </w:r>
            <w:r>
              <w:rPr>
                <w:rFonts w:ascii="Times New Roman" w:eastAsia="Times New Roman" w:hAnsi="Times New Roman" w:cs="Times New Roman"/>
                <w:color w:val="0D0D0D"/>
                <w:sz w:val="24"/>
                <w:szCs w:val="24"/>
              </w:rPr>
              <w:t>томатиты,</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D0D0D"/>
                <w:sz w:val="24"/>
                <w:szCs w:val="24"/>
              </w:rPr>
              <w:t xml:space="preserve">функциональные нарушения </w:t>
            </w:r>
            <w:r>
              <w:rPr>
                <w:rFonts w:ascii="Times New Roman" w:eastAsia="Times New Roman" w:hAnsi="Times New Roman" w:cs="Times New Roman"/>
                <w:color w:val="0D0D0D"/>
                <w:sz w:val="24"/>
                <w:szCs w:val="24"/>
              </w:rPr>
              <w:lastRenderedPageBreak/>
              <w:t xml:space="preserve">органов пищеварения </w:t>
            </w:r>
            <w:r>
              <w:rPr>
                <w:rFonts w:ascii="Times New Roman" w:eastAsia="Times New Roman" w:hAnsi="Times New Roman" w:cs="Times New Roman"/>
                <w:sz w:val="24"/>
                <w:szCs w:val="24"/>
              </w:rPr>
              <w:t>причины, степени, клинические проявления, диетическая коррекция питания ребенка, медикамент</w:t>
            </w:r>
            <w:r>
              <w:rPr>
                <w:rFonts w:ascii="Times New Roman" w:eastAsia="Times New Roman" w:hAnsi="Times New Roman" w:cs="Times New Roman"/>
                <w:sz w:val="24"/>
                <w:szCs w:val="24"/>
              </w:rPr>
              <w:t>озное лечение, уход.</w:t>
            </w:r>
          </w:p>
        </w:tc>
        <w:tc>
          <w:tcPr>
            <w:tcW w:w="1830" w:type="dxa"/>
            <w:tcBorders>
              <w:top w:val="single" w:sz="4" w:space="0" w:color="000000"/>
              <w:bottom w:val="single" w:sz="4" w:space="0" w:color="000000"/>
            </w:tcBorders>
            <w:vAlign w:val="center"/>
          </w:tcPr>
          <w:p w14:paraId="47378CCE" w14:textId="77777777" w:rsidR="005D43B3" w:rsidRDefault="005D43B3">
            <w:pPr>
              <w:spacing w:after="0"/>
              <w:jc w:val="center"/>
              <w:rPr>
                <w:rFonts w:ascii="Times New Roman" w:eastAsia="Times New Roman" w:hAnsi="Times New Roman" w:cs="Times New Roman"/>
                <w:sz w:val="24"/>
                <w:szCs w:val="24"/>
              </w:rPr>
            </w:pPr>
          </w:p>
        </w:tc>
      </w:tr>
      <w:tr w:rsidR="005D43B3" w14:paraId="78812E45" w14:textId="77777777">
        <w:trPr>
          <w:trHeight w:val="168"/>
        </w:trPr>
        <w:tc>
          <w:tcPr>
            <w:tcW w:w="3384" w:type="dxa"/>
            <w:vMerge/>
          </w:tcPr>
          <w:p w14:paraId="57B089C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2AA1D7D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5</w:t>
            </w:r>
          </w:p>
        </w:tc>
        <w:tc>
          <w:tcPr>
            <w:tcW w:w="1830" w:type="dxa"/>
            <w:tcBorders>
              <w:top w:val="single" w:sz="4" w:space="0" w:color="000000"/>
              <w:bottom w:val="single" w:sz="4" w:space="0" w:color="000000"/>
            </w:tcBorders>
            <w:vAlign w:val="center"/>
          </w:tcPr>
          <w:p w14:paraId="1DE1BFA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5CFACC54" w14:textId="77777777">
        <w:trPr>
          <w:trHeight w:val="192"/>
        </w:trPr>
        <w:tc>
          <w:tcPr>
            <w:tcW w:w="3384" w:type="dxa"/>
            <w:vMerge/>
          </w:tcPr>
          <w:p w14:paraId="0ED9026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63E14A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Разбор учебного материала по теме занятия. </w:t>
            </w:r>
            <w:r>
              <w:rPr>
                <w:rFonts w:ascii="Times New Roman" w:eastAsia="Times New Roman" w:hAnsi="Times New Roman" w:cs="Times New Roman"/>
                <w:color w:val="0D0D0D"/>
                <w:sz w:val="24"/>
                <w:szCs w:val="24"/>
              </w:rPr>
              <w:t xml:space="preserve">Осмотр детей с заболеваниями органов пищеварения. Сбор информации, выявление проблем ребенка и семьи. Составление плана наблюдения и ухода по приоритетным проблемам. Критерии оценки качества предоставляемой помощи и ухода. Организация диетического питания </w:t>
            </w:r>
            <w:r>
              <w:rPr>
                <w:rFonts w:ascii="Times New Roman" w:eastAsia="Times New Roman" w:hAnsi="Times New Roman" w:cs="Times New Roman"/>
                <w:color w:val="0D0D0D"/>
                <w:sz w:val="24"/>
                <w:szCs w:val="24"/>
              </w:rPr>
              <w:t>(столы № 1, № 5). Особенности подготовки и проведения диагностических и лечебных манипуляций у детей с заболеваниями органов пищеварения – проведению ФГДС, PH-метрии. Проведение дыхательного хелик-теста. Терапевтическая игра при подготовке к диагностически</w:t>
            </w:r>
            <w:r>
              <w:rPr>
                <w:rFonts w:ascii="Times New Roman" w:eastAsia="Times New Roman" w:hAnsi="Times New Roman" w:cs="Times New Roman"/>
                <w:color w:val="0D0D0D"/>
                <w:sz w:val="24"/>
                <w:szCs w:val="24"/>
              </w:rPr>
              <w:t>м исследованиям.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Консультирование детей старшего во</w:t>
            </w:r>
            <w:r>
              <w:rPr>
                <w:rFonts w:ascii="Times New Roman" w:eastAsia="Times New Roman" w:hAnsi="Times New Roman" w:cs="Times New Roman"/>
                <w:color w:val="0D0D0D"/>
                <w:sz w:val="24"/>
                <w:szCs w:val="24"/>
              </w:rPr>
              <w:t>зраста и членов их семей по вопросам профилактики заболеваний органов пищеварения, проведении диспансеризации.</w:t>
            </w:r>
          </w:p>
        </w:tc>
        <w:tc>
          <w:tcPr>
            <w:tcW w:w="1830" w:type="dxa"/>
            <w:tcBorders>
              <w:top w:val="single" w:sz="4" w:space="0" w:color="000000"/>
              <w:bottom w:val="single" w:sz="4" w:space="0" w:color="000000"/>
            </w:tcBorders>
            <w:vAlign w:val="center"/>
          </w:tcPr>
          <w:p w14:paraId="06AAAEA6" w14:textId="77777777" w:rsidR="005D43B3" w:rsidRDefault="005D43B3">
            <w:pPr>
              <w:spacing w:after="0"/>
              <w:jc w:val="center"/>
              <w:rPr>
                <w:rFonts w:ascii="Times New Roman" w:eastAsia="Times New Roman" w:hAnsi="Times New Roman" w:cs="Times New Roman"/>
                <w:sz w:val="24"/>
                <w:szCs w:val="24"/>
              </w:rPr>
            </w:pPr>
          </w:p>
        </w:tc>
      </w:tr>
      <w:tr w:rsidR="005D43B3" w14:paraId="293C85FB" w14:textId="77777777">
        <w:trPr>
          <w:trHeight w:val="120"/>
        </w:trPr>
        <w:tc>
          <w:tcPr>
            <w:tcW w:w="3384" w:type="dxa"/>
            <w:vMerge w:val="restart"/>
          </w:tcPr>
          <w:p w14:paraId="1C7D8AEF"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04.02.03.06</w:t>
            </w:r>
          </w:p>
          <w:p w14:paraId="1747B331"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Заболевания органов дыхательной системы.</w:t>
            </w:r>
          </w:p>
        </w:tc>
        <w:tc>
          <w:tcPr>
            <w:tcW w:w="8871" w:type="dxa"/>
            <w:tcBorders>
              <w:bottom w:val="single" w:sz="4" w:space="0" w:color="000000"/>
            </w:tcBorders>
          </w:tcPr>
          <w:p w14:paraId="34B2136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2E9F1D8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6830660C" w14:textId="77777777">
        <w:trPr>
          <w:trHeight w:val="120"/>
        </w:trPr>
        <w:tc>
          <w:tcPr>
            <w:tcW w:w="3384" w:type="dxa"/>
            <w:vMerge/>
          </w:tcPr>
          <w:p w14:paraId="11ECC20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42DC6A3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Анатомо-физиологические особенности органов дыхательной системы у детей разного возраста.</w:t>
            </w:r>
          </w:p>
          <w:p w14:paraId="1CE2F05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Причины, факторы риска, возможные проблемы при заболеваниях органов дыхательной системы у детей. Особенности течения заболеваний.</w:t>
            </w:r>
          </w:p>
          <w:p w14:paraId="492AC37F"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Методы обследования, принципы лечени</w:t>
            </w:r>
            <w:r>
              <w:rPr>
                <w:rFonts w:ascii="Times New Roman" w:eastAsia="Times New Roman" w:hAnsi="Times New Roman" w:cs="Times New Roman"/>
                <w:color w:val="000000"/>
                <w:sz w:val="24"/>
                <w:szCs w:val="24"/>
              </w:rPr>
              <w:t>я и особенности ухода при заболеваниях у детей.</w:t>
            </w:r>
          </w:p>
          <w:p w14:paraId="089AB81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Осуществление сестринского ухода за детьми при заболеваниях внутренних органов терапевтического профиля. Выборка назначений из медицинской карты пациента.</w:t>
            </w:r>
          </w:p>
          <w:p w14:paraId="3294A20C"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диагностических и лечебных процедур.</w:t>
            </w:r>
          </w:p>
        </w:tc>
        <w:tc>
          <w:tcPr>
            <w:tcW w:w="1830" w:type="dxa"/>
            <w:tcBorders>
              <w:top w:val="single" w:sz="4" w:space="0" w:color="000000"/>
              <w:bottom w:val="single" w:sz="4" w:space="0" w:color="000000"/>
            </w:tcBorders>
            <w:vAlign w:val="center"/>
          </w:tcPr>
          <w:p w14:paraId="0B19647A" w14:textId="77777777" w:rsidR="005D43B3" w:rsidRDefault="005D43B3">
            <w:pPr>
              <w:spacing w:after="0"/>
              <w:jc w:val="center"/>
              <w:rPr>
                <w:rFonts w:ascii="Times New Roman" w:eastAsia="Times New Roman" w:hAnsi="Times New Roman" w:cs="Times New Roman"/>
                <w:sz w:val="24"/>
                <w:szCs w:val="24"/>
              </w:rPr>
            </w:pPr>
          </w:p>
        </w:tc>
      </w:tr>
      <w:tr w:rsidR="005D43B3" w14:paraId="4FFA64D6" w14:textId="77777777">
        <w:trPr>
          <w:trHeight w:val="101"/>
        </w:trPr>
        <w:tc>
          <w:tcPr>
            <w:tcW w:w="3384" w:type="dxa"/>
            <w:vMerge/>
          </w:tcPr>
          <w:p w14:paraId="23C7D06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4391A99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6</w:t>
            </w:r>
          </w:p>
        </w:tc>
        <w:tc>
          <w:tcPr>
            <w:tcW w:w="1830" w:type="dxa"/>
            <w:tcBorders>
              <w:top w:val="single" w:sz="4" w:space="0" w:color="000000"/>
              <w:bottom w:val="single" w:sz="4" w:space="0" w:color="000000"/>
            </w:tcBorders>
            <w:vAlign w:val="center"/>
          </w:tcPr>
          <w:p w14:paraId="462336C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5D43B3" w14:paraId="6D73ADAD" w14:textId="77777777">
        <w:trPr>
          <w:trHeight w:val="204"/>
        </w:trPr>
        <w:tc>
          <w:tcPr>
            <w:tcW w:w="3384" w:type="dxa"/>
            <w:vMerge/>
          </w:tcPr>
          <w:p w14:paraId="53FB441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696F810A" w14:textId="77777777" w:rsidR="005D43B3" w:rsidRDefault="00FE55A0">
            <w:pPr>
              <w:jc w:val="both"/>
              <w:rPr>
                <w:rFonts w:ascii="Times New Roman" w:eastAsia="Times New Roman" w:hAnsi="Times New Roman" w:cs="Times New Roman"/>
                <w:b/>
                <w:color w:val="0D0D0D"/>
                <w:sz w:val="24"/>
                <w:szCs w:val="24"/>
              </w:rPr>
            </w:pPr>
            <w:r>
              <w:rPr>
                <w:rFonts w:ascii="Times New Roman" w:eastAsia="Times New Roman" w:hAnsi="Times New Roman" w:cs="Times New Roman"/>
                <w:sz w:val="24"/>
                <w:szCs w:val="24"/>
              </w:rPr>
              <w:t xml:space="preserve">Разбор учебного материала по теме занятия. Осмотр детей с патологией органов дыхания. Сбор информации, выявление проблем ребенка. Составление плана ухода по приоритетным проблемам. Критерии оценки качества предоставленной помощи и ухода. Неотложная помощь </w:t>
            </w:r>
            <w:r>
              <w:rPr>
                <w:rFonts w:ascii="Times New Roman" w:eastAsia="Times New Roman" w:hAnsi="Times New Roman" w:cs="Times New Roman"/>
                <w:sz w:val="24"/>
                <w:szCs w:val="24"/>
              </w:rPr>
              <w:t xml:space="preserve">при стенозе гортани на догоспитальном этапе и в </w:t>
            </w:r>
            <w:r>
              <w:rPr>
                <w:rFonts w:ascii="Times New Roman" w:eastAsia="Times New Roman" w:hAnsi="Times New Roman" w:cs="Times New Roman"/>
                <w:sz w:val="24"/>
                <w:szCs w:val="24"/>
              </w:rPr>
              <w:lastRenderedPageBreak/>
              <w:t>стационаре. Проведение беседы по профилактике ангин у детей. Изучают стандарты медицинских манипуляций по теме занятия. Изучают методику промывания носа, закапывание капель в нос, забор мазков из зева. Присут</w:t>
            </w:r>
            <w:r>
              <w:rPr>
                <w:rFonts w:ascii="Times New Roman" w:eastAsia="Times New Roman" w:hAnsi="Times New Roman" w:cs="Times New Roman"/>
                <w:sz w:val="24"/>
                <w:szCs w:val="24"/>
              </w:rPr>
              <w:t xml:space="preserve">ствие при проведении лечебно-диагностических манипуляций.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w:t>
            </w:r>
            <w:r>
              <w:rPr>
                <w:rFonts w:ascii="Times New Roman" w:eastAsia="Times New Roman" w:hAnsi="Times New Roman" w:cs="Times New Roman"/>
                <w:sz w:val="24"/>
                <w:szCs w:val="24"/>
              </w:rPr>
              <w:t>врача. Решение проблемно-ситуационных задач. Использование элементов деловой игры.</w:t>
            </w:r>
          </w:p>
        </w:tc>
        <w:tc>
          <w:tcPr>
            <w:tcW w:w="1830" w:type="dxa"/>
            <w:tcBorders>
              <w:top w:val="single" w:sz="4" w:space="0" w:color="000000"/>
            </w:tcBorders>
            <w:vAlign w:val="center"/>
          </w:tcPr>
          <w:p w14:paraId="75B64B4D" w14:textId="77777777" w:rsidR="005D43B3" w:rsidRDefault="005D43B3">
            <w:pPr>
              <w:spacing w:after="0"/>
              <w:jc w:val="center"/>
              <w:rPr>
                <w:rFonts w:ascii="Times New Roman" w:eastAsia="Times New Roman" w:hAnsi="Times New Roman" w:cs="Times New Roman"/>
                <w:sz w:val="24"/>
                <w:szCs w:val="24"/>
              </w:rPr>
            </w:pPr>
          </w:p>
        </w:tc>
      </w:tr>
      <w:tr w:rsidR="005D43B3" w14:paraId="1B92A535" w14:textId="77777777">
        <w:trPr>
          <w:trHeight w:val="168"/>
        </w:trPr>
        <w:tc>
          <w:tcPr>
            <w:tcW w:w="3384" w:type="dxa"/>
            <w:vMerge w:val="restart"/>
          </w:tcPr>
          <w:p w14:paraId="09DAA47C"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04.02.03.07</w:t>
            </w:r>
          </w:p>
          <w:p w14:paraId="23E4EC69"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Заболевания органов дыхательной системы. Бронхиальная астма.</w:t>
            </w:r>
          </w:p>
        </w:tc>
        <w:tc>
          <w:tcPr>
            <w:tcW w:w="8871" w:type="dxa"/>
            <w:tcBorders>
              <w:bottom w:val="single" w:sz="4" w:space="0" w:color="000000"/>
            </w:tcBorders>
          </w:tcPr>
          <w:p w14:paraId="204E36F0"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739E50E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DBED218" w14:textId="77777777">
        <w:trPr>
          <w:trHeight w:val="144"/>
        </w:trPr>
        <w:tc>
          <w:tcPr>
            <w:tcW w:w="3384" w:type="dxa"/>
            <w:vMerge/>
          </w:tcPr>
          <w:p w14:paraId="63D89C5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7F1ED3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Бронхиальная астма, причины, предрасполагающие факторы, клинические проявления, методы диагностики, лечение, оказание неотложной помощи при приступе. Профилактика заболевания.</w:t>
            </w:r>
          </w:p>
        </w:tc>
        <w:tc>
          <w:tcPr>
            <w:tcW w:w="1830" w:type="dxa"/>
            <w:tcBorders>
              <w:top w:val="single" w:sz="4" w:space="0" w:color="000000"/>
              <w:bottom w:val="single" w:sz="4" w:space="0" w:color="000000"/>
            </w:tcBorders>
            <w:vAlign w:val="center"/>
          </w:tcPr>
          <w:p w14:paraId="67269213" w14:textId="77777777" w:rsidR="005D43B3" w:rsidRDefault="005D43B3">
            <w:pPr>
              <w:spacing w:after="0"/>
              <w:jc w:val="center"/>
              <w:rPr>
                <w:rFonts w:ascii="Times New Roman" w:eastAsia="Times New Roman" w:hAnsi="Times New Roman" w:cs="Times New Roman"/>
                <w:sz w:val="24"/>
                <w:szCs w:val="24"/>
              </w:rPr>
            </w:pPr>
          </w:p>
        </w:tc>
      </w:tr>
      <w:tr w:rsidR="005D43B3" w14:paraId="7ECC9C0D" w14:textId="77777777">
        <w:trPr>
          <w:trHeight w:val="125"/>
        </w:trPr>
        <w:tc>
          <w:tcPr>
            <w:tcW w:w="3384" w:type="dxa"/>
            <w:vMerge/>
          </w:tcPr>
          <w:p w14:paraId="2C8ED1D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7E14E6E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7</w:t>
            </w:r>
          </w:p>
        </w:tc>
        <w:tc>
          <w:tcPr>
            <w:tcW w:w="1830" w:type="dxa"/>
            <w:tcBorders>
              <w:top w:val="single" w:sz="4" w:space="0" w:color="000000"/>
              <w:bottom w:val="single" w:sz="4" w:space="0" w:color="000000"/>
            </w:tcBorders>
            <w:vAlign w:val="center"/>
          </w:tcPr>
          <w:p w14:paraId="02EAA51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3511D9FE" w14:textId="77777777">
        <w:trPr>
          <w:trHeight w:val="180"/>
        </w:trPr>
        <w:tc>
          <w:tcPr>
            <w:tcW w:w="3384" w:type="dxa"/>
            <w:vMerge/>
          </w:tcPr>
          <w:p w14:paraId="0A8B951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27E443CA" w14:textId="77777777" w:rsidR="005D43B3" w:rsidRDefault="00FE55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учебного материала по теме занятия. Осмотр детей с патологией органов дыхания. Сбор информации, выявление проблем ребенка. Составление плана наблюдения и ухода по приоритетным проблемам. Критерии оценки качества предоставленной помощи и ухода. Оказа</w:t>
            </w:r>
            <w:r>
              <w:rPr>
                <w:rFonts w:ascii="Times New Roman" w:eastAsia="Times New Roman" w:hAnsi="Times New Roman" w:cs="Times New Roman"/>
                <w:sz w:val="24"/>
                <w:szCs w:val="24"/>
              </w:rPr>
              <w:t xml:space="preserve">ние помощи при приступе бронхиальной астмы. Методика применения карманного ингалятора, спейсера, небулайзера. Методика придания дренажного положения, проведения вибрационного массажа. Сестринский уход при сухом и влажном кашле. Консультировать родителей и </w:t>
            </w:r>
            <w:r>
              <w:rPr>
                <w:rFonts w:ascii="Times New Roman" w:eastAsia="Times New Roman" w:hAnsi="Times New Roman" w:cs="Times New Roman"/>
                <w:sz w:val="24"/>
                <w:szCs w:val="24"/>
              </w:rPr>
              <w:t>детей по методам профилактики приступов бронхиальной астмы, посещению астма школ. Методика проведения дыхательной гимнастики. Решение проблемно-ситуационных задач. Использование элементов деловой игры</w:t>
            </w:r>
          </w:p>
        </w:tc>
        <w:tc>
          <w:tcPr>
            <w:tcW w:w="1830" w:type="dxa"/>
            <w:tcBorders>
              <w:top w:val="single" w:sz="4" w:space="0" w:color="000000"/>
            </w:tcBorders>
            <w:vAlign w:val="center"/>
          </w:tcPr>
          <w:p w14:paraId="7B097671" w14:textId="77777777" w:rsidR="005D43B3" w:rsidRDefault="005D43B3">
            <w:pPr>
              <w:spacing w:after="0"/>
              <w:jc w:val="center"/>
              <w:rPr>
                <w:rFonts w:ascii="Times New Roman" w:eastAsia="Times New Roman" w:hAnsi="Times New Roman" w:cs="Times New Roman"/>
                <w:sz w:val="24"/>
                <w:szCs w:val="24"/>
              </w:rPr>
            </w:pPr>
          </w:p>
        </w:tc>
      </w:tr>
      <w:tr w:rsidR="005D43B3" w14:paraId="2F49FBA5" w14:textId="77777777">
        <w:trPr>
          <w:trHeight w:val="120"/>
        </w:trPr>
        <w:tc>
          <w:tcPr>
            <w:tcW w:w="3384" w:type="dxa"/>
            <w:vMerge w:val="restart"/>
          </w:tcPr>
          <w:p w14:paraId="08E4B261"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04.02.03.08</w:t>
            </w:r>
          </w:p>
          <w:p w14:paraId="489BE331"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Заболевания органов сердечно-сосудистой системы и кроветворения.</w:t>
            </w:r>
          </w:p>
        </w:tc>
        <w:tc>
          <w:tcPr>
            <w:tcW w:w="8871" w:type="dxa"/>
            <w:tcBorders>
              <w:bottom w:val="single" w:sz="4" w:space="0" w:color="000000"/>
            </w:tcBorders>
          </w:tcPr>
          <w:p w14:paraId="1F67B23C"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682D5CB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FFD19B0" w14:textId="77777777">
        <w:trPr>
          <w:trHeight w:val="60"/>
        </w:trPr>
        <w:tc>
          <w:tcPr>
            <w:tcW w:w="3384" w:type="dxa"/>
            <w:vMerge/>
          </w:tcPr>
          <w:p w14:paraId="4447C0C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FBAA7D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Врожденные пороки сердца, острая ревматическая лихорадка: причины, факторы риска, классификация. Общие клинические проявления, клинические фазы течения пороков, методы диагностики, принципы лечения, уход.</w:t>
            </w:r>
          </w:p>
          <w:p w14:paraId="06C4F8DC"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Анемии у детей. Железодефицитная анемия: причины, п</w:t>
            </w:r>
            <w:r>
              <w:rPr>
                <w:rFonts w:ascii="Times New Roman" w:eastAsia="Times New Roman" w:hAnsi="Times New Roman" w:cs="Times New Roman"/>
                <w:sz w:val="24"/>
                <w:szCs w:val="24"/>
              </w:rPr>
              <w:t>редрасполагающие факторы, клинические проявления, степени тяжести, принципы лечении, уход.</w:t>
            </w:r>
          </w:p>
          <w:p w14:paraId="4D8BD408"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Геморрагические диатезы, определение. Тромбоцитопеническая пурпура. Причины,  предрасполагающие факторы, клинические проявления, принципы лечения.</w:t>
            </w:r>
          </w:p>
        </w:tc>
        <w:tc>
          <w:tcPr>
            <w:tcW w:w="1830" w:type="dxa"/>
            <w:tcBorders>
              <w:top w:val="single" w:sz="4" w:space="0" w:color="000000"/>
              <w:bottom w:val="single" w:sz="4" w:space="0" w:color="000000"/>
            </w:tcBorders>
            <w:vAlign w:val="center"/>
          </w:tcPr>
          <w:p w14:paraId="08521505" w14:textId="77777777" w:rsidR="005D43B3" w:rsidRDefault="005D43B3">
            <w:pPr>
              <w:spacing w:after="0"/>
              <w:jc w:val="center"/>
              <w:rPr>
                <w:rFonts w:ascii="Times New Roman" w:eastAsia="Times New Roman" w:hAnsi="Times New Roman" w:cs="Times New Roman"/>
                <w:sz w:val="24"/>
                <w:szCs w:val="24"/>
              </w:rPr>
            </w:pPr>
          </w:p>
        </w:tc>
      </w:tr>
      <w:tr w:rsidR="005D43B3" w14:paraId="55389F7F" w14:textId="77777777">
        <w:trPr>
          <w:trHeight w:val="125"/>
        </w:trPr>
        <w:tc>
          <w:tcPr>
            <w:tcW w:w="3384" w:type="dxa"/>
            <w:vMerge/>
          </w:tcPr>
          <w:p w14:paraId="3BCF499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1A47A2E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8</w:t>
            </w:r>
          </w:p>
        </w:tc>
        <w:tc>
          <w:tcPr>
            <w:tcW w:w="1830" w:type="dxa"/>
            <w:tcBorders>
              <w:top w:val="single" w:sz="4" w:space="0" w:color="000000"/>
              <w:bottom w:val="single" w:sz="4" w:space="0" w:color="000000"/>
            </w:tcBorders>
            <w:vAlign w:val="center"/>
          </w:tcPr>
          <w:p w14:paraId="4940C7A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5D43B3" w14:paraId="18F9273F" w14:textId="77777777">
        <w:trPr>
          <w:trHeight w:val="180"/>
        </w:trPr>
        <w:tc>
          <w:tcPr>
            <w:tcW w:w="3384" w:type="dxa"/>
            <w:vMerge/>
          </w:tcPr>
          <w:p w14:paraId="784BA3B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08D3FEB2"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Разбор учебного материала по теме занятия Осмотр детей с заболеваниями сердца. Сбор информации, выявление проблем ребенка и семьи. Составление плана наблюдения и сестринского ухода по проблемам пациента. Критерии оценки качества предоставляемой помощи и ух</w:t>
            </w:r>
            <w:r>
              <w:rPr>
                <w:rFonts w:ascii="Times New Roman" w:eastAsia="Times New Roman" w:hAnsi="Times New Roman" w:cs="Times New Roman"/>
                <w:sz w:val="24"/>
                <w:szCs w:val="24"/>
              </w:rPr>
              <w:t>ода. Особенности применения сердечных гликозидов. Определение и интерпретация реакций пациента на прием назначенных лекарственных препаратов и процедуры ухода.   Подготовка к диагностическим манипуляциям (ЭКГ, ФКГ, УЗИ сердца). Проведение терапевтической и</w:t>
            </w:r>
            <w:r>
              <w:rPr>
                <w:rFonts w:ascii="Times New Roman" w:eastAsia="Times New Roman" w:hAnsi="Times New Roman" w:cs="Times New Roman"/>
                <w:sz w:val="24"/>
                <w:szCs w:val="24"/>
              </w:rPr>
              <w:t>гры. Организация диетического питания (стол № 10, № 10а) и режима.</w:t>
            </w:r>
          </w:p>
          <w:p w14:paraId="47DE9F1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Проведение функциональных проб. Участие в проведении лечебных манипуляций. Консультирование детей старшего возраста и членов их семей по вопросам профориентации с учетом состояния здоровья</w:t>
            </w:r>
          </w:p>
        </w:tc>
        <w:tc>
          <w:tcPr>
            <w:tcW w:w="1830" w:type="dxa"/>
            <w:tcBorders>
              <w:top w:val="single" w:sz="4" w:space="0" w:color="000000"/>
            </w:tcBorders>
            <w:vAlign w:val="center"/>
          </w:tcPr>
          <w:p w14:paraId="428A50E8" w14:textId="77777777" w:rsidR="005D43B3" w:rsidRDefault="005D43B3">
            <w:pPr>
              <w:spacing w:after="0"/>
              <w:jc w:val="center"/>
              <w:rPr>
                <w:rFonts w:ascii="Times New Roman" w:eastAsia="Times New Roman" w:hAnsi="Times New Roman" w:cs="Times New Roman"/>
                <w:sz w:val="24"/>
                <w:szCs w:val="24"/>
              </w:rPr>
            </w:pPr>
          </w:p>
          <w:p w14:paraId="4F4EB16B" w14:textId="77777777" w:rsidR="005D43B3" w:rsidRDefault="005D43B3">
            <w:pPr>
              <w:spacing w:after="0"/>
              <w:jc w:val="center"/>
              <w:rPr>
                <w:rFonts w:ascii="Times New Roman" w:eastAsia="Times New Roman" w:hAnsi="Times New Roman" w:cs="Times New Roman"/>
                <w:sz w:val="24"/>
                <w:szCs w:val="24"/>
              </w:rPr>
            </w:pPr>
          </w:p>
        </w:tc>
      </w:tr>
      <w:tr w:rsidR="005D43B3" w14:paraId="29A74012" w14:textId="77777777">
        <w:trPr>
          <w:trHeight w:val="108"/>
        </w:trPr>
        <w:tc>
          <w:tcPr>
            <w:tcW w:w="3384" w:type="dxa"/>
            <w:vMerge w:val="restart"/>
          </w:tcPr>
          <w:p w14:paraId="29635968" w14:textId="77777777" w:rsidR="005D43B3" w:rsidRDefault="00FE55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04.02.03.09 Заболевания эндокринной системы</w:t>
            </w:r>
          </w:p>
          <w:p w14:paraId="6369A320" w14:textId="77777777" w:rsidR="005D43B3" w:rsidRDefault="005D43B3">
            <w:pPr>
              <w:spacing w:after="0" w:line="240" w:lineRule="auto"/>
              <w:ind w:hanging="2"/>
              <w:jc w:val="both"/>
              <w:rPr>
                <w:rFonts w:ascii="Times New Roman" w:eastAsia="Times New Roman" w:hAnsi="Times New Roman" w:cs="Times New Roman"/>
                <w:b/>
                <w:sz w:val="24"/>
                <w:szCs w:val="24"/>
              </w:rPr>
            </w:pPr>
          </w:p>
        </w:tc>
        <w:tc>
          <w:tcPr>
            <w:tcW w:w="8871" w:type="dxa"/>
            <w:tcBorders>
              <w:bottom w:val="single" w:sz="4" w:space="0" w:color="000000"/>
            </w:tcBorders>
          </w:tcPr>
          <w:p w14:paraId="66A3F33D"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3AB76B97" w14:textId="77777777" w:rsidR="005D43B3" w:rsidRDefault="005D43B3">
            <w:pPr>
              <w:spacing w:after="0"/>
              <w:jc w:val="center"/>
              <w:rPr>
                <w:rFonts w:ascii="Times New Roman" w:eastAsia="Times New Roman" w:hAnsi="Times New Roman" w:cs="Times New Roman"/>
                <w:sz w:val="24"/>
                <w:szCs w:val="24"/>
              </w:rPr>
            </w:pPr>
          </w:p>
        </w:tc>
      </w:tr>
      <w:tr w:rsidR="005D43B3" w14:paraId="5B6B6ED2" w14:textId="77777777">
        <w:trPr>
          <w:trHeight w:val="137"/>
        </w:trPr>
        <w:tc>
          <w:tcPr>
            <w:tcW w:w="3384" w:type="dxa"/>
            <w:vMerge/>
          </w:tcPr>
          <w:p w14:paraId="1051BF9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2B2EED07" w14:textId="77777777" w:rsidR="005D43B3" w:rsidRDefault="00FE55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Сахарный диабет у детей, причины, классификация, клинические проявления, методы диагностики, лечение, уход. Гипотиреоз (врожденный, приобретенный), этиология, клинические проявления, методы диагностики, лечение.</w:t>
            </w:r>
          </w:p>
        </w:tc>
        <w:tc>
          <w:tcPr>
            <w:tcW w:w="1830" w:type="dxa"/>
            <w:tcBorders>
              <w:top w:val="single" w:sz="4" w:space="0" w:color="000000"/>
              <w:bottom w:val="single" w:sz="4" w:space="0" w:color="000000"/>
            </w:tcBorders>
            <w:vAlign w:val="center"/>
          </w:tcPr>
          <w:p w14:paraId="4247E6BB" w14:textId="77777777" w:rsidR="005D43B3" w:rsidRDefault="005D43B3">
            <w:pPr>
              <w:spacing w:after="0"/>
              <w:jc w:val="center"/>
              <w:rPr>
                <w:rFonts w:ascii="Times New Roman" w:eastAsia="Times New Roman" w:hAnsi="Times New Roman" w:cs="Times New Roman"/>
                <w:sz w:val="24"/>
                <w:szCs w:val="24"/>
              </w:rPr>
            </w:pPr>
          </w:p>
        </w:tc>
      </w:tr>
      <w:tr w:rsidR="005D43B3" w14:paraId="04BF5E84" w14:textId="77777777">
        <w:trPr>
          <w:trHeight w:val="77"/>
        </w:trPr>
        <w:tc>
          <w:tcPr>
            <w:tcW w:w="3384" w:type="dxa"/>
            <w:vMerge/>
          </w:tcPr>
          <w:p w14:paraId="438754C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9CCB5C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9</w:t>
            </w:r>
          </w:p>
        </w:tc>
        <w:tc>
          <w:tcPr>
            <w:tcW w:w="1830" w:type="dxa"/>
            <w:tcBorders>
              <w:top w:val="single" w:sz="4" w:space="0" w:color="000000"/>
              <w:bottom w:val="single" w:sz="4" w:space="0" w:color="000000"/>
            </w:tcBorders>
            <w:vAlign w:val="center"/>
          </w:tcPr>
          <w:p w14:paraId="7D67734D"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5D43B3" w14:paraId="67F1CDEE" w14:textId="77777777">
        <w:trPr>
          <w:trHeight w:val="228"/>
        </w:trPr>
        <w:tc>
          <w:tcPr>
            <w:tcW w:w="3384" w:type="dxa"/>
            <w:vMerge/>
          </w:tcPr>
          <w:p w14:paraId="3C99A61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6D85029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учебного материала по теме занятия. Сестринское обследование детей с сахарным диабетом, сбор информации, выявление проблем ребенка, планирование и составление плана наблюдения и ухода. Помощь семье в организации рационального питания ребенка с СД. К</w:t>
            </w:r>
            <w:r>
              <w:rPr>
                <w:rFonts w:ascii="Times New Roman" w:eastAsia="Times New Roman" w:hAnsi="Times New Roman" w:cs="Times New Roman"/>
                <w:sz w:val="24"/>
                <w:szCs w:val="24"/>
              </w:rPr>
              <w:t>онсультирование детей старшего возраста и родителей по вопросам питания и ведению здорового образа жизни, технике постановки инсулина, контролю уровня сахара крови, посещения школ диабета.</w:t>
            </w:r>
          </w:p>
          <w:p w14:paraId="22C2277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Сестринское обследование детей с гипотиреозом, гипертиреозом, сбор </w:t>
            </w:r>
            <w:r>
              <w:rPr>
                <w:rFonts w:ascii="Times New Roman" w:eastAsia="Times New Roman" w:hAnsi="Times New Roman" w:cs="Times New Roman"/>
                <w:sz w:val="24"/>
                <w:szCs w:val="24"/>
              </w:rPr>
              <w:t xml:space="preserve">информации, выявление проблем пациентов, планирование наблюдения и составление плана ухода.  Изучение скринингового обследования новорожденных, детей </w:t>
            </w:r>
            <w:r>
              <w:rPr>
                <w:rFonts w:ascii="Times New Roman" w:eastAsia="Times New Roman" w:hAnsi="Times New Roman" w:cs="Times New Roman"/>
                <w:sz w:val="24"/>
                <w:szCs w:val="24"/>
              </w:rPr>
              <w:lastRenderedPageBreak/>
              <w:t>подросткового возраста, проведение диспансеризации.  Составление бесед с беременными женщинами по профилак</w:t>
            </w:r>
            <w:r>
              <w:rPr>
                <w:rFonts w:ascii="Times New Roman" w:eastAsia="Times New Roman" w:hAnsi="Times New Roman" w:cs="Times New Roman"/>
                <w:sz w:val="24"/>
                <w:szCs w:val="24"/>
              </w:rPr>
              <w:t>тике врожденного гипотиреоза.</w:t>
            </w:r>
          </w:p>
          <w:p w14:paraId="0D70BF6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Решение проблемно-ситуационных задач. Использование элементов деловой игры.</w:t>
            </w:r>
          </w:p>
        </w:tc>
        <w:tc>
          <w:tcPr>
            <w:tcW w:w="1830" w:type="dxa"/>
            <w:tcBorders>
              <w:top w:val="single" w:sz="4" w:space="0" w:color="000000"/>
            </w:tcBorders>
            <w:vAlign w:val="center"/>
          </w:tcPr>
          <w:p w14:paraId="396B6440" w14:textId="77777777" w:rsidR="005D43B3" w:rsidRDefault="005D43B3">
            <w:pPr>
              <w:spacing w:after="0"/>
              <w:jc w:val="center"/>
              <w:rPr>
                <w:rFonts w:ascii="Times New Roman" w:eastAsia="Times New Roman" w:hAnsi="Times New Roman" w:cs="Times New Roman"/>
                <w:sz w:val="24"/>
                <w:szCs w:val="24"/>
              </w:rPr>
            </w:pPr>
          </w:p>
        </w:tc>
      </w:tr>
      <w:tr w:rsidR="005D43B3" w14:paraId="50B12642" w14:textId="77777777">
        <w:trPr>
          <w:trHeight w:val="96"/>
        </w:trPr>
        <w:tc>
          <w:tcPr>
            <w:tcW w:w="3384" w:type="dxa"/>
            <w:vMerge w:val="restart"/>
          </w:tcPr>
          <w:p w14:paraId="427605C4"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04.02.03.10</w:t>
            </w:r>
          </w:p>
          <w:p w14:paraId="44C81608"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Заболевания мочевыделительной системы </w:t>
            </w:r>
          </w:p>
        </w:tc>
        <w:tc>
          <w:tcPr>
            <w:tcW w:w="8871" w:type="dxa"/>
            <w:tcBorders>
              <w:bottom w:val="single" w:sz="4" w:space="0" w:color="000000"/>
            </w:tcBorders>
          </w:tcPr>
          <w:p w14:paraId="4B0204F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2785BD05" w14:textId="77777777" w:rsidR="005D43B3" w:rsidRDefault="005D43B3">
            <w:pPr>
              <w:spacing w:after="0"/>
              <w:jc w:val="center"/>
              <w:rPr>
                <w:rFonts w:ascii="Times New Roman" w:eastAsia="Times New Roman" w:hAnsi="Times New Roman" w:cs="Times New Roman"/>
                <w:sz w:val="24"/>
                <w:szCs w:val="24"/>
              </w:rPr>
            </w:pPr>
          </w:p>
        </w:tc>
      </w:tr>
      <w:tr w:rsidR="005D43B3" w14:paraId="6BBE7901" w14:textId="77777777">
        <w:trPr>
          <w:trHeight w:val="120"/>
        </w:trPr>
        <w:tc>
          <w:tcPr>
            <w:tcW w:w="3384" w:type="dxa"/>
            <w:vMerge/>
          </w:tcPr>
          <w:p w14:paraId="371589B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50512638"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Инфекция мочевой системы у детей: причины, факторы риска, клинические проявления острого цистита, острого пиелонефрита, диагностика, принципы лечения, диспансеризация. Особенности течения гломерулонефрита у детей.</w:t>
            </w:r>
          </w:p>
        </w:tc>
        <w:tc>
          <w:tcPr>
            <w:tcW w:w="1830" w:type="dxa"/>
            <w:tcBorders>
              <w:top w:val="single" w:sz="4" w:space="0" w:color="000000"/>
              <w:bottom w:val="single" w:sz="4" w:space="0" w:color="000000"/>
            </w:tcBorders>
            <w:vAlign w:val="center"/>
          </w:tcPr>
          <w:p w14:paraId="54340C08" w14:textId="77777777" w:rsidR="005D43B3" w:rsidRDefault="005D43B3">
            <w:pPr>
              <w:spacing w:after="0"/>
              <w:jc w:val="center"/>
              <w:rPr>
                <w:rFonts w:ascii="Times New Roman" w:eastAsia="Times New Roman" w:hAnsi="Times New Roman" w:cs="Times New Roman"/>
                <w:sz w:val="24"/>
                <w:szCs w:val="24"/>
              </w:rPr>
            </w:pPr>
          </w:p>
        </w:tc>
      </w:tr>
      <w:tr w:rsidR="005D43B3" w14:paraId="1EE9A499" w14:textId="77777777">
        <w:trPr>
          <w:trHeight w:val="192"/>
        </w:trPr>
        <w:tc>
          <w:tcPr>
            <w:tcW w:w="3384" w:type="dxa"/>
            <w:vMerge/>
          </w:tcPr>
          <w:p w14:paraId="0534FD0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5CDA903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10</w:t>
            </w:r>
          </w:p>
        </w:tc>
        <w:tc>
          <w:tcPr>
            <w:tcW w:w="1830" w:type="dxa"/>
            <w:tcBorders>
              <w:top w:val="single" w:sz="4" w:space="0" w:color="000000"/>
              <w:bottom w:val="single" w:sz="4" w:space="0" w:color="000000"/>
            </w:tcBorders>
            <w:vAlign w:val="center"/>
          </w:tcPr>
          <w:p w14:paraId="47DA5B3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17B42E48" w14:textId="77777777">
        <w:trPr>
          <w:trHeight w:val="180"/>
        </w:trPr>
        <w:tc>
          <w:tcPr>
            <w:tcW w:w="3384" w:type="dxa"/>
            <w:vMerge/>
          </w:tcPr>
          <w:p w14:paraId="045C38B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60F92BC8"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Разбор учебного материала по теме занятия.  Сестринское обследование детей с заболеваниями почек, сбор информации, выявление проблем ребенка, планирование наблюдения и ухода. Критерии эффективности предоставляемой помощи и ухода. Определение и интерпретаци</w:t>
            </w:r>
            <w:r>
              <w:rPr>
                <w:rFonts w:ascii="Times New Roman" w:eastAsia="Times New Roman" w:hAnsi="Times New Roman" w:cs="Times New Roman"/>
                <w:sz w:val="24"/>
                <w:szCs w:val="24"/>
              </w:rPr>
              <w:t>я реакций пациента на прием назначенных лекарственных препаратов и процедуры ухода.  Изучают стандарты медицинских манипуляций по теме занятия - особенности сбора мочи на различные анализы,</w:t>
            </w:r>
          </w:p>
          <w:p w14:paraId="52118D4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у детей раннего возраста, интерпретация результатов. П</w:t>
            </w:r>
            <w:r>
              <w:rPr>
                <w:rFonts w:ascii="Times New Roman" w:eastAsia="Times New Roman" w:hAnsi="Times New Roman" w:cs="Times New Roman"/>
                <w:sz w:val="24"/>
                <w:szCs w:val="24"/>
              </w:rPr>
              <w:t>роведение терапевтической игры при подготовке к диагностическим исследованиям – УЗИ, внутривенной урографии. Составление плана реабилитации пациентов в условиях поликлиники.</w:t>
            </w:r>
          </w:p>
          <w:p w14:paraId="066656D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проблемно-ситуационных задач. Использование элементов деловой игры.</w:t>
            </w:r>
          </w:p>
          <w:p w14:paraId="1F1DE20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Промеж</w:t>
            </w:r>
            <w:r>
              <w:rPr>
                <w:rFonts w:ascii="Times New Roman" w:eastAsia="Times New Roman" w:hAnsi="Times New Roman" w:cs="Times New Roman"/>
                <w:b/>
                <w:sz w:val="24"/>
                <w:szCs w:val="24"/>
              </w:rPr>
              <w:t xml:space="preserve">уточная аттестация по МДК 04.02 Р 3 </w:t>
            </w:r>
            <w:r>
              <w:rPr>
                <w:rFonts w:ascii="Times New Roman" w:eastAsia="Times New Roman" w:hAnsi="Times New Roman" w:cs="Times New Roman"/>
                <w:b/>
                <w:color w:val="000000"/>
                <w:sz w:val="24"/>
                <w:szCs w:val="24"/>
                <w:highlight w:val="white"/>
              </w:rPr>
              <w:t>Сестринский уход за пациентами детского возраста</w:t>
            </w:r>
            <w:r>
              <w:rPr>
                <w:rFonts w:ascii="Times New Roman" w:eastAsia="Times New Roman" w:hAnsi="Times New Roman" w:cs="Times New Roman"/>
                <w:b/>
                <w:sz w:val="24"/>
                <w:szCs w:val="24"/>
              </w:rPr>
              <w:t xml:space="preserve"> в форме дифференцированного зачета во 2 семестре</w:t>
            </w:r>
          </w:p>
        </w:tc>
        <w:tc>
          <w:tcPr>
            <w:tcW w:w="1830" w:type="dxa"/>
            <w:tcBorders>
              <w:top w:val="single" w:sz="4" w:space="0" w:color="000000"/>
            </w:tcBorders>
            <w:vAlign w:val="center"/>
          </w:tcPr>
          <w:p w14:paraId="5874E64E" w14:textId="77777777" w:rsidR="005D43B3" w:rsidRDefault="005D43B3">
            <w:pPr>
              <w:spacing w:after="0"/>
              <w:jc w:val="center"/>
              <w:rPr>
                <w:rFonts w:ascii="Times New Roman" w:eastAsia="Times New Roman" w:hAnsi="Times New Roman" w:cs="Times New Roman"/>
                <w:sz w:val="24"/>
                <w:szCs w:val="24"/>
              </w:rPr>
            </w:pPr>
          </w:p>
        </w:tc>
      </w:tr>
      <w:tr w:rsidR="005D43B3" w14:paraId="7CACC737" w14:textId="77777777">
        <w:trPr>
          <w:trHeight w:val="240"/>
        </w:trPr>
        <w:tc>
          <w:tcPr>
            <w:tcW w:w="12255" w:type="dxa"/>
            <w:gridSpan w:val="2"/>
            <w:vMerge w:val="restart"/>
          </w:tcPr>
          <w:p w14:paraId="766041DE"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Производственная практика МДК 04.02 Р3 Сестринский уход за пациентами детского возраста </w:t>
            </w:r>
          </w:p>
          <w:p w14:paraId="65CBC6F3" w14:textId="77777777" w:rsidR="005D43B3" w:rsidRDefault="005D43B3">
            <w:pPr>
              <w:spacing w:after="0" w:line="240" w:lineRule="auto"/>
              <w:jc w:val="both"/>
              <w:rPr>
                <w:rFonts w:ascii="Times New Roman" w:eastAsia="Times New Roman" w:hAnsi="Times New Roman" w:cs="Times New Roman"/>
                <w:b/>
                <w:sz w:val="24"/>
                <w:szCs w:val="24"/>
              </w:rPr>
            </w:pPr>
          </w:p>
          <w:p w14:paraId="559C484B" w14:textId="77777777" w:rsidR="005D43B3" w:rsidRDefault="005D43B3">
            <w:pPr>
              <w:widowControl w:val="0"/>
              <w:spacing w:after="0"/>
              <w:rPr>
                <w:rFonts w:ascii="Times New Roman" w:eastAsia="Times New Roman" w:hAnsi="Times New Roman" w:cs="Times New Roman"/>
                <w:b/>
                <w:sz w:val="24"/>
                <w:szCs w:val="24"/>
              </w:rPr>
            </w:pPr>
          </w:p>
          <w:tbl>
            <w:tblPr>
              <w:tblStyle w:val="affffffffb"/>
              <w:tblW w:w="891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910"/>
            </w:tblGrid>
            <w:tr w:rsidR="005D43B3" w14:paraId="0AD3C1D8" w14:textId="77777777">
              <w:trPr>
                <w:trHeight w:val="7350"/>
              </w:trPr>
              <w:tc>
                <w:tcPr>
                  <w:tcW w:w="8910" w:type="dxa"/>
                  <w:tcBorders>
                    <w:top w:val="nil"/>
                    <w:left w:val="nil"/>
                    <w:bottom w:val="nil"/>
                    <w:right w:val="nil"/>
                  </w:tcBorders>
                  <w:tcMar>
                    <w:top w:w="0" w:type="dxa"/>
                    <w:left w:w="180" w:type="dxa"/>
                    <w:bottom w:w="0" w:type="dxa"/>
                    <w:right w:w="180" w:type="dxa"/>
                  </w:tcMar>
                </w:tcPr>
                <w:p w14:paraId="678E544A" w14:textId="77777777" w:rsidR="005D43B3" w:rsidRDefault="00FE55A0">
                  <w:pPr>
                    <w:widowControl w:val="0"/>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Виды работ</w:t>
                  </w:r>
                </w:p>
                <w:p w14:paraId="5A447C10" w14:textId="77777777" w:rsidR="005D43B3" w:rsidRDefault="00FE55A0">
                  <w:pPr>
                    <w:widowControl w:val="0"/>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сестринского ухода за детьми в условиях детского стационара.</w:t>
                  </w:r>
                </w:p>
                <w:p w14:paraId="10586235"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Сбор сведений о больном ребенке.</w:t>
                  </w:r>
                </w:p>
                <w:p w14:paraId="29BC506A"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Сбор анамнеза заболевания, жизни и др., работа с медицинской документацией.</w:t>
                  </w:r>
                </w:p>
                <w:p w14:paraId="3865BF16"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Проведение сестринского обследования ребенка.</w:t>
                  </w:r>
                </w:p>
                <w:p w14:paraId="32607AE5"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Проведение анализа собранной информации, выделение проблем, составление плана сестринского ухода.</w:t>
                  </w:r>
                </w:p>
                <w:p w14:paraId="3A577D1B"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Выполнение врачебных наз</w:t>
                  </w:r>
                  <w:r>
                    <w:rPr>
                      <w:rFonts w:ascii="Times New Roman" w:eastAsia="Times New Roman" w:hAnsi="Times New Roman" w:cs="Times New Roman"/>
                      <w:sz w:val="24"/>
                      <w:szCs w:val="24"/>
                    </w:rPr>
                    <w:t>начений.</w:t>
                  </w:r>
                </w:p>
                <w:p w14:paraId="49674D73"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Транспортировка больных детей в отделение, на проведение диагностического обследования.</w:t>
                  </w:r>
                </w:p>
                <w:p w14:paraId="1B130A0C"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Оказание неотложной помощи.</w:t>
                  </w:r>
                </w:p>
                <w:p w14:paraId="44753CF6"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Соблюдение лечебно - охранительного режима, режима двигательной активности пациентов.</w:t>
                  </w:r>
                </w:p>
                <w:p w14:paraId="60B07199"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Контроль и организация питан</w:t>
                  </w:r>
                  <w:r>
                    <w:rPr>
                      <w:rFonts w:ascii="Times New Roman" w:eastAsia="Times New Roman" w:hAnsi="Times New Roman" w:cs="Times New Roman"/>
                      <w:sz w:val="24"/>
                      <w:szCs w:val="24"/>
                    </w:rPr>
                    <w:t>ия, питьевого режима.</w:t>
                  </w:r>
                </w:p>
                <w:p w14:paraId="6C02D851"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Проведение профилактических бесед, обучение родителей ведению пищевого дневника.</w:t>
                  </w:r>
                </w:p>
                <w:p w14:paraId="44317E2E"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Выполнение простых медицинских услуг при осуществлении сестринского ухода за пациентами.</w:t>
                  </w:r>
                </w:p>
                <w:p w14:paraId="39C29423"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Подготовка ребенка и обучение родителей особеннос</w:t>
                  </w:r>
                  <w:r>
                    <w:rPr>
                      <w:rFonts w:ascii="Times New Roman" w:eastAsia="Times New Roman" w:hAnsi="Times New Roman" w:cs="Times New Roman"/>
                      <w:sz w:val="24"/>
                      <w:szCs w:val="24"/>
                    </w:rPr>
                    <w:t>тям сбора анализов для исследования крови, мочи, кала, соскоба на энтеробиоз.</w:t>
                  </w:r>
                </w:p>
                <w:p w14:paraId="78B9CBFE" w14:textId="77777777" w:rsidR="005D43B3" w:rsidRDefault="00FE55A0">
                  <w:pPr>
                    <w:widowControl w:val="0"/>
                    <w:spacing w:after="0"/>
                    <w:ind w:left="720" w:right="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Сбор анализов по листу врачебного назначения.</w:t>
                  </w:r>
                </w:p>
              </w:tc>
            </w:tr>
          </w:tbl>
          <w:p w14:paraId="78C0249A" w14:textId="77777777" w:rsidR="005D43B3" w:rsidRDefault="00FE55A0">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rPr>
              <w:t>Разведение и введение лекарственных препаратов, раздача медикаментов на посту по назначению врача.</w:t>
            </w:r>
          </w:p>
        </w:tc>
        <w:tc>
          <w:tcPr>
            <w:tcW w:w="1830" w:type="dxa"/>
            <w:tcBorders>
              <w:top w:val="single" w:sz="4" w:space="0" w:color="000000"/>
            </w:tcBorders>
            <w:vAlign w:val="center"/>
          </w:tcPr>
          <w:p w14:paraId="7E491D6E"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72</w:t>
            </w:r>
          </w:p>
          <w:p w14:paraId="55FAFDF8" w14:textId="77777777" w:rsidR="005D43B3" w:rsidRDefault="005D43B3">
            <w:pPr>
              <w:spacing w:after="0"/>
              <w:jc w:val="center"/>
              <w:rPr>
                <w:rFonts w:ascii="Times New Roman" w:eastAsia="Times New Roman" w:hAnsi="Times New Roman" w:cs="Times New Roman"/>
                <w:b/>
                <w:sz w:val="24"/>
                <w:szCs w:val="24"/>
              </w:rPr>
            </w:pPr>
          </w:p>
          <w:p w14:paraId="18EDFA6C" w14:textId="77777777" w:rsidR="005D43B3" w:rsidRDefault="005D43B3">
            <w:pPr>
              <w:spacing w:after="0"/>
              <w:jc w:val="center"/>
              <w:rPr>
                <w:rFonts w:ascii="Times New Roman" w:eastAsia="Times New Roman" w:hAnsi="Times New Roman" w:cs="Times New Roman"/>
                <w:b/>
                <w:sz w:val="24"/>
                <w:szCs w:val="24"/>
              </w:rPr>
            </w:pPr>
          </w:p>
        </w:tc>
      </w:tr>
      <w:tr w:rsidR="005D43B3" w14:paraId="5B61351C" w14:textId="77777777">
        <w:trPr>
          <w:trHeight w:val="240"/>
        </w:trPr>
        <w:tc>
          <w:tcPr>
            <w:tcW w:w="12255" w:type="dxa"/>
            <w:gridSpan w:val="2"/>
            <w:vMerge/>
          </w:tcPr>
          <w:p w14:paraId="0B637BD9" w14:textId="77777777" w:rsidR="005D43B3" w:rsidRDefault="005D43B3">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30" w:type="dxa"/>
            <w:tcBorders>
              <w:top w:val="single" w:sz="4" w:space="0" w:color="000000"/>
            </w:tcBorders>
            <w:vAlign w:val="center"/>
          </w:tcPr>
          <w:p w14:paraId="0292F8D8" w14:textId="77777777" w:rsidR="005D43B3" w:rsidRDefault="005D43B3">
            <w:pPr>
              <w:spacing w:after="0"/>
              <w:jc w:val="center"/>
              <w:rPr>
                <w:rFonts w:ascii="Times New Roman" w:eastAsia="Times New Roman" w:hAnsi="Times New Roman" w:cs="Times New Roman"/>
                <w:b/>
                <w:sz w:val="24"/>
                <w:szCs w:val="24"/>
              </w:rPr>
            </w:pPr>
          </w:p>
        </w:tc>
      </w:tr>
      <w:tr w:rsidR="005D43B3" w14:paraId="53D641AE" w14:textId="77777777">
        <w:trPr>
          <w:trHeight w:val="240"/>
        </w:trPr>
        <w:tc>
          <w:tcPr>
            <w:tcW w:w="12255" w:type="dxa"/>
            <w:gridSpan w:val="2"/>
          </w:tcPr>
          <w:p w14:paraId="3B3F4752"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Итоговый контроль по  производственной практике во 2 семестре. </w:t>
            </w:r>
          </w:p>
          <w:p w14:paraId="059FDE99" w14:textId="77777777" w:rsidR="005D43B3" w:rsidRDefault="005D43B3">
            <w:pPr>
              <w:widowControl w:val="0"/>
              <w:spacing w:after="0"/>
              <w:rPr>
                <w:rFonts w:ascii="Times New Roman" w:eastAsia="Times New Roman" w:hAnsi="Times New Roman" w:cs="Times New Roman"/>
                <w:b/>
                <w:sz w:val="24"/>
                <w:szCs w:val="24"/>
              </w:rPr>
            </w:pPr>
          </w:p>
        </w:tc>
        <w:tc>
          <w:tcPr>
            <w:tcW w:w="1830" w:type="dxa"/>
            <w:tcBorders>
              <w:top w:val="single" w:sz="4" w:space="0" w:color="000000"/>
            </w:tcBorders>
            <w:vAlign w:val="center"/>
          </w:tcPr>
          <w:p w14:paraId="612B43D6" w14:textId="77777777" w:rsidR="005D43B3" w:rsidRDefault="005D43B3">
            <w:pPr>
              <w:spacing w:after="0"/>
              <w:jc w:val="center"/>
              <w:rPr>
                <w:rFonts w:ascii="Times New Roman" w:eastAsia="Times New Roman" w:hAnsi="Times New Roman" w:cs="Times New Roman"/>
                <w:b/>
                <w:sz w:val="24"/>
                <w:szCs w:val="24"/>
              </w:rPr>
            </w:pPr>
          </w:p>
        </w:tc>
      </w:tr>
      <w:tr w:rsidR="005D43B3" w14:paraId="129C2E15" w14:textId="77777777">
        <w:trPr>
          <w:trHeight w:val="137"/>
        </w:trPr>
        <w:tc>
          <w:tcPr>
            <w:tcW w:w="12255" w:type="dxa"/>
            <w:gridSpan w:val="2"/>
            <w:tcBorders>
              <w:bottom w:val="single" w:sz="4" w:space="0" w:color="000000"/>
            </w:tcBorders>
          </w:tcPr>
          <w:p w14:paraId="5DA2A15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МДК 04.02 Р 4 Сестринский уход при инфекционных заболеваниях </w:t>
            </w:r>
          </w:p>
        </w:tc>
        <w:tc>
          <w:tcPr>
            <w:tcW w:w="1830" w:type="dxa"/>
            <w:tcBorders>
              <w:bottom w:val="single" w:sz="4" w:space="0" w:color="000000"/>
            </w:tcBorders>
            <w:vAlign w:val="center"/>
          </w:tcPr>
          <w:p w14:paraId="4314DE2D"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40/30</w:t>
            </w:r>
          </w:p>
        </w:tc>
      </w:tr>
      <w:tr w:rsidR="005D43B3" w14:paraId="201EC830" w14:textId="77777777">
        <w:trPr>
          <w:trHeight w:val="168"/>
        </w:trPr>
        <w:tc>
          <w:tcPr>
            <w:tcW w:w="3384" w:type="dxa"/>
            <w:vMerge w:val="restart"/>
            <w:tcBorders>
              <w:top w:val="single" w:sz="4" w:space="0" w:color="000000"/>
            </w:tcBorders>
          </w:tcPr>
          <w:p w14:paraId="0CA084EB"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 xml:space="preserve">Тема </w:t>
            </w:r>
            <w:r>
              <w:rPr>
                <w:rFonts w:ascii="Times New Roman" w:eastAsia="Times New Roman" w:hAnsi="Times New Roman" w:cs="Times New Roman"/>
                <w:b/>
                <w:sz w:val="24"/>
                <w:szCs w:val="24"/>
              </w:rPr>
              <w:t>04.02.04.01</w:t>
            </w:r>
          </w:p>
          <w:p w14:paraId="0517E213"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Основы инфектологии</w:t>
            </w:r>
          </w:p>
          <w:p w14:paraId="004896F2" w14:textId="77777777" w:rsidR="005D43B3" w:rsidRDefault="005D43B3">
            <w:pPr>
              <w:spacing w:after="0" w:line="240" w:lineRule="auto"/>
              <w:ind w:hanging="2"/>
              <w:jc w:val="both"/>
              <w:rPr>
                <w:rFonts w:ascii="Times New Roman" w:eastAsia="Times New Roman" w:hAnsi="Times New Roman" w:cs="Times New Roman"/>
                <w:b/>
                <w:sz w:val="24"/>
                <w:szCs w:val="24"/>
              </w:rPr>
            </w:pPr>
          </w:p>
        </w:tc>
        <w:tc>
          <w:tcPr>
            <w:tcW w:w="8871" w:type="dxa"/>
            <w:tcBorders>
              <w:top w:val="single" w:sz="4" w:space="0" w:color="000000"/>
              <w:bottom w:val="single" w:sz="4" w:space="0" w:color="000000"/>
            </w:tcBorders>
          </w:tcPr>
          <w:p w14:paraId="7BD3838C"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top w:val="single" w:sz="4" w:space="0" w:color="000000"/>
              <w:bottom w:val="single" w:sz="4" w:space="0" w:color="000000"/>
            </w:tcBorders>
            <w:vAlign w:val="center"/>
          </w:tcPr>
          <w:p w14:paraId="7C6A968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25D0B5C4" w14:textId="77777777">
        <w:trPr>
          <w:trHeight w:val="101"/>
        </w:trPr>
        <w:tc>
          <w:tcPr>
            <w:tcW w:w="3384" w:type="dxa"/>
            <w:vMerge/>
            <w:tcBorders>
              <w:top w:val="single" w:sz="4" w:space="0" w:color="000000"/>
            </w:tcBorders>
          </w:tcPr>
          <w:p w14:paraId="57F2A3F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128A16DA"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1.Понятие об инфекционном процессе и инфекционной болезни.</w:t>
            </w:r>
          </w:p>
          <w:p w14:paraId="569B58EC"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2.Эпидемический процесс и его звенья.</w:t>
            </w:r>
          </w:p>
          <w:p w14:paraId="20AF4AA0"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3.Общая характеристика инфекционных болезней (классификация, клинические формы)</w:t>
            </w:r>
          </w:p>
          <w:p w14:paraId="7FCE9D62"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4.Клинико-патогенетическая характеристика периодов инфекционного процесса.</w:t>
            </w:r>
          </w:p>
          <w:p w14:paraId="3478C0D2"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5.Диагностика инфекционных заболеваний.</w:t>
            </w:r>
          </w:p>
          <w:p w14:paraId="178A1AD3"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6.Принципы, методы и организация лечения инфекционных больных.</w:t>
            </w:r>
          </w:p>
          <w:p w14:paraId="2833BEA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Особенности сестринского ухода при инфекционных заболеваниях.</w:t>
            </w:r>
          </w:p>
        </w:tc>
        <w:tc>
          <w:tcPr>
            <w:tcW w:w="1830" w:type="dxa"/>
            <w:tcBorders>
              <w:top w:val="single" w:sz="4" w:space="0" w:color="000000"/>
              <w:bottom w:val="single" w:sz="4" w:space="0" w:color="000000"/>
            </w:tcBorders>
            <w:vAlign w:val="center"/>
          </w:tcPr>
          <w:p w14:paraId="64262119" w14:textId="77777777" w:rsidR="005D43B3" w:rsidRDefault="005D43B3">
            <w:pPr>
              <w:spacing w:after="0"/>
              <w:jc w:val="center"/>
              <w:rPr>
                <w:rFonts w:ascii="Times New Roman" w:eastAsia="Times New Roman" w:hAnsi="Times New Roman" w:cs="Times New Roman"/>
                <w:sz w:val="24"/>
                <w:szCs w:val="24"/>
              </w:rPr>
            </w:pPr>
          </w:p>
        </w:tc>
      </w:tr>
      <w:tr w:rsidR="005D43B3" w14:paraId="40763431" w14:textId="77777777">
        <w:trPr>
          <w:trHeight w:val="84"/>
        </w:trPr>
        <w:tc>
          <w:tcPr>
            <w:tcW w:w="3384" w:type="dxa"/>
            <w:vMerge/>
            <w:tcBorders>
              <w:top w:val="single" w:sz="4" w:space="0" w:color="000000"/>
            </w:tcBorders>
          </w:tcPr>
          <w:p w14:paraId="52D9F97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F434AB5"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Практическое занятие № 1 </w:t>
            </w:r>
          </w:p>
        </w:tc>
        <w:tc>
          <w:tcPr>
            <w:tcW w:w="1830" w:type="dxa"/>
            <w:tcBorders>
              <w:top w:val="single" w:sz="4" w:space="0" w:color="000000"/>
              <w:bottom w:val="single" w:sz="4" w:space="0" w:color="000000"/>
            </w:tcBorders>
            <w:vAlign w:val="center"/>
          </w:tcPr>
          <w:p w14:paraId="2395AF6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9DE903F" w14:textId="77777777">
        <w:trPr>
          <w:trHeight w:val="228"/>
        </w:trPr>
        <w:tc>
          <w:tcPr>
            <w:tcW w:w="3384" w:type="dxa"/>
            <w:vMerge/>
            <w:tcBorders>
              <w:top w:val="single" w:sz="4" w:space="0" w:color="000000"/>
            </w:tcBorders>
          </w:tcPr>
          <w:p w14:paraId="11BD23B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20106DF0"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Прием пациентов, заполнение и хранение медицинской документации в КИЗ </w:t>
            </w:r>
          </w:p>
          <w:p w14:paraId="31566216"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манипуляции: заполнение экстренного извещения.</w:t>
            </w:r>
          </w:p>
          <w:p w14:paraId="59FDADEC"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манипуляций по сбору биологического материала пациента для бактериологического исследования (кровь, моча, кал, мокрота</w:t>
            </w:r>
            <w:r>
              <w:rPr>
                <w:rFonts w:ascii="Times New Roman" w:eastAsia="Times New Roman" w:hAnsi="Times New Roman" w:cs="Times New Roman"/>
                <w:color w:val="000000"/>
                <w:sz w:val="24"/>
                <w:szCs w:val="24"/>
              </w:rPr>
              <w:t>, мазок из зева и носа).</w:t>
            </w:r>
          </w:p>
        </w:tc>
        <w:tc>
          <w:tcPr>
            <w:tcW w:w="1830" w:type="dxa"/>
            <w:tcBorders>
              <w:top w:val="single" w:sz="4" w:space="0" w:color="000000"/>
            </w:tcBorders>
            <w:vAlign w:val="center"/>
          </w:tcPr>
          <w:p w14:paraId="74061EF5" w14:textId="77777777" w:rsidR="005D43B3" w:rsidRDefault="005D43B3">
            <w:pPr>
              <w:spacing w:after="0"/>
              <w:jc w:val="center"/>
              <w:rPr>
                <w:rFonts w:ascii="Times New Roman" w:eastAsia="Times New Roman" w:hAnsi="Times New Roman" w:cs="Times New Roman"/>
                <w:sz w:val="24"/>
                <w:szCs w:val="24"/>
              </w:rPr>
            </w:pPr>
          </w:p>
        </w:tc>
      </w:tr>
      <w:tr w:rsidR="005D43B3" w14:paraId="0B12E300" w14:textId="77777777">
        <w:trPr>
          <w:trHeight w:val="192"/>
        </w:trPr>
        <w:tc>
          <w:tcPr>
            <w:tcW w:w="3384" w:type="dxa"/>
            <w:vMerge w:val="restart"/>
          </w:tcPr>
          <w:p w14:paraId="5A508273"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w:t>
            </w:r>
            <w:r>
              <w:rPr>
                <w:rFonts w:ascii="Times New Roman" w:eastAsia="Times New Roman" w:hAnsi="Times New Roman" w:cs="Times New Roman"/>
                <w:b/>
                <w:sz w:val="24"/>
                <w:szCs w:val="24"/>
              </w:rPr>
              <w:t>04.02.04.02</w:t>
            </w:r>
          </w:p>
          <w:p w14:paraId="5DA94D24"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Сестринский уход при кишечных инфекциях, пищевых отравлениях</w:t>
            </w:r>
          </w:p>
        </w:tc>
        <w:tc>
          <w:tcPr>
            <w:tcW w:w="8871" w:type="dxa"/>
            <w:tcBorders>
              <w:bottom w:val="single" w:sz="4" w:space="0" w:color="000000"/>
            </w:tcBorders>
          </w:tcPr>
          <w:p w14:paraId="4301565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255A0F8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0CB344C4" w14:textId="77777777">
        <w:trPr>
          <w:trHeight w:val="137"/>
        </w:trPr>
        <w:tc>
          <w:tcPr>
            <w:tcW w:w="3384" w:type="dxa"/>
            <w:vMerge/>
          </w:tcPr>
          <w:p w14:paraId="6E9B1D8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4FC8125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1.Сестринский уход за пациентами с кишечными инфекциями и пищевыми отравлениями. Основные механизмы и пути передачи. Клиническая картина заболеваний, течение. </w:t>
            </w:r>
          </w:p>
          <w:p w14:paraId="497569A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Возможные осложнения при кишечных инфекциях, правила оказания неотложной помощи</w:t>
            </w:r>
          </w:p>
          <w:p w14:paraId="38630CC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3.Особенности</w:t>
            </w:r>
            <w:r>
              <w:rPr>
                <w:rFonts w:ascii="Times New Roman" w:eastAsia="Times New Roman" w:hAnsi="Times New Roman" w:cs="Times New Roman"/>
                <w:color w:val="000000"/>
                <w:sz w:val="24"/>
                <w:szCs w:val="24"/>
              </w:rPr>
              <w:t xml:space="preserve"> сестринского ухода за пациентами при бактериальных и вирусных детских инфекциях.</w:t>
            </w:r>
          </w:p>
          <w:p w14:paraId="4AEDF15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4.Сестринский уход за пациентами с вирусными гепатитами. Основные механизмы и пути передачи. Клиническая картина заболеваний, течение. </w:t>
            </w:r>
          </w:p>
          <w:p w14:paraId="2550F95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Возможные осложнения при гепатитах,</w:t>
            </w:r>
            <w:r>
              <w:rPr>
                <w:rFonts w:ascii="Times New Roman" w:eastAsia="Times New Roman" w:hAnsi="Times New Roman" w:cs="Times New Roman"/>
                <w:color w:val="000000"/>
                <w:sz w:val="24"/>
                <w:szCs w:val="24"/>
              </w:rPr>
              <w:t xml:space="preserve"> правила оказания неотложной помощи</w:t>
            </w:r>
          </w:p>
          <w:p w14:paraId="2E7A4AC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6.Лекарственные средства, применяемые в лечении кишечных инфекций, пищевых отравлений, вирусных гепатитов. Лечебное питание.</w:t>
            </w:r>
          </w:p>
          <w:p w14:paraId="2494B6A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 Функции и порядок действий медицинской сестры в подготовке и проведении диагностических процедур и лечения кишечных инфекций, вирусных гепатитов.</w:t>
            </w:r>
          </w:p>
          <w:p w14:paraId="782EE047"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Правила забора биологического материала пациента для лабораторного исследования. Техника безопасности.</w:t>
            </w:r>
          </w:p>
        </w:tc>
        <w:tc>
          <w:tcPr>
            <w:tcW w:w="1830" w:type="dxa"/>
            <w:tcBorders>
              <w:top w:val="single" w:sz="4" w:space="0" w:color="000000"/>
              <w:bottom w:val="single" w:sz="4" w:space="0" w:color="000000"/>
            </w:tcBorders>
            <w:vAlign w:val="center"/>
          </w:tcPr>
          <w:p w14:paraId="395F00ED" w14:textId="77777777" w:rsidR="005D43B3" w:rsidRDefault="005D43B3">
            <w:pPr>
              <w:spacing w:after="0"/>
              <w:jc w:val="center"/>
              <w:rPr>
                <w:rFonts w:ascii="Times New Roman" w:eastAsia="Times New Roman" w:hAnsi="Times New Roman" w:cs="Times New Roman"/>
                <w:sz w:val="24"/>
                <w:szCs w:val="24"/>
              </w:rPr>
            </w:pPr>
          </w:p>
        </w:tc>
      </w:tr>
      <w:tr w:rsidR="005D43B3" w14:paraId="2C74E3A7" w14:textId="77777777">
        <w:trPr>
          <w:trHeight w:val="149"/>
        </w:trPr>
        <w:tc>
          <w:tcPr>
            <w:tcW w:w="3384" w:type="dxa"/>
            <w:vMerge/>
          </w:tcPr>
          <w:p w14:paraId="5461BD5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44A8830C"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2</w:t>
            </w:r>
          </w:p>
        </w:tc>
        <w:tc>
          <w:tcPr>
            <w:tcW w:w="1830" w:type="dxa"/>
            <w:tcBorders>
              <w:top w:val="single" w:sz="4" w:space="0" w:color="000000"/>
              <w:bottom w:val="single" w:sz="4" w:space="0" w:color="000000"/>
            </w:tcBorders>
            <w:vAlign w:val="center"/>
          </w:tcPr>
          <w:p w14:paraId="0FB84D2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3E4D5320" w14:textId="77777777">
        <w:trPr>
          <w:trHeight w:val="495"/>
        </w:trPr>
        <w:tc>
          <w:tcPr>
            <w:tcW w:w="3384" w:type="dxa"/>
            <w:vMerge/>
          </w:tcPr>
          <w:p w14:paraId="1B4E5BA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281E00C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Обследование пациентов при ОКИ и вирусных гепатитах, подготовка к диагностическим исследованиям, заполнение медицинской документации. Выявление и решение проблем пациента при ОКИ и вирусных гепатитах</w:t>
            </w:r>
          </w:p>
          <w:p w14:paraId="2210FBEF"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Организация противоэпидемических мероприятий в очаге  </w:t>
            </w:r>
          </w:p>
        </w:tc>
        <w:tc>
          <w:tcPr>
            <w:tcW w:w="1830" w:type="dxa"/>
            <w:tcBorders>
              <w:top w:val="single" w:sz="4" w:space="0" w:color="000000"/>
            </w:tcBorders>
            <w:vAlign w:val="center"/>
          </w:tcPr>
          <w:p w14:paraId="009DBC4C" w14:textId="77777777" w:rsidR="005D43B3" w:rsidRDefault="005D43B3">
            <w:pPr>
              <w:spacing w:after="0"/>
              <w:rPr>
                <w:rFonts w:ascii="Times New Roman" w:eastAsia="Times New Roman" w:hAnsi="Times New Roman" w:cs="Times New Roman"/>
                <w:sz w:val="24"/>
                <w:szCs w:val="24"/>
              </w:rPr>
            </w:pPr>
          </w:p>
        </w:tc>
      </w:tr>
      <w:tr w:rsidR="005D43B3" w14:paraId="02622557" w14:textId="77777777">
        <w:trPr>
          <w:trHeight w:val="144"/>
        </w:trPr>
        <w:tc>
          <w:tcPr>
            <w:tcW w:w="3384" w:type="dxa"/>
            <w:vMerge w:val="restart"/>
          </w:tcPr>
          <w:p w14:paraId="377AD036" w14:textId="77777777" w:rsidR="005D43B3" w:rsidRDefault="00FE55A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w:t>
            </w:r>
            <w:r>
              <w:rPr>
                <w:rFonts w:ascii="Times New Roman" w:eastAsia="Times New Roman" w:hAnsi="Times New Roman" w:cs="Times New Roman"/>
                <w:b/>
                <w:sz w:val="24"/>
                <w:szCs w:val="24"/>
              </w:rPr>
              <w:t>04.02.04.03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Сестринский уход при ВИЧ/СПИД. Сестринский уход при туберкулезе</w:t>
            </w:r>
          </w:p>
        </w:tc>
        <w:tc>
          <w:tcPr>
            <w:tcW w:w="8871" w:type="dxa"/>
            <w:tcBorders>
              <w:bottom w:val="single" w:sz="4" w:space="0" w:color="000000"/>
            </w:tcBorders>
          </w:tcPr>
          <w:p w14:paraId="7D9287E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79746C0D"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71353D71" w14:textId="77777777">
        <w:trPr>
          <w:trHeight w:val="113"/>
        </w:trPr>
        <w:tc>
          <w:tcPr>
            <w:tcW w:w="3384" w:type="dxa"/>
            <w:vMerge/>
          </w:tcPr>
          <w:p w14:paraId="0A3F1C6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2314BD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1.Сестринский уход за пациентами с инфекцией, вызванной вирусом иммунодефицита человека (ВИЧ/СПИД). Основные механизмы и пути передачи.</w:t>
            </w:r>
          </w:p>
          <w:p w14:paraId="2836B52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Клиническая картина заболевания, течение. Проблемы пациентов с ВИЧ-инфекцией.</w:t>
            </w:r>
          </w:p>
          <w:p w14:paraId="55D0B67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2.Функции и порядок действий медицинской с</w:t>
            </w:r>
            <w:r>
              <w:rPr>
                <w:rFonts w:ascii="Times New Roman" w:eastAsia="Times New Roman" w:hAnsi="Times New Roman" w:cs="Times New Roman"/>
                <w:color w:val="000000"/>
                <w:sz w:val="24"/>
                <w:szCs w:val="24"/>
              </w:rPr>
              <w:t>естры в подготовке и проведении диагностических процедур и лечения ВИЧ/СПИД-инфекции.</w:t>
            </w:r>
          </w:p>
          <w:p w14:paraId="42F560F1"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3.Лекарственные средства, применяемые в лечении ВИЧ-инфекции. </w:t>
            </w:r>
          </w:p>
          <w:p w14:paraId="5A94CE0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 Туберкулез: определение, этиология,  клиническая картина, течение. Сестринский уход за пациентами при ту</w:t>
            </w:r>
            <w:r>
              <w:rPr>
                <w:rFonts w:ascii="Times New Roman" w:eastAsia="Times New Roman" w:hAnsi="Times New Roman" w:cs="Times New Roman"/>
                <w:color w:val="000000"/>
                <w:sz w:val="24"/>
                <w:szCs w:val="24"/>
              </w:rPr>
              <w:t>беркулезе. Основные механизмы и пути передачи.</w:t>
            </w:r>
            <w:r>
              <w:rPr>
                <w:rFonts w:ascii="Times New Roman" w:eastAsia="Times New Roman" w:hAnsi="Times New Roman" w:cs="Times New Roman"/>
                <w:sz w:val="24"/>
                <w:szCs w:val="24"/>
              </w:rPr>
              <w:t xml:space="preserve"> </w:t>
            </w:r>
          </w:p>
          <w:p w14:paraId="19B0992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5.Функции и порядок действий медицинской сестры в подготовке и проведении диагностических процедур и лечения туберкулеза.</w:t>
            </w:r>
          </w:p>
          <w:p w14:paraId="26F0CA0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6.Лекарственные средства, применяемые в лечении туберкулеза.</w:t>
            </w:r>
          </w:p>
          <w:p w14:paraId="7E84673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Возможные осложнения при туберкулезе, правила оказания неотложной помощи</w:t>
            </w:r>
          </w:p>
          <w:p w14:paraId="38783A3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8.Правила забора биологического материала пациента для лабораторного исследования. Техника безопасности.</w:t>
            </w:r>
          </w:p>
        </w:tc>
        <w:tc>
          <w:tcPr>
            <w:tcW w:w="1830" w:type="dxa"/>
            <w:tcBorders>
              <w:top w:val="single" w:sz="4" w:space="0" w:color="000000"/>
              <w:bottom w:val="single" w:sz="4" w:space="0" w:color="000000"/>
            </w:tcBorders>
            <w:vAlign w:val="center"/>
          </w:tcPr>
          <w:p w14:paraId="775E216D" w14:textId="77777777" w:rsidR="005D43B3" w:rsidRDefault="005D43B3">
            <w:pPr>
              <w:spacing w:after="0"/>
              <w:jc w:val="center"/>
              <w:rPr>
                <w:rFonts w:ascii="Times New Roman" w:eastAsia="Times New Roman" w:hAnsi="Times New Roman" w:cs="Times New Roman"/>
                <w:i/>
                <w:sz w:val="24"/>
                <w:szCs w:val="24"/>
              </w:rPr>
            </w:pPr>
          </w:p>
        </w:tc>
      </w:tr>
      <w:tr w:rsidR="005D43B3" w14:paraId="0D1CA932" w14:textId="77777777">
        <w:trPr>
          <w:trHeight w:val="89"/>
        </w:trPr>
        <w:tc>
          <w:tcPr>
            <w:tcW w:w="3384" w:type="dxa"/>
            <w:vMerge/>
          </w:tcPr>
          <w:p w14:paraId="2283192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1A68C5D0"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3</w:t>
            </w:r>
          </w:p>
        </w:tc>
        <w:tc>
          <w:tcPr>
            <w:tcW w:w="1830" w:type="dxa"/>
            <w:tcBorders>
              <w:top w:val="single" w:sz="4" w:space="0" w:color="000000"/>
              <w:bottom w:val="single" w:sz="4" w:space="0" w:color="000000"/>
            </w:tcBorders>
            <w:vAlign w:val="center"/>
          </w:tcPr>
          <w:p w14:paraId="40796B7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7BFD0F8A" w14:textId="77777777">
        <w:trPr>
          <w:trHeight w:val="216"/>
        </w:trPr>
        <w:tc>
          <w:tcPr>
            <w:tcW w:w="3384" w:type="dxa"/>
            <w:vMerge/>
          </w:tcPr>
          <w:p w14:paraId="1F93AB6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7F231F6C"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Обследование пациентов при ВИЧ/СПИД, туберкулезе подготовка к диагностическим исследованиям, заполнение медицинской документации . Выявление и решение проблем пациента при при ВИЧ/СПИД, туберкулезе.</w:t>
            </w:r>
          </w:p>
          <w:p w14:paraId="01797B5B"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Организация противоэпидемических мероприятий в очаге</w:t>
            </w:r>
          </w:p>
        </w:tc>
        <w:tc>
          <w:tcPr>
            <w:tcW w:w="1830" w:type="dxa"/>
            <w:tcBorders>
              <w:top w:val="single" w:sz="4" w:space="0" w:color="000000"/>
            </w:tcBorders>
            <w:vAlign w:val="center"/>
          </w:tcPr>
          <w:p w14:paraId="2C7E151F" w14:textId="77777777" w:rsidR="005D43B3" w:rsidRDefault="005D43B3">
            <w:pPr>
              <w:spacing w:after="0"/>
              <w:rPr>
                <w:rFonts w:ascii="Times New Roman" w:eastAsia="Times New Roman" w:hAnsi="Times New Roman" w:cs="Times New Roman"/>
                <w:i/>
                <w:sz w:val="24"/>
                <w:szCs w:val="24"/>
              </w:rPr>
            </w:pPr>
          </w:p>
        </w:tc>
      </w:tr>
      <w:tr w:rsidR="005D43B3" w14:paraId="340D9E46" w14:textId="77777777">
        <w:trPr>
          <w:trHeight w:val="125"/>
        </w:trPr>
        <w:tc>
          <w:tcPr>
            <w:tcW w:w="3384" w:type="dxa"/>
            <w:vMerge w:val="restart"/>
          </w:tcPr>
          <w:p w14:paraId="364A1F33"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w:t>
            </w:r>
            <w:r>
              <w:rPr>
                <w:rFonts w:ascii="Times New Roman" w:eastAsia="Times New Roman" w:hAnsi="Times New Roman" w:cs="Times New Roman"/>
                <w:b/>
                <w:sz w:val="24"/>
                <w:szCs w:val="24"/>
              </w:rPr>
              <w:t>04.02.04.04 Сестринский уход при ОРВИ, коронавирусной инфекции</w:t>
            </w:r>
          </w:p>
          <w:p w14:paraId="549BC5B6" w14:textId="77777777" w:rsidR="005D43B3" w:rsidRDefault="005D43B3">
            <w:pPr>
              <w:spacing w:after="0" w:line="240" w:lineRule="auto"/>
              <w:ind w:hanging="2"/>
              <w:jc w:val="both"/>
              <w:rPr>
                <w:rFonts w:ascii="Times New Roman" w:eastAsia="Times New Roman" w:hAnsi="Times New Roman" w:cs="Times New Roman"/>
                <w:b/>
                <w:sz w:val="24"/>
                <w:szCs w:val="24"/>
              </w:rPr>
            </w:pPr>
          </w:p>
        </w:tc>
        <w:tc>
          <w:tcPr>
            <w:tcW w:w="8871" w:type="dxa"/>
            <w:tcBorders>
              <w:bottom w:val="single" w:sz="4" w:space="0" w:color="000000"/>
            </w:tcBorders>
          </w:tcPr>
          <w:p w14:paraId="76FCBD51"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58F7C35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5FD08F7C" w14:textId="77777777">
        <w:trPr>
          <w:trHeight w:val="96"/>
        </w:trPr>
        <w:tc>
          <w:tcPr>
            <w:tcW w:w="3384" w:type="dxa"/>
            <w:vMerge/>
          </w:tcPr>
          <w:p w14:paraId="097DA9B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4E4937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1.Сестринский уход за пациентами с острыми респираторными вирусными инфекциями (ОРВИ). Основные механизмы и пути передачи.</w:t>
            </w:r>
          </w:p>
          <w:p w14:paraId="3FFB239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2.Новая коронавирусная инфекция, особенности этиологии и эпидемиологии.</w:t>
            </w:r>
          </w:p>
          <w:p w14:paraId="2091110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3.Клиническая картина заболеваний, течение. </w:t>
            </w:r>
          </w:p>
          <w:p w14:paraId="784703B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4.Функции и порядок действий медицинской сестры в подготовке и проведении диагностических процедур и лечения респираторных инфекций.</w:t>
            </w:r>
          </w:p>
          <w:p w14:paraId="5766A34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5.Правила забора биологического материала пациента для лабораторного исследова</w:t>
            </w:r>
            <w:r>
              <w:rPr>
                <w:rFonts w:ascii="Times New Roman" w:eastAsia="Times New Roman" w:hAnsi="Times New Roman" w:cs="Times New Roman"/>
                <w:color w:val="000000"/>
                <w:sz w:val="24"/>
                <w:szCs w:val="24"/>
              </w:rPr>
              <w:t>ния.</w:t>
            </w:r>
          </w:p>
          <w:p w14:paraId="1793ABC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6.Лекарственные средства, применяемые в лечении респираторных инфекций.</w:t>
            </w:r>
          </w:p>
          <w:p w14:paraId="17309202"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Возможные осложнения, правила оказания неотложной помощи.</w:t>
            </w:r>
          </w:p>
        </w:tc>
        <w:tc>
          <w:tcPr>
            <w:tcW w:w="1830" w:type="dxa"/>
            <w:tcBorders>
              <w:top w:val="single" w:sz="4" w:space="0" w:color="000000"/>
              <w:bottom w:val="single" w:sz="4" w:space="0" w:color="000000"/>
            </w:tcBorders>
            <w:vAlign w:val="center"/>
          </w:tcPr>
          <w:p w14:paraId="3D5E257A" w14:textId="77777777" w:rsidR="005D43B3" w:rsidRDefault="005D43B3">
            <w:pPr>
              <w:spacing w:after="0"/>
              <w:jc w:val="center"/>
              <w:rPr>
                <w:rFonts w:ascii="Times New Roman" w:eastAsia="Times New Roman" w:hAnsi="Times New Roman" w:cs="Times New Roman"/>
                <w:i/>
                <w:sz w:val="24"/>
                <w:szCs w:val="24"/>
              </w:rPr>
            </w:pPr>
          </w:p>
        </w:tc>
      </w:tr>
      <w:tr w:rsidR="005D43B3" w14:paraId="51A8B917" w14:textId="77777777">
        <w:trPr>
          <w:trHeight w:val="216"/>
        </w:trPr>
        <w:tc>
          <w:tcPr>
            <w:tcW w:w="3384" w:type="dxa"/>
            <w:vMerge/>
          </w:tcPr>
          <w:p w14:paraId="5F1D83E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0A5A186D"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4</w:t>
            </w:r>
          </w:p>
        </w:tc>
        <w:tc>
          <w:tcPr>
            <w:tcW w:w="1830" w:type="dxa"/>
            <w:tcBorders>
              <w:top w:val="single" w:sz="4" w:space="0" w:color="000000"/>
              <w:bottom w:val="single" w:sz="4" w:space="0" w:color="000000"/>
            </w:tcBorders>
            <w:vAlign w:val="center"/>
          </w:tcPr>
          <w:p w14:paraId="3D67C97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2DAED1E" w14:textId="77777777">
        <w:trPr>
          <w:trHeight w:val="192"/>
        </w:trPr>
        <w:tc>
          <w:tcPr>
            <w:tcW w:w="3384" w:type="dxa"/>
            <w:vMerge/>
          </w:tcPr>
          <w:p w14:paraId="50D17F8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1016EFAF"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Обследование пациентов с  острыми респираторными вирусными инфекциями,  подготовка к диагностическим исследованиям, заполнение медицинской документации. Выявление и решение проблем пациента при ОРВИ. Организация противоэпидемических мероприятий в очаге.</w:t>
            </w:r>
          </w:p>
        </w:tc>
        <w:tc>
          <w:tcPr>
            <w:tcW w:w="1830" w:type="dxa"/>
            <w:tcBorders>
              <w:top w:val="single" w:sz="4" w:space="0" w:color="000000"/>
            </w:tcBorders>
            <w:vAlign w:val="center"/>
          </w:tcPr>
          <w:p w14:paraId="5AF5CD89" w14:textId="77777777" w:rsidR="005D43B3" w:rsidRDefault="005D43B3">
            <w:pPr>
              <w:spacing w:after="0"/>
              <w:rPr>
                <w:rFonts w:ascii="Times New Roman" w:eastAsia="Times New Roman" w:hAnsi="Times New Roman" w:cs="Times New Roman"/>
                <w:i/>
                <w:sz w:val="24"/>
                <w:szCs w:val="24"/>
              </w:rPr>
            </w:pPr>
          </w:p>
        </w:tc>
      </w:tr>
      <w:tr w:rsidR="005D43B3" w14:paraId="67357551" w14:textId="77777777">
        <w:trPr>
          <w:trHeight w:val="108"/>
        </w:trPr>
        <w:tc>
          <w:tcPr>
            <w:tcW w:w="3384" w:type="dxa"/>
            <w:vMerge w:val="restart"/>
          </w:tcPr>
          <w:p w14:paraId="43C76466"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w:t>
            </w:r>
            <w:r>
              <w:rPr>
                <w:rFonts w:ascii="Times New Roman" w:eastAsia="Times New Roman" w:hAnsi="Times New Roman" w:cs="Times New Roman"/>
                <w:b/>
                <w:sz w:val="24"/>
                <w:szCs w:val="24"/>
              </w:rPr>
              <w:t xml:space="preserve">04.02.04.05 Сестринский уход при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вирусных инфекциях центральной нервной системы, бактериальных зоонозах</w:t>
            </w:r>
          </w:p>
          <w:p w14:paraId="5363885A" w14:textId="77777777" w:rsidR="005D43B3" w:rsidRDefault="005D43B3">
            <w:pPr>
              <w:spacing w:after="0" w:line="240" w:lineRule="auto"/>
              <w:ind w:hanging="2"/>
              <w:jc w:val="both"/>
              <w:rPr>
                <w:rFonts w:ascii="Times New Roman" w:eastAsia="Times New Roman" w:hAnsi="Times New Roman" w:cs="Times New Roman"/>
                <w:b/>
                <w:sz w:val="24"/>
                <w:szCs w:val="24"/>
              </w:rPr>
            </w:pPr>
          </w:p>
        </w:tc>
        <w:tc>
          <w:tcPr>
            <w:tcW w:w="8871" w:type="dxa"/>
            <w:tcBorders>
              <w:bottom w:val="single" w:sz="4" w:space="0" w:color="000000"/>
            </w:tcBorders>
          </w:tcPr>
          <w:p w14:paraId="2C72C2BB"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49A5583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3C3BDA3B" w14:textId="77777777">
        <w:trPr>
          <w:trHeight w:val="113"/>
        </w:trPr>
        <w:tc>
          <w:tcPr>
            <w:tcW w:w="3384" w:type="dxa"/>
            <w:vMerge/>
          </w:tcPr>
          <w:p w14:paraId="08E287A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757A183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1.Сестринский уход за пациентами с вирусными инфекциями центральной нервной системы (полиомиелит, бешенство, клещевой вирусный энцефалит). Основные механизмы и пути передачи. Клиническая картина заболеваний, течение. </w:t>
            </w:r>
          </w:p>
          <w:p w14:paraId="67FF989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2.Функции и порядок действий медицинск</w:t>
            </w:r>
            <w:r>
              <w:rPr>
                <w:rFonts w:ascii="Times New Roman" w:eastAsia="Times New Roman" w:hAnsi="Times New Roman" w:cs="Times New Roman"/>
                <w:color w:val="000000"/>
                <w:sz w:val="24"/>
                <w:szCs w:val="24"/>
              </w:rPr>
              <w:t>ой сестры в подготовке и проведении диагностических процедур и лечения инфекций центральной нервной системы.</w:t>
            </w:r>
          </w:p>
          <w:p w14:paraId="538DFC6C"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3.Правила забора биологического материала пациента для лабораторного исследования.</w:t>
            </w:r>
          </w:p>
          <w:p w14:paraId="0919A91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4.Лекарственные средства, применяемые в лечении вирусных инфекци</w:t>
            </w:r>
            <w:r>
              <w:rPr>
                <w:rFonts w:ascii="Times New Roman" w:eastAsia="Times New Roman" w:hAnsi="Times New Roman" w:cs="Times New Roman"/>
                <w:color w:val="000000"/>
                <w:sz w:val="24"/>
                <w:szCs w:val="24"/>
              </w:rPr>
              <w:t>й ЦНС.</w:t>
            </w:r>
          </w:p>
          <w:p w14:paraId="3878490C"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5.Сестринский уход за пациентами при бактериальных зоонозах и протозойных инфекциях. Основные механизмы и пути передачи .Клиническая картина заболеваний, течение. </w:t>
            </w:r>
          </w:p>
          <w:p w14:paraId="7997109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6.Функции и порядок действий медицинской сестры в подготовке и проведении диагностиче</w:t>
            </w:r>
            <w:r>
              <w:rPr>
                <w:rFonts w:ascii="Times New Roman" w:eastAsia="Times New Roman" w:hAnsi="Times New Roman" w:cs="Times New Roman"/>
                <w:color w:val="000000"/>
                <w:sz w:val="24"/>
                <w:szCs w:val="24"/>
              </w:rPr>
              <w:t>ских процедур и лечения бактериальных зоонозов и протозойных инфекций.</w:t>
            </w:r>
          </w:p>
          <w:p w14:paraId="3364A31C"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7.Лекарственные средства, применяемые в лечении бактериальных зоонозов и протозойных инфекций.</w:t>
            </w:r>
          </w:p>
          <w:p w14:paraId="36D247CF" w14:textId="77777777" w:rsidR="005D43B3" w:rsidRDefault="00FE55A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Возможные осложнения, правила оказания неотложной помощи</w:t>
            </w:r>
          </w:p>
        </w:tc>
        <w:tc>
          <w:tcPr>
            <w:tcW w:w="1830" w:type="dxa"/>
            <w:tcBorders>
              <w:top w:val="single" w:sz="4" w:space="0" w:color="000000"/>
              <w:bottom w:val="single" w:sz="4" w:space="0" w:color="000000"/>
            </w:tcBorders>
            <w:vAlign w:val="center"/>
          </w:tcPr>
          <w:p w14:paraId="3C19937C" w14:textId="77777777" w:rsidR="005D43B3" w:rsidRDefault="005D43B3">
            <w:pPr>
              <w:spacing w:after="0"/>
              <w:jc w:val="center"/>
              <w:rPr>
                <w:rFonts w:ascii="Times New Roman" w:eastAsia="Times New Roman" w:hAnsi="Times New Roman" w:cs="Times New Roman"/>
                <w:i/>
                <w:sz w:val="24"/>
                <w:szCs w:val="24"/>
              </w:rPr>
            </w:pPr>
          </w:p>
        </w:tc>
      </w:tr>
      <w:tr w:rsidR="005D43B3" w14:paraId="568D0D6C" w14:textId="77777777">
        <w:trPr>
          <w:trHeight w:val="149"/>
        </w:trPr>
        <w:tc>
          <w:tcPr>
            <w:tcW w:w="3384" w:type="dxa"/>
            <w:vMerge/>
          </w:tcPr>
          <w:p w14:paraId="5F2FEFA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4D0910C3" w14:textId="77777777" w:rsidR="005D43B3" w:rsidRDefault="00FE55A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Практическое занятие № 5</w:t>
            </w:r>
          </w:p>
        </w:tc>
        <w:tc>
          <w:tcPr>
            <w:tcW w:w="1830" w:type="dxa"/>
            <w:tcBorders>
              <w:top w:val="single" w:sz="4" w:space="0" w:color="000000"/>
              <w:bottom w:val="single" w:sz="4" w:space="0" w:color="000000"/>
            </w:tcBorders>
            <w:vAlign w:val="center"/>
          </w:tcPr>
          <w:p w14:paraId="6FD4ECC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AC2B79B" w14:textId="77777777">
        <w:trPr>
          <w:trHeight w:val="156"/>
        </w:trPr>
        <w:tc>
          <w:tcPr>
            <w:tcW w:w="3384" w:type="dxa"/>
            <w:vMerge/>
          </w:tcPr>
          <w:p w14:paraId="7C48D4C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1118C43F"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Обследование пациентов с  вирусными инфекциями центральной нервной системы и  бактериальных зоонозах,  подготовка к диагностическим исследованиям, заполнение медицинской документации . Выявление и решение проблем пациента</w:t>
            </w:r>
          </w:p>
          <w:p w14:paraId="7E2D5D74"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Организация противоэпидемических м</w:t>
            </w:r>
            <w:r>
              <w:rPr>
                <w:rFonts w:ascii="Times New Roman" w:eastAsia="Times New Roman" w:hAnsi="Times New Roman" w:cs="Times New Roman"/>
                <w:color w:val="000000"/>
                <w:sz w:val="24"/>
                <w:szCs w:val="24"/>
              </w:rPr>
              <w:t xml:space="preserve">ероприятий в очаге. </w:t>
            </w:r>
            <w:r>
              <w:rPr>
                <w:rFonts w:ascii="Times New Roman" w:eastAsia="Times New Roman" w:hAnsi="Times New Roman" w:cs="Times New Roman"/>
                <w:b/>
                <w:color w:val="000000"/>
                <w:sz w:val="24"/>
                <w:szCs w:val="24"/>
              </w:rPr>
              <w:t>Дифференцированный зачет.</w:t>
            </w:r>
          </w:p>
        </w:tc>
        <w:tc>
          <w:tcPr>
            <w:tcW w:w="1830" w:type="dxa"/>
            <w:tcBorders>
              <w:top w:val="single" w:sz="4" w:space="0" w:color="000000"/>
            </w:tcBorders>
            <w:vAlign w:val="center"/>
          </w:tcPr>
          <w:p w14:paraId="2D6730AA" w14:textId="77777777" w:rsidR="005D43B3" w:rsidRDefault="005D43B3">
            <w:pPr>
              <w:spacing w:after="0"/>
              <w:rPr>
                <w:rFonts w:ascii="Times New Roman" w:eastAsia="Times New Roman" w:hAnsi="Times New Roman" w:cs="Times New Roman"/>
                <w:i/>
                <w:sz w:val="24"/>
                <w:szCs w:val="24"/>
              </w:rPr>
            </w:pPr>
          </w:p>
        </w:tc>
      </w:tr>
      <w:tr w:rsidR="005D43B3" w14:paraId="1921F292" w14:textId="77777777">
        <w:tc>
          <w:tcPr>
            <w:tcW w:w="3384" w:type="dxa"/>
            <w:tcBorders>
              <w:right w:val="single" w:sz="4" w:space="0" w:color="000000"/>
            </w:tcBorders>
          </w:tcPr>
          <w:p w14:paraId="4B0AAAF2"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w:t>
            </w:r>
          </w:p>
        </w:tc>
        <w:tc>
          <w:tcPr>
            <w:tcW w:w="8871" w:type="dxa"/>
            <w:tcBorders>
              <w:left w:val="single" w:sz="4" w:space="0" w:color="000000"/>
            </w:tcBorders>
          </w:tcPr>
          <w:p w14:paraId="734CE67E"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Дифференцированный зачет – 4 семестр </w:t>
            </w:r>
          </w:p>
        </w:tc>
        <w:tc>
          <w:tcPr>
            <w:tcW w:w="1830" w:type="dxa"/>
            <w:vAlign w:val="center"/>
          </w:tcPr>
          <w:p w14:paraId="68337525" w14:textId="77777777" w:rsidR="005D43B3" w:rsidRDefault="005D43B3">
            <w:pPr>
              <w:spacing w:after="0"/>
              <w:jc w:val="center"/>
              <w:rPr>
                <w:rFonts w:ascii="Times New Roman" w:eastAsia="Times New Roman" w:hAnsi="Times New Roman" w:cs="Times New Roman"/>
                <w:b/>
                <w:i/>
                <w:sz w:val="24"/>
                <w:szCs w:val="24"/>
              </w:rPr>
            </w:pPr>
          </w:p>
        </w:tc>
      </w:tr>
      <w:tr w:rsidR="005D43B3" w14:paraId="19FA5C43" w14:textId="77777777">
        <w:tc>
          <w:tcPr>
            <w:tcW w:w="12255" w:type="dxa"/>
            <w:gridSpan w:val="2"/>
          </w:tcPr>
          <w:p w14:paraId="4663949E"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МДК 04.02 Р 5 Медицинская реабилитация пациентов терапевтического профиля</w:t>
            </w:r>
          </w:p>
        </w:tc>
        <w:tc>
          <w:tcPr>
            <w:tcW w:w="1830" w:type="dxa"/>
            <w:vAlign w:val="center"/>
          </w:tcPr>
          <w:p w14:paraId="75495979"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40/30</w:t>
            </w:r>
          </w:p>
        </w:tc>
      </w:tr>
      <w:tr w:rsidR="005D43B3" w14:paraId="21D310B4" w14:textId="77777777">
        <w:trPr>
          <w:trHeight w:val="168"/>
        </w:trPr>
        <w:tc>
          <w:tcPr>
            <w:tcW w:w="3384" w:type="dxa"/>
            <w:vMerge w:val="restart"/>
          </w:tcPr>
          <w:p w14:paraId="34B23FFF"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04.02.05.01 Физиотерапия: массаж</w:t>
            </w:r>
          </w:p>
        </w:tc>
        <w:tc>
          <w:tcPr>
            <w:tcW w:w="8871" w:type="dxa"/>
            <w:tcBorders>
              <w:bottom w:val="single" w:sz="4" w:space="0" w:color="000000"/>
            </w:tcBorders>
          </w:tcPr>
          <w:p w14:paraId="354DE251"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07F01E9D"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53150BCA" w14:textId="77777777">
        <w:trPr>
          <w:trHeight w:val="180"/>
        </w:trPr>
        <w:tc>
          <w:tcPr>
            <w:tcW w:w="3384" w:type="dxa"/>
            <w:vMerge/>
          </w:tcPr>
          <w:p w14:paraId="39348E8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04D83CD"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Физиотерапия: массаж. </w:t>
            </w:r>
            <w:r>
              <w:rPr>
                <w:rFonts w:ascii="Times New Roman" w:eastAsia="Times New Roman" w:hAnsi="Times New Roman" w:cs="Times New Roman"/>
                <w:sz w:val="24"/>
                <w:szCs w:val="24"/>
              </w:rPr>
              <w:t>Системы и виды массажного воздействия. Средства, используемые в процессе массажного воздействия: «базисные» и «сочетанные». Области воздействия: региональные, зональные и специализированные. Варианты массажного воздействия: тонизирующая методика и седативн</w:t>
            </w:r>
            <w:r>
              <w:rPr>
                <w:rFonts w:ascii="Times New Roman" w:eastAsia="Times New Roman" w:hAnsi="Times New Roman" w:cs="Times New Roman"/>
                <w:sz w:val="24"/>
                <w:szCs w:val="24"/>
              </w:rPr>
              <w:t>ая.</w:t>
            </w:r>
          </w:p>
        </w:tc>
        <w:tc>
          <w:tcPr>
            <w:tcW w:w="1830" w:type="dxa"/>
            <w:tcBorders>
              <w:top w:val="single" w:sz="4" w:space="0" w:color="000000"/>
              <w:bottom w:val="single" w:sz="4" w:space="0" w:color="000000"/>
            </w:tcBorders>
            <w:vAlign w:val="center"/>
          </w:tcPr>
          <w:p w14:paraId="28C61B60" w14:textId="77777777" w:rsidR="005D43B3" w:rsidRDefault="005D43B3">
            <w:pPr>
              <w:spacing w:after="0"/>
              <w:jc w:val="center"/>
              <w:rPr>
                <w:rFonts w:ascii="Times New Roman" w:eastAsia="Times New Roman" w:hAnsi="Times New Roman" w:cs="Times New Roman"/>
                <w:sz w:val="24"/>
                <w:szCs w:val="24"/>
              </w:rPr>
            </w:pPr>
          </w:p>
        </w:tc>
      </w:tr>
      <w:tr w:rsidR="005D43B3" w14:paraId="6D3A5777" w14:textId="77777777">
        <w:trPr>
          <w:trHeight w:val="149"/>
        </w:trPr>
        <w:tc>
          <w:tcPr>
            <w:tcW w:w="3384" w:type="dxa"/>
            <w:vMerge/>
          </w:tcPr>
          <w:p w14:paraId="69721D0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59D0447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1</w:t>
            </w:r>
          </w:p>
        </w:tc>
        <w:tc>
          <w:tcPr>
            <w:tcW w:w="1830" w:type="dxa"/>
            <w:tcBorders>
              <w:top w:val="single" w:sz="4" w:space="0" w:color="000000"/>
              <w:bottom w:val="single" w:sz="4" w:space="0" w:color="000000"/>
            </w:tcBorders>
            <w:vAlign w:val="center"/>
          </w:tcPr>
          <w:p w14:paraId="25DEBE6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326EBA13" w14:textId="77777777">
        <w:trPr>
          <w:trHeight w:val="156"/>
        </w:trPr>
        <w:tc>
          <w:tcPr>
            <w:tcW w:w="3384" w:type="dxa"/>
            <w:vMerge/>
          </w:tcPr>
          <w:p w14:paraId="723A745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478D9D5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пациента к процедуре массажа. Освоение приемов массажа: поглаживание, разминание, растирание, ударные и вибрационные приемы. Построение схемы и проведение массажа отдельных частей тела при различных заболеваниях. Контроль состояния пациента: изм</w:t>
            </w:r>
            <w:r>
              <w:rPr>
                <w:rFonts w:ascii="Times New Roman" w:eastAsia="Times New Roman" w:hAnsi="Times New Roman" w:cs="Times New Roman"/>
                <w:sz w:val="24"/>
                <w:szCs w:val="24"/>
              </w:rPr>
              <w:t>ерение артериального давления и исследование пульса.</w:t>
            </w:r>
          </w:p>
        </w:tc>
        <w:tc>
          <w:tcPr>
            <w:tcW w:w="1830" w:type="dxa"/>
            <w:tcBorders>
              <w:top w:val="single" w:sz="4" w:space="0" w:color="000000"/>
            </w:tcBorders>
            <w:vAlign w:val="center"/>
          </w:tcPr>
          <w:p w14:paraId="1EDA294A" w14:textId="77777777" w:rsidR="005D43B3" w:rsidRDefault="005D43B3">
            <w:pPr>
              <w:spacing w:after="0"/>
              <w:rPr>
                <w:rFonts w:ascii="Times New Roman" w:eastAsia="Times New Roman" w:hAnsi="Times New Roman" w:cs="Times New Roman"/>
                <w:i/>
                <w:sz w:val="24"/>
                <w:szCs w:val="24"/>
              </w:rPr>
            </w:pPr>
          </w:p>
        </w:tc>
      </w:tr>
      <w:tr w:rsidR="005D43B3" w14:paraId="4297CA93" w14:textId="77777777">
        <w:trPr>
          <w:trHeight w:val="228"/>
        </w:trPr>
        <w:tc>
          <w:tcPr>
            <w:tcW w:w="3384" w:type="dxa"/>
            <w:vMerge w:val="restart"/>
          </w:tcPr>
          <w:p w14:paraId="5CE53B99" w14:textId="77777777" w:rsidR="005D43B3" w:rsidRDefault="00FE55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04.02.05.02 Медицинская реабилитация при заболеваниях органов дыхания</w:t>
            </w:r>
          </w:p>
        </w:tc>
        <w:tc>
          <w:tcPr>
            <w:tcW w:w="8871" w:type="dxa"/>
            <w:tcBorders>
              <w:bottom w:val="single" w:sz="4" w:space="0" w:color="000000"/>
            </w:tcBorders>
          </w:tcPr>
          <w:p w14:paraId="612C4E7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7BCB556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2C0B810A" w14:textId="77777777">
        <w:trPr>
          <w:trHeight w:val="300"/>
        </w:trPr>
        <w:tc>
          <w:tcPr>
            <w:tcW w:w="3384" w:type="dxa"/>
            <w:vMerge/>
          </w:tcPr>
          <w:p w14:paraId="54433CF2"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3285FE0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1.Медицинская реабилитация при заболеваниях органов дыхания. Этапы восстановительного лечения.</w:t>
            </w:r>
          </w:p>
          <w:p w14:paraId="59705FB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2.Лечебные факторы, применяемые в реабилитации пульмонологических больных</w:t>
            </w:r>
          </w:p>
          <w:p w14:paraId="4715AAC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Механизм действия средств ЛФК при заболеваниях легких.</w:t>
            </w:r>
          </w:p>
          <w:p w14:paraId="25457B5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Средства, формы и методы Л</w:t>
            </w:r>
            <w:r>
              <w:rPr>
                <w:rFonts w:ascii="Times New Roman" w:eastAsia="Times New Roman" w:hAnsi="Times New Roman" w:cs="Times New Roman"/>
                <w:sz w:val="24"/>
                <w:szCs w:val="24"/>
              </w:rPr>
              <w:t>ФК при заболеваниях органов дыхания.</w:t>
            </w:r>
          </w:p>
          <w:p w14:paraId="7598C94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Массаж при заболеваниях органов дыхания.</w:t>
            </w:r>
          </w:p>
          <w:p w14:paraId="016DEC5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Физиотерапия при заболеваниях органов дыхания.</w:t>
            </w:r>
          </w:p>
          <w:p w14:paraId="7110160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Оценка эффективности восстановительного лечения больных с заболеваниями органов дыхания. </w:t>
            </w:r>
          </w:p>
          <w:p w14:paraId="1129D746"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8. Особенности реабилитации пациентов детского возраста при заболеваниях органов дыхания.</w:t>
            </w:r>
          </w:p>
        </w:tc>
        <w:tc>
          <w:tcPr>
            <w:tcW w:w="1830" w:type="dxa"/>
            <w:tcBorders>
              <w:top w:val="single" w:sz="4" w:space="0" w:color="000000"/>
              <w:bottom w:val="single" w:sz="4" w:space="0" w:color="000000"/>
            </w:tcBorders>
            <w:vAlign w:val="center"/>
          </w:tcPr>
          <w:p w14:paraId="0D345773" w14:textId="77777777" w:rsidR="005D43B3" w:rsidRDefault="005D43B3">
            <w:pPr>
              <w:spacing w:after="0"/>
              <w:jc w:val="center"/>
              <w:rPr>
                <w:rFonts w:ascii="Times New Roman" w:eastAsia="Times New Roman" w:hAnsi="Times New Roman" w:cs="Times New Roman"/>
                <w:i/>
                <w:sz w:val="24"/>
                <w:szCs w:val="24"/>
              </w:rPr>
            </w:pPr>
          </w:p>
        </w:tc>
      </w:tr>
      <w:tr w:rsidR="005D43B3" w14:paraId="4D9E89B0" w14:textId="77777777">
        <w:trPr>
          <w:trHeight w:val="216"/>
        </w:trPr>
        <w:tc>
          <w:tcPr>
            <w:tcW w:w="3384" w:type="dxa"/>
            <w:vMerge/>
          </w:tcPr>
          <w:p w14:paraId="5062213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5FA0365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2</w:t>
            </w:r>
          </w:p>
          <w:p w14:paraId="20522DEF" w14:textId="77777777" w:rsidR="005D43B3" w:rsidRDefault="005D43B3">
            <w:pPr>
              <w:spacing w:after="0" w:line="240" w:lineRule="auto"/>
              <w:jc w:val="both"/>
              <w:rPr>
                <w:rFonts w:ascii="Times New Roman" w:eastAsia="Times New Roman" w:hAnsi="Times New Roman" w:cs="Times New Roman"/>
                <w:color w:val="000000"/>
                <w:sz w:val="24"/>
                <w:szCs w:val="24"/>
              </w:rPr>
            </w:pPr>
          </w:p>
        </w:tc>
        <w:tc>
          <w:tcPr>
            <w:tcW w:w="1830" w:type="dxa"/>
            <w:tcBorders>
              <w:top w:val="single" w:sz="4" w:space="0" w:color="000000"/>
              <w:bottom w:val="single" w:sz="4" w:space="0" w:color="000000"/>
            </w:tcBorders>
            <w:vAlign w:val="center"/>
          </w:tcPr>
          <w:p w14:paraId="0BB8DA6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881BFB8" w14:textId="77777777">
        <w:trPr>
          <w:trHeight w:val="696"/>
        </w:trPr>
        <w:tc>
          <w:tcPr>
            <w:tcW w:w="3384" w:type="dxa"/>
            <w:vMerge/>
          </w:tcPr>
          <w:p w14:paraId="5615059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7F847E3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Оценка физического развития, самообслуживания, двигательных функций пациентов. Изучение методик построения процедуры лечебной гимнастики. </w:t>
            </w:r>
            <w:r>
              <w:rPr>
                <w:rFonts w:ascii="Times New Roman" w:eastAsia="Times New Roman" w:hAnsi="Times New Roman" w:cs="Times New Roman"/>
                <w:sz w:val="24"/>
                <w:szCs w:val="24"/>
              </w:rPr>
              <w:lastRenderedPageBreak/>
              <w:t>Составление комплексов лечебной физкультуры при различных заболеваниях. Учет и контроль эффективности проводимых ко</w:t>
            </w:r>
            <w:r>
              <w:rPr>
                <w:rFonts w:ascii="Times New Roman" w:eastAsia="Times New Roman" w:hAnsi="Times New Roman" w:cs="Times New Roman"/>
                <w:sz w:val="24"/>
                <w:szCs w:val="24"/>
              </w:rPr>
              <w:t>мплексов лечебной физкультуры.</w:t>
            </w:r>
          </w:p>
          <w:p w14:paraId="18EA262C"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Реабилитационный процесс на стационарном этапе: физические упражнения, массаж, физиотерапевтические процедуры. Реабилитационный процесс, санаторный и амбулаторный этапы: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обучение образу жизни при бронхиальной астме. Состав</w:t>
            </w:r>
            <w:r>
              <w:rPr>
                <w:rFonts w:ascii="Times New Roman" w:eastAsia="Times New Roman" w:hAnsi="Times New Roman" w:cs="Times New Roman"/>
                <w:sz w:val="24"/>
                <w:szCs w:val="24"/>
              </w:rPr>
              <w:t xml:space="preserve">ление планов двигательной активизации пациентов. Обучение дыхательным упражнениям. </w:t>
            </w:r>
          </w:p>
          <w:p w14:paraId="69C72FF0"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w:t>
            </w:r>
            <w:r>
              <w:rPr>
                <w:rFonts w:ascii="Times New Roman" w:eastAsia="Times New Roman" w:hAnsi="Times New Roman" w:cs="Times New Roman"/>
                <w:sz w:val="24"/>
                <w:szCs w:val="24"/>
              </w:rPr>
              <w:t>шательствам по назначению врача. Обучение пациента (его законных 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p>
        </w:tc>
        <w:tc>
          <w:tcPr>
            <w:tcW w:w="1830" w:type="dxa"/>
            <w:tcBorders>
              <w:top w:val="single" w:sz="4" w:space="0" w:color="000000"/>
            </w:tcBorders>
            <w:vAlign w:val="center"/>
          </w:tcPr>
          <w:p w14:paraId="1986EEBE" w14:textId="77777777" w:rsidR="005D43B3" w:rsidRDefault="005D43B3">
            <w:pPr>
              <w:spacing w:after="0"/>
              <w:rPr>
                <w:rFonts w:ascii="Times New Roman" w:eastAsia="Times New Roman" w:hAnsi="Times New Roman" w:cs="Times New Roman"/>
                <w:i/>
                <w:sz w:val="24"/>
                <w:szCs w:val="24"/>
              </w:rPr>
            </w:pPr>
          </w:p>
        </w:tc>
      </w:tr>
      <w:tr w:rsidR="005D43B3" w14:paraId="0F7F5305" w14:textId="77777777">
        <w:trPr>
          <w:trHeight w:val="240"/>
        </w:trPr>
        <w:tc>
          <w:tcPr>
            <w:tcW w:w="3384" w:type="dxa"/>
            <w:vMerge w:val="restart"/>
          </w:tcPr>
          <w:p w14:paraId="54A4E7BC" w14:textId="77777777" w:rsidR="005D43B3" w:rsidRDefault="00FE55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04.02.05.03 Медицинская реабилитация при заболеваниях сердечно-сосудистой системы</w:t>
            </w:r>
          </w:p>
          <w:p w14:paraId="555AF4BB" w14:textId="77777777" w:rsidR="005D43B3" w:rsidRDefault="005D43B3">
            <w:pPr>
              <w:spacing w:after="0" w:line="240" w:lineRule="auto"/>
              <w:ind w:hanging="2"/>
              <w:jc w:val="both"/>
              <w:rPr>
                <w:rFonts w:ascii="Times New Roman" w:eastAsia="Times New Roman" w:hAnsi="Times New Roman" w:cs="Times New Roman"/>
                <w:b/>
                <w:sz w:val="24"/>
                <w:szCs w:val="24"/>
              </w:rPr>
            </w:pPr>
          </w:p>
        </w:tc>
        <w:tc>
          <w:tcPr>
            <w:tcW w:w="8871" w:type="dxa"/>
            <w:tcBorders>
              <w:bottom w:val="single" w:sz="4" w:space="0" w:color="000000"/>
            </w:tcBorders>
          </w:tcPr>
          <w:p w14:paraId="1D6B972E"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4393931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0D08A7EC" w14:textId="77777777">
        <w:trPr>
          <w:trHeight w:val="288"/>
        </w:trPr>
        <w:tc>
          <w:tcPr>
            <w:tcW w:w="3384" w:type="dxa"/>
            <w:vMerge/>
          </w:tcPr>
          <w:p w14:paraId="22A0A2F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79971E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1.Медицинская реабилитация при заболеваниях сердечно-сосудистой системы. Этапы восстановительного лечения.</w:t>
            </w:r>
          </w:p>
          <w:p w14:paraId="24B40C1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Лечебные факторы, применяемые в реабилитации кардиологических больных</w:t>
            </w:r>
          </w:p>
          <w:p w14:paraId="2A402E9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Механизм действия средств ЛФК при сердечно-сосудистых заболеваниях. </w:t>
            </w:r>
          </w:p>
          <w:p w14:paraId="7B4809B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w:t>
            </w:r>
            <w:r>
              <w:rPr>
                <w:rFonts w:ascii="Times New Roman" w:eastAsia="Times New Roman" w:hAnsi="Times New Roman" w:cs="Times New Roman"/>
                <w:sz w:val="24"/>
                <w:szCs w:val="24"/>
              </w:rPr>
              <w:t>редства, формы и методы ЛФК при сердечно-сосудистых заболеваниях.</w:t>
            </w:r>
          </w:p>
          <w:p w14:paraId="15AA319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Определение величины тренирующей нагрузки.</w:t>
            </w:r>
          </w:p>
          <w:p w14:paraId="3D3D1BA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Лечебный массаж при сердечно-сосудистых заболеваниях. </w:t>
            </w:r>
          </w:p>
          <w:p w14:paraId="6C5A156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Физиотерапия при сердечно-сосудистых заболеваниях. </w:t>
            </w:r>
          </w:p>
          <w:p w14:paraId="56F309EC"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Оценка эффективности восстановительного лечения больных с сердечно-сосудистыми заболеваниями. </w:t>
            </w:r>
          </w:p>
        </w:tc>
        <w:tc>
          <w:tcPr>
            <w:tcW w:w="1830" w:type="dxa"/>
            <w:tcBorders>
              <w:top w:val="single" w:sz="4" w:space="0" w:color="000000"/>
              <w:bottom w:val="single" w:sz="4" w:space="0" w:color="000000"/>
            </w:tcBorders>
            <w:vAlign w:val="center"/>
          </w:tcPr>
          <w:p w14:paraId="44D07AED" w14:textId="77777777" w:rsidR="005D43B3" w:rsidRDefault="005D43B3">
            <w:pPr>
              <w:spacing w:after="0"/>
              <w:rPr>
                <w:rFonts w:ascii="Times New Roman" w:eastAsia="Times New Roman" w:hAnsi="Times New Roman" w:cs="Times New Roman"/>
                <w:i/>
                <w:sz w:val="24"/>
                <w:szCs w:val="24"/>
              </w:rPr>
            </w:pPr>
          </w:p>
        </w:tc>
      </w:tr>
      <w:tr w:rsidR="005D43B3" w14:paraId="73FB7D26" w14:textId="77777777">
        <w:trPr>
          <w:trHeight w:val="384"/>
        </w:trPr>
        <w:tc>
          <w:tcPr>
            <w:tcW w:w="3384" w:type="dxa"/>
            <w:vMerge/>
          </w:tcPr>
          <w:p w14:paraId="201EC9B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582C9E0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3</w:t>
            </w:r>
          </w:p>
        </w:tc>
        <w:tc>
          <w:tcPr>
            <w:tcW w:w="1830" w:type="dxa"/>
            <w:tcBorders>
              <w:top w:val="single" w:sz="4" w:space="0" w:color="000000"/>
              <w:bottom w:val="single" w:sz="4" w:space="0" w:color="000000"/>
            </w:tcBorders>
            <w:vAlign w:val="center"/>
          </w:tcPr>
          <w:p w14:paraId="42B6A59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ED647E2" w14:textId="77777777">
        <w:trPr>
          <w:trHeight w:val="804"/>
        </w:trPr>
        <w:tc>
          <w:tcPr>
            <w:tcW w:w="3384" w:type="dxa"/>
            <w:vMerge/>
          </w:tcPr>
          <w:p w14:paraId="11FD1F3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36A2E63B"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 Реабилитационный процесс на стационарном этапе: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физические упражнения, массаж, физиотерапевтические процедуры. Обучение оценке состояния пациента во время проведения физических упражнений. Реабилитационный процесс, санаторный и амбулаторный этапы: диетотерапия, физические упражнения, массаж. Психосоциал</w:t>
            </w:r>
            <w:r>
              <w:rPr>
                <w:rFonts w:ascii="Times New Roman" w:eastAsia="Times New Roman" w:hAnsi="Times New Roman" w:cs="Times New Roman"/>
                <w:sz w:val="24"/>
                <w:szCs w:val="24"/>
              </w:rPr>
              <w:t xml:space="preserve">ьная реабилитация.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w:t>
            </w:r>
            <w:r>
              <w:rPr>
                <w:rFonts w:ascii="Times New Roman" w:eastAsia="Times New Roman" w:hAnsi="Times New Roman" w:cs="Times New Roman"/>
                <w:sz w:val="24"/>
                <w:szCs w:val="24"/>
              </w:rPr>
              <w:lastRenderedPageBreak/>
              <w:t xml:space="preserve">врача. Обучение пациента (его законных </w:t>
            </w:r>
            <w:r>
              <w:rPr>
                <w:rFonts w:ascii="Times New Roman" w:eastAsia="Times New Roman" w:hAnsi="Times New Roman" w:cs="Times New Roman"/>
                <w:sz w:val="24"/>
                <w:szCs w:val="24"/>
              </w:rPr>
              <w:t>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p>
        </w:tc>
        <w:tc>
          <w:tcPr>
            <w:tcW w:w="1830" w:type="dxa"/>
            <w:tcBorders>
              <w:top w:val="single" w:sz="4" w:space="0" w:color="000000"/>
            </w:tcBorders>
            <w:vAlign w:val="center"/>
          </w:tcPr>
          <w:p w14:paraId="22674532" w14:textId="77777777" w:rsidR="005D43B3" w:rsidRDefault="005D43B3">
            <w:pPr>
              <w:spacing w:after="0"/>
              <w:rPr>
                <w:rFonts w:ascii="Times New Roman" w:eastAsia="Times New Roman" w:hAnsi="Times New Roman" w:cs="Times New Roman"/>
                <w:i/>
                <w:sz w:val="24"/>
                <w:szCs w:val="24"/>
              </w:rPr>
            </w:pPr>
          </w:p>
        </w:tc>
      </w:tr>
      <w:tr w:rsidR="005D43B3" w14:paraId="288B966B" w14:textId="77777777">
        <w:trPr>
          <w:trHeight w:val="144"/>
        </w:trPr>
        <w:tc>
          <w:tcPr>
            <w:tcW w:w="3384" w:type="dxa"/>
            <w:vMerge w:val="restart"/>
          </w:tcPr>
          <w:p w14:paraId="2D909633"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04.02.05.04 Медицинская реабилитация при заболеваниях с</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b/>
                <w:sz w:val="24"/>
                <w:szCs w:val="24"/>
              </w:rPr>
              <w:t>желудочно-кишечного тракта и нарушениях обмена веществ</w:t>
            </w:r>
          </w:p>
        </w:tc>
        <w:tc>
          <w:tcPr>
            <w:tcW w:w="8871" w:type="dxa"/>
            <w:tcBorders>
              <w:bottom w:val="single" w:sz="4" w:space="0" w:color="000000"/>
            </w:tcBorders>
          </w:tcPr>
          <w:p w14:paraId="1EDEE7FD"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687696F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19D81D44" w14:textId="77777777">
        <w:trPr>
          <w:trHeight w:val="149"/>
        </w:trPr>
        <w:tc>
          <w:tcPr>
            <w:tcW w:w="3384" w:type="dxa"/>
            <w:vMerge/>
          </w:tcPr>
          <w:p w14:paraId="0E16624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0BC5551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1.Медицинская реабилитация при заболеваниях желудочно-кишечного тракта и нарушениях обмена веществ. Этапы восстановительного лечения.</w:t>
            </w:r>
          </w:p>
          <w:p w14:paraId="2C5D897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Лечебные факторы, применяемые в реабилитации больных при заболеваниях желудочно-кишечного тракта и нарушениях обмена ве</w:t>
            </w:r>
            <w:r>
              <w:rPr>
                <w:rFonts w:ascii="Times New Roman" w:eastAsia="Times New Roman" w:hAnsi="Times New Roman" w:cs="Times New Roman"/>
                <w:sz w:val="24"/>
                <w:szCs w:val="24"/>
              </w:rPr>
              <w:t>ществ.</w:t>
            </w:r>
          </w:p>
          <w:p w14:paraId="1B6FE36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Оценка эффективности восстановительного лечения больных с заболеваниями желудочно-кишечного тракта и нарушениях обмена веществ.</w:t>
            </w:r>
          </w:p>
          <w:p w14:paraId="2E742809"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 Особенности реабилитации пациентов детского возраста при заболеваниях желудочно-кишечного тракта и нарушениях обмен</w:t>
            </w:r>
            <w:r>
              <w:rPr>
                <w:rFonts w:ascii="Times New Roman" w:eastAsia="Times New Roman" w:hAnsi="Times New Roman" w:cs="Times New Roman"/>
                <w:sz w:val="24"/>
                <w:szCs w:val="24"/>
              </w:rPr>
              <w:t>а веществ.</w:t>
            </w:r>
          </w:p>
        </w:tc>
        <w:tc>
          <w:tcPr>
            <w:tcW w:w="1830" w:type="dxa"/>
            <w:tcBorders>
              <w:top w:val="single" w:sz="4" w:space="0" w:color="000000"/>
              <w:bottom w:val="single" w:sz="4" w:space="0" w:color="000000"/>
            </w:tcBorders>
            <w:vAlign w:val="center"/>
          </w:tcPr>
          <w:p w14:paraId="3930A288" w14:textId="77777777" w:rsidR="005D43B3" w:rsidRDefault="005D43B3">
            <w:pPr>
              <w:spacing w:after="0"/>
              <w:rPr>
                <w:rFonts w:ascii="Times New Roman" w:eastAsia="Times New Roman" w:hAnsi="Times New Roman" w:cs="Times New Roman"/>
                <w:i/>
                <w:sz w:val="24"/>
                <w:szCs w:val="24"/>
              </w:rPr>
            </w:pPr>
          </w:p>
        </w:tc>
      </w:tr>
      <w:tr w:rsidR="005D43B3" w14:paraId="1EE4049E" w14:textId="77777777">
        <w:trPr>
          <w:trHeight w:val="149"/>
        </w:trPr>
        <w:tc>
          <w:tcPr>
            <w:tcW w:w="3384" w:type="dxa"/>
            <w:vMerge/>
          </w:tcPr>
          <w:p w14:paraId="12E775B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549C00A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4</w:t>
            </w:r>
          </w:p>
        </w:tc>
        <w:tc>
          <w:tcPr>
            <w:tcW w:w="1830" w:type="dxa"/>
            <w:tcBorders>
              <w:top w:val="single" w:sz="4" w:space="0" w:color="000000"/>
              <w:bottom w:val="single" w:sz="4" w:space="0" w:color="000000"/>
            </w:tcBorders>
            <w:vAlign w:val="center"/>
          </w:tcPr>
          <w:p w14:paraId="7FD1638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035621EB" w14:textId="77777777">
        <w:trPr>
          <w:trHeight w:val="156"/>
        </w:trPr>
        <w:tc>
          <w:tcPr>
            <w:tcW w:w="3384" w:type="dxa"/>
            <w:vMerge/>
          </w:tcPr>
          <w:p w14:paraId="2C91DB7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729D5BA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Реабилитационный процесс на стационарном этапе: особенности диетотерапии, двигательный режим, физические упражнения, массаж, физиотерапевтические процедуры. Реабилитационный процесс: санаторный и амбулаторный этапы: обучение диетотерапии пациента и его </w:t>
            </w:r>
            <w:r>
              <w:rPr>
                <w:rFonts w:ascii="Times New Roman" w:eastAsia="Times New Roman" w:hAnsi="Times New Roman" w:cs="Times New Roman"/>
                <w:sz w:val="24"/>
                <w:szCs w:val="24"/>
              </w:rPr>
              <w:t xml:space="preserve">окружения. Физические упражнения, массаж.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Обучение </w:t>
            </w:r>
            <w:r>
              <w:rPr>
                <w:rFonts w:ascii="Times New Roman" w:eastAsia="Times New Roman" w:hAnsi="Times New Roman" w:cs="Times New Roman"/>
                <w:sz w:val="24"/>
                <w:szCs w:val="24"/>
              </w:rPr>
              <w:t>пациента (его законных 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p>
          <w:p w14:paraId="19D27721"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2.Реабилитационный процесс при сахарном диабете: медицин</w:t>
            </w:r>
            <w:r>
              <w:rPr>
                <w:rFonts w:ascii="Times New Roman" w:eastAsia="Times New Roman" w:hAnsi="Times New Roman" w:cs="Times New Roman"/>
                <w:sz w:val="24"/>
                <w:szCs w:val="24"/>
              </w:rPr>
              <w:t>ская и психосоциальная реабилитация. Реабилитационный процесс при ожирении, галактоземии и фенилкетонурии:</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диетотерапия, двигательная активность. Психосоциальная реабилитация. Определение и интерпретация реакций пациента на прием назначенных лекарственных </w:t>
            </w:r>
            <w:r>
              <w:rPr>
                <w:rFonts w:ascii="Times New Roman" w:eastAsia="Times New Roman" w:hAnsi="Times New Roman" w:cs="Times New Roman"/>
                <w:sz w:val="24"/>
                <w:szCs w:val="24"/>
              </w:rPr>
              <w:t>препаратов и процедуры ухода.  Проведение подготовки пациента к лечебно- диагностическим вмешательствам по назначению врача. Обучение пациента (его законных представителей) и лиц, осуществляющих уход, приемам ухода и самоухода, консультирование по вопросам</w:t>
            </w:r>
            <w:r>
              <w:rPr>
                <w:rFonts w:ascii="Times New Roman" w:eastAsia="Times New Roman" w:hAnsi="Times New Roman" w:cs="Times New Roman"/>
                <w:sz w:val="24"/>
                <w:szCs w:val="24"/>
              </w:rPr>
              <w:t xml:space="preserve"> ухода и самоухода. Выполнение работы по проведению медицинской реабилитации.</w:t>
            </w:r>
          </w:p>
        </w:tc>
        <w:tc>
          <w:tcPr>
            <w:tcW w:w="1830" w:type="dxa"/>
            <w:tcBorders>
              <w:top w:val="single" w:sz="4" w:space="0" w:color="000000"/>
            </w:tcBorders>
            <w:vAlign w:val="center"/>
          </w:tcPr>
          <w:p w14:paraId="3A30F5E5" w14:textId="77777777" w:rsidR="005D43B3" w:rsidRDefault="005D43B3">
            <w:pPr>
              <w:spacing w:after="0"/>
              <w:rPr>
                <w:rFonts w:ascii="Times New Roman" w:eastAsia="Times New Roman" w:hAnsi="Times New Roman" w:cs="Times New Roman"/>
                <w:i/>
                <w:sz w:val="24"/>
                <w:szCs w:val="24"/>
              </w:rPr>
            </w:pPr>
          </w:p>
        </w:tc>
      </w:tr>
      <w:tr w:rsidR="005D43B3" w14:paraId="4B93E67D" w14:textId="77777777">
        <w:trPr>
          <w:trHeight w:val="168"/>
        </w:trPr>
        <w:tc>
          <w:tcPr>
            <w:tcW w:w="3384" w:type="dxa"/>
            <w:vMerge w:val="restart"/>
          </w:tcPr>
          <w:p w14:paraId="1A5FF20A"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04.02.05.05 Медицинская реабилитация при заболеваниях опорно-двигательного аппарата</w:t>
            </w:r>
          </w:p>
        </w:tc>
        <w:tc>
          <w:tcPr>
            <w:tcW w:w="8871" w:type="dxa"/>
            <w:tcBorders>
              <w:bottom w:val="single" w:sz="4" w:space="0" w:color="000000"/>
            </w:tcBorders>
          </w:tcPr>
          <w:p w14:paraId="6DD52FEA"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Содержание</w:t>
            </w:r>
          </w:p>
        </w:tc>
        <w:tc>
          <w:tcPr>
            <w:tcW w:w="1830" w:type="dxa"/>
            <w:tcBorders>
              <w:bottom w:val="single" w:sz="4" w:space="0" w:color="000000"/>
            </w:tcBorders>
            <w:vAlign w:val="center"/>
          </w:tcPr>
          <w:p w14:paraId="269C0C63"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5500247" w14:textId="77777777">
        <w:trPr>
          <w:trHeight w:val="137"/>
        </w:trPr>
        <w:tc>
          <w:tcPr>
            <w:tcW w:w="3384" w:type="dxa"/>
            <w:vMerge/>
          </w:tcPr>
          <w:p w14:paraId="03FE2FE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bottom w:val="single" w:sz="4" w:space="0" w:color="000000"/>
            </w:tcBorders>
          </w:tcPr>
          <w:p w14:paraId="4980EA1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1.Медицинская реабилитация при заболеваниях опорно-двигательного аппарата. Этапы восстановительного лечения.</w:t>
            </w:r>
          </w:p>
          <w:p w14:paraId="71A061A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Лечебные факторы, применяемые в реабилитации больных при заболеваниях опорно-двигательного аппарата.</w:t>
            </w:r>
          </w:p>
          <w:p w14:paraId="30CEDE1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Механизм действия средств ЛФК при заболе</w:t>
            </w:r>
            <w:r>
              <w:rPr>
                <w:rFonts w:ascii="Times New Roman" w:eastAsia="Times New Roman" w:hAnsi="Times New Roman" w:cs="Times New Roman"/>
                <w:sz w:val="24"/>
                <w:szCs w:val="24"/>
              </w:rPr>
              <w:t>ваниях опорно-двигательного аппарата.</w:t>
            </w:r>
          </w:p>
          <w:p w14:paraId="0B2C036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Средства, формы и методы ЛФК при заболеваниях опорно-двигательного аппарата.</w:t>
            </w:r>
          </w:p>
          <w:p w14:paraId="328AA25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Лечебный массаж при заболеваниях опорно-двигательного аппарата .</w:t>
            </w:r>
          </w:p>
          <w:p w14:paraId="0B81BD7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Физиотерапия при заболеваниях опорно-двигательного аппарата.</w:t>
            </w:r>
          </w:p>
          <w:p w14:paraId="0B4F49D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Оце</w:t>
            </w:r>
            <w:r>
              <w:rPr>
                <w:rFonts w:ascii="Times New Roman" w:eastAsia="Times New Roman" w:hAnsi="Times New Roman" w:cs="Times New Roman"/>
                <w:sz w:val="24"/>
                <w:szCs w:val="24"/>
              </w:rPr>
              <w:t>нка эффективности восстановительного лечения больных с заболеваниями опорно-двигательного аппарата.</w:t>
            </w:r>
          </w:p>
          <w:p w14:paraId="7BD17ADF" w14:textId="77777777" w:rsidR="005D43B3" w:rsidRDefault="00FE55A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8. Особенности реабилитации пациентов детского возраста при заболеваниях опорно-двигательного аппарата.</w:t>
            </w:r>
          </w:p>
        </w:tc>
        <w:tc>
          <w:tcPr>
            <w:tcW w:w="1830" w:type="dxa"/>
            <w:tcBorders>
              <w:top w:val="single" w:sz="4" w:space="0" w:color="000000"/>
              <w:bottom w:val="single" w:sz="4" w:space="0" w:color="000000"/>
            </w:tcBorders>
            <w:vAlign w:val="center"/>
          </w:tcPr>
          <w:p w14:paraId="2E63CA2E" w14:textId="77777777" w:rsidR="005D43B3" w:rsidRDefault="005D43B3">
            <w:pPr>
              <w:spacing w:after="0"/>
              <w:rPr>
                <w:rFonts w:ascii="Times New Roman" w:eastAsia="Times New Roman" w:hAnsi="Times New Roman" w:cs="Times New Roman"/>
                <w:i/>
                <w:sz w:val="24"/>
                <w:szCs w:val="24"/>
              </w:rPr>
            </w:pPr>
          </w:p>
        </w:tc>
      </w:tr>
      <w:tr w:rsidR="005D43B3" w14:paraId="0E23BBBD" w14:textId="77777777">
        <w:trPr>
          <w:trHeight w:val="149"/>
        </w:trPr>
        <w:tc>
          <w:tcPr>
            <w:tcW w:w="3384" w:type="dxa"/>
            <w:vMerge/>
          </w:tcPr>
          <w:p w14:paraId="2974472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top w:val="single" w:sz="4" w:space="0" w:color="000000"/>
              <w:bottom w:val="single" w:sz="4" w:space="0" w:color="000000"/>
            </w:tcBorders>
          </w:tcPr>
          <w:p w14:paraId="6CDA18C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Практическое занятие № 5</w:t>
            </w:r>
          </w:p>
        </w:tc>
        <w:tc>
          <w:tcPr>
            <w:tcW w:w="1830" w:type="dxa"/>
            <w:tcBorders>
              <w:top w:val="single" w:sz="4" w:space="0" w:color="000000"/>
              <w:bottom w:val="single" w:sz="4" w:space="0" w:color="000000"/>
            </w:tcBorders>
            <w:vAlign w:val="center"/>
          </w:tcPr>
          <w:p w14:paraId="05F4747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37824175" w14:textId="77777777">
        <w:trPr>
          <w:trHeight w:val="156"/>
        </w:trPr>
        <w:tc>
          <w:tcPr>
            <w:tcW w:w="3384" w:type="dxa"/>
            <w:vMerge/>
          </w:tcPr>
          <w:p w14:paraId="0BE60D5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139A879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Реабилитационный процесс пациентов с травмами и заболеваниями опорно-двигательной системы. Ортопедическая реабилитация: оперативное пособие, реконструктивная хирургия, протезирование, ортезирование. </w:t>
            </w:r>
            <w:r>
              <w:rPr>
                <w:rFonts w:ascii="Times New Roman" w:eastAsia="Times New Roman" w:hAnsi="Times New Roman" w:cs="Times New Roman"/>
                <w:color w:val="000000"/>
                <w:sz w:val="24"/>
                <w:szCs w:val="24"/>
              </w:rPr>
              <w:t>Технические вспомогательные (компенсаторные) средства,</w:t>
            </w:r>
            <w:r>
              <w:rPr>
                <w:rFonts w:ascii="Times New Roman" w:eastAsia="Times New Roman" w:hAnsi="Times New Roman" w:cs="Times New Roman"/>
                <w:color w:val="000000"/>
                <w:sz w:val="24"/>
                <w:szCs w:val="24"/>
              </w:rPr>
              <w:t xml:space="preserve"> применяемые в реабилитологии.</w:t>
            </w:r>
            <w:r>
              <w:rPr>
                <w:rFonts w:ascii="Times New Roman" w:eastAsia="Times New Roman" w:hAnsi="Times New Roman" w:cs="Times New Roman"/>
                <w:sz w:val="24"/>
                <w:szCs w:val="24"/>
              </w:rPr>
              <w:t xml:space="preserve"> Частные методики ЛФК, массажа, физиотерапии.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Обуче</w:t>
            </w:r>
            <w:r>
              <w:rPr>
                <w:rFonts w:ascii="Times New Roman" w:eastAsia="Times New Roman" w:hAnsi="Times New Roman" w:cs="Times New Roman"/>
                <w:sz w:val="24"/>
                <w:szCs w:val="24"/>
              </w:rPr>
              <w:t>ние пациента (его законных 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p>
          <w:p w14:paraId="2A51770A"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Дифференцированный зачёт. </w:t>
            </w:r>
          </w:p>
        </w:tc>
        <w:tc>
          <w:tcPr>
            <w:tcW w:w="1830" w:type="dxa"/>
            <w:tcBorders>
              <w:top w:val="single" w:sz="4" w:space="0" w:color="000000"/>
            </w:tcBorders>
            <w:vAlign w:val="center"/>
          </w:tcPr>
          <w:p w14:paraId="12508EC8" w14:textId="77777777" w:rsidR="005D43B3" w:rsidRDefault="005D43B3">
            <w:pPr>
              <w:spacing w:after="0"/>
              <w:rPr>
                <w:rFonts w:ascii="Times New Roman" w:eastAsia="Times New Roman" w:hAnsi="Times New Roman" w:cs="Times New Roman"/>
                <w:i/>
                <w:sz w:val="24"/>
                <w:szCs w:val="24"/>
              </w:rPr>
            </w:pPr>
          </w:p>
        </w:tc>
      </w:tr>
      <w:tr w:rsidR="005D43B3" w14:paraId="23E06823" w14:textId="77777777">
        <w:tc>
          <w:tcPr>
            <w:tcW w:w="3384" w:type="dxa"/>
            <w:tcBorders>
              <w:right w:val="single" w:sz="4" w:space="0" w:color="000000"/>
            </w:tcBorders>
          </w:tcPr>
          <w:p w14:paraId="1B160531"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w:t>
            </w:r>
          </w:p>
        </w:tc>
        <w:tc>
          <w:tcPr>
            <w:tcW w:w="8871" w:type="dxa"/>
            <w:tcBorders>
              <w:left w:val="single" w:sz="4" w:space="0" w:color="000000"/>
            </w:tcBorders>
          </w:tcPr>
          <w:p w14:paraId="36D1DA8E"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дифференцированный зачет - 4  семестр</w:t>
            </w:r>
          </w:p>
        </w:tc>
        <w:tc>
          <w:tcPr>
            <w:tcW w:w="1830" w:type="dxa"/>
            <w:vAlign w:val="center"/>
          </w:tcPr>
          <w:p w14:paraId="2BBA4471" w14:textId="77777777" w:rsidR="005D43B3" w:rsidRDefault="005D43B3">
            <w:pPr>
              <w:spacing w:after="0"/>
              <w:jc w:val="center"/>
              <w:rPr>
                <w:rFonts w:ascii="Times New Roman" w:eastAsia="Times New Roman" w:hAnsi="Times New Roman" w:cs="Times New Roman"/>
                <w:b/>
                <w:i/>
                <w:sz w:val="24"/>
                <w:szCs w:val="24"/>
              </w:rPr>
            </w:pPr>
          </w:p>
        </w:tc>
      </w:tr>
      <w:tr w:rsidR="005D43B3" w14:paraId="797B03E2" w14:textId="77777777">
        <w:tc>
          <w:tcPr>
            <w:tcW w:w="12255" w:type="dxa"/>
            <w:gridSpan w:val="2"/>
          </w:tcPr>
          <w:p w14:paraId="7307CC52"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МДК 04.03. Сестринский уход за пациентами хирургического профиля</w:t>
            </w:r>
          </w:p>
        </w:tc>
        <w:tc>
          <w:tcPr>
            <w:tcW w:w="1830" w:type="dxa"/>
            <w:vAlign w:val="center"/>
          </w:tcPr>
          <w:p w14:paraId="0D365C2E" w14:textId="77777777" w:rsidR="005D43B3" w:rsidRDefault="00FE55A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124/96</w:t>
            </w:r>
          </w:p>
        </w:tc>
      </w:tr>
      <w:tr w:rsidR="005D43B3" w14:paraId="07381444" w14:textId="77777777">
        <w:tc>
          <w:tcPr>
            <w:tcW w:w="3384" w:type="dxa"/>
            <w:vMerge w:val="restart"/>
          </w:tcPr>
          <w:p w14:paraId="7F50F7A0"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04.03.01</w:t>
            </w:r>
          </w:p>
          <w:p w14:paraId="60389F26"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Профилактика хирургической инфекции</w:t>
            </w:r>
          </w:p>
        </w:tc>
        <w:tc>
          <w:tcPr>
            <w:tcW w:w="8871" w:type="dxa"/>
          </w:tcPr>
          <w:p w14:paraId="773E4F8A"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Содержание </w:t>
            </w:r>
          </w:p>
        </w:tc>
        <w:tc>
          <w:tcPr>
            <w:tcW w:w="1830" w:type="dxa"/>
            <w:vAlign w:val="center"/>
          </w:tcPr>
          <w:p w14:paraId="2C7E6010"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480A2CB" w14:textId="77777777">
        <w:tc>
          <w:tcPr>
            <w:tcW w:w="3384" w:type="dxa"/>
            <w:vMerge/>
          </w:tcPr>
          <w:p w14:paraId="0D6E2F0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70DD29D"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1.Организация хирургической помощи в России.</w:t>
            </w:r>
          </w:p>
          <w:p w14:paraId="4855B30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2.Особенности работы медицинской сестры хирургического профиля.</w:t>
            </w:r>
          </w:p>
          <w:p w14:paraId="1AC276F4" w14:textId="77777777" w:rsidR="005D43B3" w:rsidRDefault="00FE55A0">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3.Асептика и антисептика. Основные группы антисептических средств и способы их применения. </w:t>
            </w:r>
          </w:p>
          <w:p w14:paraId="315A2CD5" w14:textId="77777777" w:rsidR="005D43B3" w:rsidRDefault="00FE55A0">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4.Методы дезинфекции и стерилизации в хирургии. </w:t>
            </w:r>
          </w:p>
        </w:tc>
        <w:tc>
          <w:tcPr>
            <w:tcW w:w="1830" w:type="dxa"/>
            <w:vAlign w:val="center"/>
          </w:tcPr>
          <w:p w14:paraId="6B76B813" w14:textId="77777777" w:rsidR="005D43B3" w:rsidRDefault="005D43B3">
            <w:pPr>
              <w:spacing w:after="0"/>
              <w:jc w:val="center"/>
              <w:rPr>
                <w:rFonts w:ascii="Times New Roman" w:eastAsia="Times New Roman" w:hAnsi="Times New Roman" w:cs="Times New Roman"/>
                <w:sz w:val="24"/>
                <w:szCs w:val="24"/>
              </w:rPr>
            </w:pPr>
          </w:p>
        </w:tc>
      </w:tr>
      <w:tr w:rsidR="005D43B3" w14:paraId="1B861344" w14:textId="77777777">
        <w:tc>
          <w:tcPr>
            <w:tcW w:w="3384" w:type="dxa"/>
            <w:vMerge/>
          </w:tcPr>
          <w:p w14:paraId="15F2232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053C88F6"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w:t>
            </w:r>
          </w:p>
        </w:tc>
        <w:tc>
          <w:tcPr>
            <w:tcW w:w="1830" w:type="dxa"/>
            <w:vAlign w:val="center"/>
          </w:tcPr>
          <w:p w14:paraId="7E5EF265"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5643BD6B" w14:textId="77777777">
        <w:tc>
          <w:tcPr>
            <w:tcW w:w="3384" w:type="dxa"/>
            <w:vMerge/>
          </w:tcPr>
          <w:p w14:paraId="019DD3E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1ED5E66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1.Структуры подразделений хирургии, принципы зональности.</w:t>
            </w:r>
          </w:p>
          <w:p w14:paraId="0EF40550"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2.Укладка и подготовка операционного белья и перевязочного материала к стерилизации. Способы стерилизации и методы контроля стерильности.</w:t>
            </w:r>
          </w:p>
          <w:p w14:paraId="427C868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3.Способы и правила хирургической дезинфекции рук (классические и современные методы).</w:t>
            </w:r>
          </w:p>
          <w:p w14:paraId="3E418434"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4.Надевание стерильного халата и перчаток на себя и врача.</w:t>
            </w:r>
          </w:p>
          <w:p w14:paraId="7279A5FD"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5.Накрывание стерильного столика для перевязок. Работа у стерильного стола и правила работы с ним.</w:t>
            </w:r>
          </w:p>
        </w:tc>
        <w:tc>
          <w:tcPr>
            <w:tcW w:w="1830" w:type="dxa"/>
            <w:vAlign w:val="center"/>
          </w:tcPr>
          <w:p w14:paraId="3FE1D8B7" w14:textId="77777777" w:rsidR="005D43B3" w:rsidRDefault="005D43B3">
            <w:pPr>
              <w:spacing w:after="0"/>
              <w:rPr>
                <w:rFonts w:ascii="Times New Roman" w:eastAsia="Times New Roman" w:hAnsi="Times New Roman" w:cs="Times New Roman"/>
                <w:i/>
                <w:sz w:val="24"/>
                <w:szCs w:val="24"/>
              </w:rPr>
            </w:pPr>
          </w:p>
        </w:tc>
      </w:tr>
      <w:tr w:rsidR="005D43B3" w14:paraId="310EBCEE" w14:textId="77777777">
        <w:tc>
          <w:tcPr>
            <w:tcW w:w="3384" w:type="dxa"/>
            <w:vMerge w:val="restart"/>
          </w:tcPr>
          <w:p w14:paraId="7FC6A302"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04.03.02 Десмургия</w:t>
            </w:r>
          </w:p>
          <w:p w14:paraId="02688E93" w14:textId="77777777" w:rsidR="005D43B3" w:rsidRDefault="005D43B3">
            <w:pPr>
              <w:spacing w:after="0"/>
              <w:jc w:val="both"/>
              <w:rPr>
                <w:rFonts w:ascii="Times New Roman" w:eastAsia="Times New Roman" w:hAnsi="Times New Roman" w:cs="Times New Roman"/>
                <w:b/>
                <w:sz w:val="24"/>
                <w:szCs w:val="24"/>
              </w:rPr>
            </w:pPr>
          </w:p>
        </w:tc>
        <w:tc>
          <w:tcPr>
            <w:tcW w:w="8871" w:type="dxa"/>
          </w:tcPr>
          <w:p w14:paraId="003240D9"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22EE7517"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73808E80" w14:textId="77777777">
        <w:tc>
          <w:tcPr>
            <w:tcW w:w="3384" w:type="dxa"/>
            <w:vMerge/>
          </w:tcPr>
          <w:p w14:paraId="1D72CE4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8604F23"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1.Определение десмургии и ее задачи.</w:t>
            </w:r>
          </w:p>
          <w:p w14:paraId="01C8C749"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2.Определение повязки и перевязки. Основные виды мягких повязок.</w:t>
            </w:r>
          </w:p>
          <w:p w14:paraId="0E91FFA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3.Правила бинтования. Методы наложения повязок. </w:t>
            </w:r>
          </w:p>
          <w:p w14:paraId="1208A19B"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4.Критерии правильности наложения повязок. Цель наложения повязки</w:t>
            </w:r>
          </w:p>
          <w:p w14:paraId="702C60D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5.Возможные осложнения. Профилактика ос</w:t>
            </w:r>
            <w:r>
              <w:rPr>
                <w:rFonts w:ascii="Times New Roman" w:eastAsia="Times New Roman" w:hAnsi="Times New Roman" w:cs="Times New Roman"/>
                <w:sz w:val="24"/>
                <w:szCs w:val="24"/>
              </w:rPr>
              <w:t>ложнений.</w:t>
            </w:r>
          </w:p>
          <w:p w14:paraId="718B23E4"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6.Твердые повязки и их современные аналоги.</w:t>
            </w:r>
          </w:p>
        </w:tc>
        <w:tc>
          <w:tcPr>
            <w:tcW w:w="1830" w:type="dxa"/>
            <w:vAlign w:val="center"/>
          </w:tcPr>
          <w:p w14:paraId="01ECC650" w14:textId="77777777" w:rsidR="005D43B3" w:rsidRDefault="005D43B3">
            <w:pPr>
              <w:spacing w:after="0"/>
              <w:jc w:val="center"/>
              <w:rPr>
                <w:rFonts w:ascii="Times New Roman" w:eastAsia="Times New Roman" w:hAnsi="Times New Roman" w:cs="Times New Roman"/>
                <w:sz w:val="24"/>
                <w:szCs w:val="24"/>
              </w:rPr>
            </w:pPr>
          </w:p>
        </w:tc>
      </w:tr>
      <w:tr w:rsidR="005D43B3" w14:paraId="54A2A0B8" w14:textId="77777777">
        <w:tc>
          <w:tcPr>
            <w:tcW w:w="3384" w:type="dxa"/>
            <w:vMerge/>
          </w:tcPr>
          <w:p w14:paraId="25E7C17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6F67BB4"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2</w:t>
            </w:r>
          </w:p>
        </w:tc>
        <w:tc>
          <w:tcPr>
            <w:tcW w:w="1830" w:type="dxa"/>
            <w:vAlign w:val="center"/>
          </w:tcPr>
          <w:p w14:paraId="78F4711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1803DD4D" w14:textId="77777777">
        <w:tc>
          <w:tcPr>
            <w:tcW w:w="3384" w:type="dxa"/>
            <w:vMerge/>
          </w:tcPr>
          <w:p w14:paraId="7DFCA34F"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60120030"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1.Изучение основных видов повязок, правил бинтования: по назначению, по способу закрепления, по типу бинтования, по цели иммобилизации.</w:t>
            </w:r>
          </w:p>
          <w:p w14:paraId="2D9E204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2.Изучение технике наложения мягких повязок.</w:t>
            </w:r>
          </w:p>
          <w:p w14:paraId="2648504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3.Критерии правильности наложения повязки. </w:t>
            </w:r>
          </w:p>
          <w:p w14:paraId="3F3BA40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4.Транспортная иммобилизация.</w:t>
            </w:r>
          </w:p>
          <w:p w14:paraId="6E0FA4C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.Техника наложения твердых повязок, основные осложнения и современные аналоги.</w:t>
            </w:r>
          </w:p>
          <w:p w14:paraId="6930A3FB"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6.Обязанности медицинской сестры перевязочного кабинета.</w:t>
            </w:r>
          </w:p>
        </w:tc>
        <w:tc>
          <w:tcPr>
            <w:tcW w:w="1830" w:type="dxa"/>
            <w:vAlign w:val="center"/>
          </w:tcPr>
          <w:p w14:paraId="0A0FB79E" w14:textId="77777777" w:rsidR="005D43B3" w:rsidRDefault="005D43B3">
            <w:pPr>
              <w:spacing w:after="0"/>
              <w:rPr>
                <w:rFonts w:ascii="Times New Roman" w:eastAsia="Times New Roman" w:hAnsi="Times New Roman" w:cs="Times New Roman"/>
                <w:i/>
                <w:sz w:val="24"/>
                <w:szCs w:val="24"/>
              </w:rPr>
            </w:pPr>
          </w:p>
        </w:tc>
      </w:tr>
      <w:tr w:rsidR="005D43B3" w14:paraId="32E1EC96" w14:textId="77777777">
        <w:tc>
          <w:tcPr>
            <w:tcW w:w="3384" w:type="dxa"/>
            <w:vMerge w:val="restart"/>
          </w:tcPr>
          <w:p w14:paraId="674D8F96"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04.03.03  Кровотечение и гемостаз</w:t>
            </w:r>
          </w:p>
        </w:tc>
        <w:tc>
          <w:tcPr>
            <w:tcW w:w="8871" w:type="dxa"/>
          </w:tcPr>
          <w:p w14:paraId="258A6BAC"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4A517AD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722E5061" w14:textId="77777777">
        <w:tc>
          <w:tcPr>
            <w:tcW w:w="3384" w:type="dxa"/>
            <w:vMerge/>
          </w:tcPr>
          <w:p w14:paraId="203DFA9B"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04C3C40F"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Определение кровотечения.Причины кровотечений.</w:t>
            </w:r>
          </w:p>
          <w:p w14:paraId="65452C5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2.Классификация кровотечений: по источнику, по интенсивности, по характеру проявления, по отношению к внешней среде, по времени возникновения.</w:t>
            </w:r>
          </w:p>
          <w:p w14:paraId="29C21A76"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3.Осложнения кровотечений (геморрагический шок, воздушная эмбол</w:t>
            </w:r>
            <w:r>
              <w:rPr>
                <w:rFonts w:ascii="Times New Roman" w:eastAsia="Times New Roman" w:hAnsi="Times New Roman" w:cs="Times New Roman"/>
                <w:sz w:val="24"/>
                <w:szCs w:val="24"/>
              </w:rPr>
              <w:t>ия, сдавление органов и тканей).</w:t>
            </w:r>
          </w:p>
          <w:p w14:paraId="167DDE16"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4.Критерии оценки кровопотери.</w:t>
            </w:r>
          </w:p>
          <w:p w14:paraId="75BDB4D3"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5.Методы временной и окончательной остановки кровотечений. </w:t>
            </w:r>
          </w:p>
          <w:p w14:paraId="09CF03C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6.Выявление и решение проблем пациента при кровотечении.</w:t>
            </w:r>
          </w:p>
        </w:tc>
        <w:tc>
          <w:tcPr>
            <w:tcW w:w="1830" w:type="dxa"/>
            <w:vAlign w:val="center"/>
          </w:tcPr>
          <w:p w14:paraId="65CFDBC0" w14:textId="77777777" w:rsidR="005D43B3" w:rsidRDefault="005D43B3">
            <w:pPr>
              <w:spacing w:after="0"/>
              <w:jc w:val="center"/>
              <w:rPr>
                <w:rFonts w:ascii="Times New Roman" w:eastAsia="Times New Roman" w:hAnsi="Times New Roman" w:cs="Times New Roman"/>
                <w:sz w:val="24"/>
                <w:szCs w:val="24"/>
              </w:rPr>
            </w:pPr>
          </w:p>
        </w:tc>
      </w:tr>
      <w:tr w:rsidR="005D43B3" w14:paraId="4ECBCE27" w14:textId="77777777">
        <w:tc>
          <w:tcPr>
            <w:tcW w:w="3384" w:type="dxa"/>
            <w:vMerge/>
          </w:tcPr>
          <w:p w14:paraId="75CE8E3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10322933"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1830" w:type="dxa"/>
            <w:vAlign w:val="center"/>
          </w:tcPr>
          <w:p w14:paraId="6F6347F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15679CB" w14:textId="77777777">
        <w:tc>
          <w:tcPr>
            <w:tcW w:w="3384" w:type="dxa"/>
            <w:vMerge/>
          </w:tcPr>
          <w:p w14:paraId="7BB093B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01EF239"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1.Обучение определению вида кровотечений и подбор оптимального метода временной остановки. </w:t>
            </w:r>
          </w:p>
          <w:p w14:paraId="7E3F5789"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2.Обучение технике временной остановки кровотечения: пальцевое прижатие артерий, максимальной сгибание конечностей, наложение артериального     жгута, закрутки, дав</w:t>
            </w:r>
            <w:r>
              <w:rPr>
                <w:rFonts w:ascii="Times New Roman" w:eastAsia="Times New Roman" w:hAnsi="Times New Roman" w:cs="Times New Roman"/>
                <w:sz w:val="24"/>
                <w:szCs w:val="24"/>
              </w:rPr>
              <w:t>ящей повязки при венозном кровотечении.</w:t>
            </w:r>
          </w:p>
          <w:p w14:paraId="5F0E1303"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3.Особенности ухода и транспортировки пострадавшего с кровопотерей</w:t>
            </w:r>
          </w:p>
          <w:p w14:paraId="39FC37D3"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4.Демонстрация и обсуждение пациентов с различными видами и осложнениями кровотечений. Выявление проблем пациента с различными кровотечениями, уход з</w:t>
            </w:r>
            <w:r>
              <w:rPr>
                <w:rFonts w:ascii="Times New Roman" w:eastAsia="Times New Roman" w:hAnsi="Times New Roman" w:cs="Times New Roman"/>
                <w:sz w:val="24"/>
                <w:szCs w:val="24"/>
              </w:rPr>
              <w:t xml:space="preserve">а ними. </w:t>
            </w:r>
          </w:p>
          <w:p w14:paraId="1BF67C69"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5.Практическое применение гемостатиков общего и местного действия и плазмозаменяющихся препаратов. Наблюдение за остановкой кровотечения в условиях операционной и перевязочной.</w:t>
            </w:r>
          </w:p>
        </w:tc>
        <w:tc>
          <w:tcPr>
            <w:tcW w:w="1830" w:type="dxa"/>
            <w:vAlign w:val="center"/>
          </w:tcPr>
          <w:p w14:paraId="5A0F8B0E" w14:textId="77777777" w:rsidR="005D43B3" w:rsidRDefault="005D43B3">
            <w:pPr>
              <w:spacing w:after="0"/>
              <w:rPr>
                <w:rFonts w:ascii="Times New Roman" w:eastAsia="Times New Roman" w:hAnsi="Times New Roman" w:cs="Times New Roman"/>
                <w:i/>
                <w:sz w:val="24"/>
                <w:szCs w:val="24"/>
              </w:rPr>
            </w:pPr>
          </w:p>
        </w:tc>
      </w:tr>
      <w:tr w:rsidR="005D43B3" w14:paraId="0414EA98" w14:textId="77777777">
        <w:tc>
          <w:tcPr>
            <w:tcW w:w="3384" w:type="dxa"/>
            <w:vMerge w:val="restart"/>
          </w:tcPr>
          <w:p w14:paraId="0D8B3532"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04.03.04 Обезболивание</w:t>
            </w:r>
          </w:p>
          <w:p w14:paraId="3084677A" w14:textId="77777777" w:rsidR="005D43B3" w:rsidRDefault="005D43B3">
            <w:pPr>
              <w:spacing w:after="0"/>
              <w:jc w:val="both"/>
              <w:rPr>
                <w:rFonts w:ascii="Times New Roman" w:eastAsia="Times New Roman" w:hAnsi="Times New Roman" w:cs="Times New Roman"/>
                <w:b/>
                <w:sz w:val="24"/>
                <w:szCs w:val="24"/>
              </w:rPr>
            </w:pPr>
          </w:p>
        </w:tc>
        <w:tc>
          <w:tcPr>
            <w:tcW w:w="8871" w:type="dxa"/>
          </w:tcPr>
          <w:p w14:paraId="62828285"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43D601E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78452E2F" w14:textId="77777777">
        <w:trPr>
          <w:trHeight w:val="533"/>
        </w:trPr>
        <w:tc>
          <w:tcPr>
            <w:tcW w:w="3384" w:type="dxa"/>
            <w:vMerge/>
          </w:tcPr>
          <w:p w14:paraId="3178889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781D95C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1.Понятие о боли и механизме ее возникновения. </w:t>
            </w:r>
          </w:p>
          <w:p w14:paraId="2207A34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2.Виды обезболивания. Общее обезболивание и местная анестезия. </w:t>
            </w:r>
          </w:p>
          <w:p w14:paraId="1A0E8B52"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3.Препараты, используемые для местной и общей анестезии. </w:t>
            </w:r>
          </w:p>
          <w:p w14:paraId="3B037DB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4.Особенности проведения местной анестезии. Возможные осложнения, их профилактика.</w:t>
            </w:r>
          </w:p>
        </w:tc>
        <w:tc>
          <w:tcPr>
            <w:tcW w:w="1830" w:type="dxa"/>
            <w:vAlign w:val="center"/>
          </w:tcPr>
          <w:p w14:paraId="0FF9ABEC" w14:textId="77777777" w:rsidR="005D43B3" w:rsidRDefault="005D43B3">
            <w:pPr>
              <w:spacing w:after="0"/>
              <w:rPr>
                <w:rFonts w:ascii="Times New Roman" w:eastAsia="Times New Roman" w:hAnsi="Times New Roman" w:cs="Times New Roman"/>
                <w:i/>
                <w:sz w:val="24"/>
                <w:szCs w:val="24"/>
              </w:rPr>
            </w:pPr>
          </w:p>
        </w:tc>
      </w:tr>
      <w:tr w:rsidR="005D43B3" w14:paraId="144617B7" w14:textId="77777777">
        <w:tc>
          <w:tcPr>
            <w:tcW w:w="3384" w:type="dxa"/>
            <w:vMerge/>
          </w:tcPr>
          <w:p w14:paraId="1109BCC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3D9C1A4D"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4</w:t>
            </w:r>
          </w:p>
        </w:tc>
        <w:tc>
          <w:tcPr>
            <w:tcW w:w="1830" w:type="dxa"/>
            <w:vAlign w:val="center"/>
          </w:tcPr>
          <w:p w14:paraId="28A9C70D"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71A756E9" w14:textId="77777777">
        <w:tc>
          <w:tcPr>
            <w:tcW w:w="3384" w:type="dxa"/>
            <w:vMerge/>
          </w:tcPr>
          <w:p w14:paraId="600880B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13F30B8"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1.Виды местной анестезии и обязанности медицинской сестры при её проведении;</w:t>
            </w:r>
          </w:p>
          <w:p w14:paraId="303CD1D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2.Подготовка пациентов к местной анестезии.</w:t>
            </w:r>
          </w:p>
          <w:p w14:paraId="284A2A00"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3.Признаки и профилактику возможных осложнений при проведении местной </w:t>
            </w:r>
            <w:r>
              <w:rPr>
                <w:rFonts w:ascii="Times New Roman" w:eastAsia="Times New Roman" w:hAnsi="Times New Roman" w:cs="Times New Roman"/>
                <w:sz w:val="24"/>
                <w:szCs w:val="24"/>
              </w:rPr>
              <w:lastRenderedPageBreak/>
              <w:t>анестезии.</w:t>
            </w:r>
          </w:p>
          <w:p w14:paraId="403A0B2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4.Виды общего обезболивания.</w:t>
            </w:r>
          </w:p>
          <w:p w14:paraId="0DC9D59F"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5.Признаки и профилактику возможных осложнений при проведении общего обезболивания.</w:t>
            </w:r>
          </w:p>
          <w:p w14:paraId="1314E61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6.Препараты, использующиеся для местной и общей анестезии;</w:t>
            </w:r>
          </w:p>
          <w:p w14:paraId="23CAE196"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7.Ц</w:t>
            </w:r>
            <w:r>
              <w:rPr>
                <w:rFonts w:ascii="Times New Roman" w:eastAsia="Times New Roman" w:hAnsi="Times New Roman" w:cs="Times New Roman"/>
                <w:sz w:val="24"/>
                <w:szCs w:val="24"/>
              </w:rPr>
              <w:t>ели премедикации и её компоненты.</w:t>
            </w:r>
          </w:p>
        </w:tc>
        <w:tc>
          <w:tcPr>
            <w:tcW w:w="1830" w:type="dxa"/>
            <w:vAlign w:val="center"/>
          </w:tcPr>
          <w:p w14:paraId="393CEEF1" w14:textId="77777777" w:rsidR="005D43B3" w:rsidRDefault="005D43B3">
            <w:pPr>
              <w:spacing w:after="0"/>
              <w:rPr>
                <w:rFonts w:ascii="Times New Roman" w:eastAsia="Times New Roman" w:hAnsi="Times New Roman" w:cs="Times New Roman"/>
                <w:i/>
                <w:sz w:val="24"/>
                <w:szCs w:val="24"/>
              </w:rPr>
            </w:pPr>
          </w:p>
        </w:tc>
      </w:tr>
      <w:tr w:rsidR="005D43B3" w14:paraId="766BE30E" w14:textId="77777777">
        <w:tc>
          <w:tcPr>
            <w:tcW w:w="3384" w:type="dxa"/>
            <w:vMerge w:val="restart"/>
          </w:tcPr>
          <w:p w14:paraId="3BBE0DCC"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04.03.05 Основы трансфузиологии</w:t>
            </w:r>
          </w:p>
          <w:p w14:paraId="05242D58" w14:textId="77777777" w:rsidR="005D43B3" w:rsidRDefault="005D43B3">
            <w:pPr>
              <w:spacing w:after="0"/>
              <w:jc w:val="both"/>
              <w:rPr>
                <w:rFonts w:ascii="Times New Roman" w:eastAsia="Times New Roman" w:hAnsi="Times New Roman" w:cs="Times New Roman"/>
                <w:b/>
                <w:sz w:val="24"/>
                <w:szCs w:val="24"/>
              </w:rPr>
            </w:pPr>
          </w:p>
        </w:tc>
        <w:tc>
          <w:tcPr>
            <w:tcW w:w="8871" w:type="dxa"/>
          </w:tcPr>
          <w:p w14:paraId="57EC4177"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1D984A6C"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05A59B03" w14:textId="77777777">
        <w:tc>
          <w:tcPr>
            <w:tcW w:w="3384" w:type="dxa"/>
            <w:vMerge/>
          </w:tcPr>
          <w:p w14:paraId="23F2776A"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27DBE39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1.Понятие о группах крови системы АВО и резус-факторе.</w:t>
            </w:r>
          </w:p>
          <w:p w14:paraId="39B60526"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2.Методика проведения биологической пробы при трансфузии (переливании) донорской крови и (или) ее компонентов.</w:t>
            </w:r>
          </w:p>
          <w:p w14:paraId="16F0439F"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3.Методы определения совместимости крови донора и пациента (реципиента).</w:t>
            </w:r>
          </w:p>
          <w:p w14:paraId="1A5EE2D0"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4.Правила маркировки донорской крови и (или) ее компонентов. Требования </w:t>
            </w:r>
            <w:r>
              <w:rPr>
                <w:rFonts w:ascii="Times New Roman" w:eastAsia="Times New Roman" w:hAnsi="Times New Roman" w:cs="Times New Roman"/>
                <w:sz w:val="24"/>
                <w:szCs w:val="24"/>
              </w:rPr>
              <w:t>визуального контроля безопасности донорской крови и (или) ее компонентов.</w:t>
            </w:r>
          </w:p>
          <w:p w14:paraId="452FF3F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5.Медицинские показания и противопоказания к трансфузии (переливанию) донорской крови и (или) ее компонентов.</w:t>
            </w:r>
          </w:p>
          <w:p w14:paraId="5BAE4F19"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6.Правила хранения и транспортировки донорской крови и (или) ее компонен</w:t>
            </w:r>
            <w:r>
              <w:rPr>
                <w:rFonts w:ascii="Times New Roman" w:eastAsia="Times New Roman" w:hAnsi="Times New Roman" w:cs="Times New Roman"/>
                <w:sz w:val="24"/>
                <w:szCs w:val="24"/>
              </w:rPr>
              <w:t>тов.Техника проведения проб на совместимость перед переливанием крови.</w:t>
            </w:r>
          </w:p>
        </w:tc>
        <w:tc>
          <w:tcPr>
            <w:tcW w:w="1830" w:type="dxa"/>
            <w:vAlign w:val="center"/>
          </w:tcPr>
          <w:p w14:paraId="491D5729" w14:textId="77777777" w:rsidR="005D43B3" w:rsidRDefault="005D43B3">
            <w:pPr>
              <w:spacing w:after="0"/>
              <w:jc w:val="center"/>
              <w:rPr>
                <w:rFonts w:ascii="Times New Roman" w:eastAsia="Times New Roman" w:hAnsi="Times New Roman" w:cs="Times New Roman"/>
                <w:sz w:val="24"/>
                <w:szCs w:val="24"/>
              </w:rPr>
            </w:pPr>
          </w:p>
        </w:tc>
      </w:tr>
      <w:tr w:rsidR="005D43B3" w14:paraId="038FC276" w14:textId="77777777">
        <w:tc>
          <w:tcPr>
            <w:tcW w:w="3384" w:type="dxa"/>
            <w:vMerge/>
          </w:tcPr>
          <w:p w14:paraId="3D3870C5"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94B15A0"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5</w:t>
            </w:r>
          </w:p>
        </w:tc>
        <w:tc>
          <w:tcPr>
            <w:tcW w:w="1830" w:type="dxa"/>
            <w:vAlign w:val="center"/>
          </w:tcPr>
          <w:p w14:paraId="10896FB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AA862B7" w14:textId="77777777">
        <w:tc>
          <w:tcPr>
            <w:tcW w:w="3384" w:type="dxa"/>
            <w:vMerge/>
          </w:tcPr>
          <w:p w14:paraId="3D23C97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20F48E3C"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1.Составление набора для определения группы крови и резус-фактора.</w:t>
            </w:r>
          </w:p>
          <w:p w14:paraId="6101498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2.Оказание помощи врачу при определении группы крови стандартными сыворотками и цоликлонами.</w:t>
            </w:r>
          </w:p>
          <w:p w14:paraId="096E563A"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3.Проведение визуального определения годности крови к переливанию;</w:t>
            </w:r>
          </w:p>
          <w:p w14:paraId="68EE998D"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4.Осуществление хранения и транспортировки донорской крови и (или) ее компонентов.</w:t>
            </w:r>
          </w:p>
          <w:p w14:paraId="2485B60D"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5.Осуществлен</w:t>
            </w:r>
            <w:r>
              <w:rPr>
                <w:rFonts w:ascii="Times New Roman" w:eastAsia="Times New Roman" w:hAnsi="Times New Roman" w:cs="Times New Roman"/>
                <w:sz w:val="24"/>
                <w:szCs w:val="24"/>
              </w:rPr>
              <w:t>ие защиты медперсонала и пациента при работе с кровью.</w:t>
            </w:r>
          </w:p>
          <w:p w14:paraId="38A5E5EB"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6.Подготовка пациента к гемотрансфузии. Определение пригодности донорской крови и ее компонентов к переливанию. Проведение биологической пробы и пробы на совместимость.</w:t>
            </w:r>
          </w:p>
        </w:tc>
        <w:tc>
          <w:tcPr>
            <w:tcW w:w="1830" w:type="dxa"/>
            <w:vAlign w:val="center"/>
          </w:tcPr>
          <w:p w14:paraId="4F723000" w14:textId="77777777" w:rsidR="005D43B3" w:rsidRDefault="005D43B3">
            <w:pPr>
              <w:spacing w:after="0"/>
              <w:rPr>
                <w:rFonts w:ascii="Times New Roman" w:eastAsia="Times New Roman" w:hAnsi="Times New Roman" w:cs="Times New Roman"/>
                <w:i/>
                <w:sz w:val="24"/>
                <w:szCs w:val="24"/>
              </w:rPr>
            </w:pPr>
          </w:p>
        </w:tc>
      </w:tr>
      <w:tr w:rsidR="005D43B3" w14:paraId="5D22F9FC" w14:textId="77777777">
        <w:tc>
          <w:tcPr>
            <w:tcW w:w="3384" w:type="dxa"/>
            <w:vMerge w:val="restart"/>
          </w:tcPr>
          <w:p w14:paraId="58DFE3D7"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04.03.06</w:t>
            </w:r>
          </w:p>
          <w:p w14:paraId="20349563"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Хирургическая оп</w:t>
            </w:r>
            <w:r>
              <w:rPr>
                <w:rFonts w:ascii="Times New Roman" w:eastAsia="Times New Roman" w:hAnsi="Times New Roman" w:cs="Times New Roman"/>
                <w:b/>
                <w:sz w:val="24"/>
                <w:szCs w:val="24"/>
              </w:rPr>
              <w:t>ерация. Периоперативный период</w:t>
            </w:r>
          </w:p>
        </w:tc>
        <w:tc>
          <w:tcPr>
            <w:tcW w:w="8871" w:type="dxa"/>
          </w:tcPr>
          <w:p w14:paraId="1C53A81F"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Содержание </w:t>
            </w:r>
          </w:p>
        </w:tc>
        <w:tc>
          <w:tcPr>
            <w:tcW w:w="1830" w:type="dxa"/>
            <w:vAlign w:val="center"/>
          </w:tcPr>
          <w:p w14:paraId="506566B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D43B3" w14:paraId="5C4F2FD9" w14:textId="77777777">
        <w:tc>
          <w:tcPr>
            <w:tcW w:w="3384" w:type="dxa"/>
            <w:vMerge/>
          </w:tcPr>
          <w:p w14:paraId="21DD218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B5BD783"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highlight w:val="white"/>
              </w:rPr>
              <w:t>Предоперационный период: его цели и задачи. Виды хирургических операций.</w:t>
            </w:r>
          </w:p>
          <w:p w14:paraId="4D67A185" w14:textId="77777777" w:rsidR="005D43B3" w:rsidRDefault="00FE55A0">
            <w:pPr>
              <w:spacing w:after="0"/>
              <w:ind w:left="-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2.Подготовка пациента к операции. </w:t>
            </w:r>
          </w:p>
          <w:p w14:paraId="1BAC387F" w14:textId="77777777" w:rsidR="005D43B3" w:rsidRDefault="00FE55A0">
            <w:pPr>
              <w:spacing w:after="0"/>
              <w:ind w:left="-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3.Особенности предоперационной подготовки пациентов к различным операциям (плановой, срочной, экстренной). </w:t>
            </w:r>
          </w:p>
          <w:p w14:paraId="3900170F" w14:textId="77777777" w:rsidR="005D43B3" w:rsidRDefault="00FE55A0">
            <w:pPr>
              <w:spacing w:after="0"/>
              <w:ind w:left="-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 Послеоперационный период, его цели и задачи. </w:t>
            </w:r>
          </w:p>
          <w:p w14:paraId="538179C2" w14:textId="77777777" w:rsidR="005D43B3" w:rsidRDefault="00FE55A0">
            <w:pPr>
              <w:spacing w:after="0"/>
              <w:ind w:left="-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5.Основные фазы послеоперационного периода и возможные осложнения в каждой из них, профилактика осл</w:t>
            </w:r>
            <w:r>
              <w:rPr>
                <w:rFonts w:ascii="Times New Roman" w:eastAsia="Times New Roman" w:hAnsi="Times New Roman" w:cs="Times New Roman"/>
                <w:sz w:val="24"/>
                <w:szCs w:val="24"/>
                <w:highlight w:val="white"/>
              </w:rPr>
              <w:t xml:space="preserve">ожнений. </w:t>
            </w:r>
          </w:p>
          <w:p w14:paraId="2928E31E" w14:textId="77777777" w:rsidR="005D43B3" w:rsidRDefault="00FE55A0">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6.Транспортировка пациента из операционной, направленное наблюдение за пациентом.</w:t>
            </w:r>
          </w:p>
        </w:tc>
        <w:tc>
          <w:tcPr>
            <w:tcW w:w="1830" w:type="dxa"/>
            <w:vAlign w:val="center"/>
          </w:tcPr>
          <w:p w14:paraId="209DAEFF" w14:textId="77777777" w:rsidR="005D43B3" w:rsidRDefault="005D43B3">
            <w:pPr>
              <w:spacing w:after="0"/>
              <w:jc w:val="center"/>
              <w:rPr>
                <w:rFonts w:ascii="Times New Roman" w:eastAsia="Times New Roman" w:hAnsi="Times New Roman" w:cs="Times New Roman"/>
                <w:sz w:val="24"/>
                <w:szCs w:val="24"/>
              </w:rPr>
            </w:pPr>
          </w:p>
        </w:tc>
      </w:tr>
      <w:tr w:rsidR="005D43B3" w14:paraId="0CE9DCDE" w14:textId="77777777">
        <w:tc>
          <w:tcPr>
            <w:tcW w:w="3384" w:type="dxa"/>
            <w:vMerge/>
          </w:tcPr>
          <w:p w14:paraId="64EB6F0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71009AF"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6</w:t>
            </w:r>
          </w:p>
        </w:tc>
        <w:tc>
          <w:tcPr>
            <w:tcW w:w="1830" w:type="dxa"/>
            <w:vAlign w:val="center"/>
          </w:tcPr>
          <w:p w14:paraId="7D504EB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75937498" w14:textId="77777777">
        <w:trPr>
          <w:trHeight w:val="3063"/>
        </w:trPr>
        <w:tc>
          <w:tcPr>
            <w:tcW w:w="3384" w:type="dxa"/>
            <w:vMerge/>
          </w:tcPr>
          <w:p w14:paraId="02CADE4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3BBE3B63"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1.Осуществление сестринского ухода в предоперационный период. </w:t>
            </w:r>
          </w:p>
          <w:p w14:paraId="0BF90688"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2.Подготовка пациента к операции: проведение забора биологического материала пациента для исследования, проведение очистительной клизмы по назначению врача, катетеризация мочевого пузыря, введение желудочного зонда, проведение премедикации по назначению вр</w:t>
            </w:r>
            <w:r>
              <w:rPr>
                <w:rFonts w:ascii="Times New Roman" w:eastAsia="Times New Roman" w:hAnsi="Times New Roman" w:cs="Times New Roman"/>
                <w:sz w:val="24"/>
                <w:szCs w:val="24"/>
                <w:highlight w:val="white"/>
              </w:rPr>
              <w:t xml:space="preserve">ача. </w:t>
            </w:r>
          </w:p>
          <w:p w14:paraId="6B7C5769"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3.Транспортировка пациента в операционный блок.</w:t>
            </w:r>
          </w:p>
          <w:p w14:paraId="1C324657"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4.</w:t>
            </w:r>
            <w:r>
              <w:rPr>
                <w:rFonts w:ascii="Times New Roman" w:eastAsia="Times New Roman" w:hAnsi="Times New Roman" w:cs="Times New Roman"/>
                <w:sz w:val="24"/>
                <w:szCs w:val="24"/>
              </w:rPr>
              <w:t>Подготовка палаты и функциональной кровати, правильное перекладывание пациента.</w:t>
            </w:r>
          </w:p>
          <w:p w14:paraId="4FC1405C"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highlight w:val="white"/>
              </w:rPr>
              <w:t xml:space="preserve">Осуществление сестринского ухода в послеоперационный период. </w:t>
            </w:r>
          </w:p>
          <w:p w14:paraId="43CEF19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6. Основные ранние и поздние осложнения в послеоперацион</w:t>
            </w:r>
            <w:r>
              <w:rPr>
                <w:rFonts w:ascii="Times New Roman" w:eastAsia="Times New Roman" w:hAnsi="Times New Roman" w:cs="Times New Roman"/>
                <w:sz w:val="24"/>
                <w:szCs w:val="24"/>
                <w:highlight w:val="white"/>
              </w:rPr>
              <w:t>ный период.</w:t>
            </w:r>
          </w:p>
        </w:tc>
        <w:tc>
          <w:tcPr>
            <w:tcW w:w="1830" w:type="dxa"/>
            <w:vAlign w:val="center"/>
          </w:tcPr>
          <w:p w14:paraId="75165A4F" w14:textId="77777777" w:rsidR="005D43B3" w:rsidRDefault="005D43B3">
            <w:pPr>
              <w:spacing w:after="0"/>
              <w:rPr>
                <w:rFonts w:ascii="Times New Roman" w:eastAsia="Times New Roman" w:hAnsi="Times New Roman" w:cs="Times New Roman"/>
                <w:i/>
                <w:sz w:val="24"/>
                <w:szCs w:val="24"/>
              </w:rPr>
            </w:pPr>
          </w:p>
        </w:tc>
      </w:tr>
      <w:tr w:rsidR="005D43B3" w14:paraId="1C3E7155" w14:textId="77777777">
        <w:trPr>
          <w:trHeight w:val="300"/>
        </w:trPr>
        <w:tc>
          <w:tcPr>
            <w:tcW w:w="3384" w:type="dxa"/>
            <w:vMerge/>
          </w:tcPr>
          <w:p w14:paraId="34ECDAA3"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Borders>
              <w:bottom w:val="single" w:sz="4" w:space="0" w:color="000000"/>
            </w:tcBorders>
          </w:tcPr>
          <w:p w14:paraId="7D8C7CF2" w14:textId="77777777" w:rsidR="005D43B3" w:rsidRDefault="00FE55A0">
            <w:pPr>
              <w:spacing w:after="0"/>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Практическое занятие № 7</w:t>
            </w:r>
          </w:p>
        </w:tc>
        <w:tc>
          <w:tcPr>
            <w:tcW w:w="1830" w:type="dxa"/>
            <w:tcBorders>
              <w:bottom w:val="single" w:sz="4" w:space="0" w:color="000000"/>
            </w:tcBorders>
            <w:vAlign w:val="center"/>
          </w:tcPr>
          <w:p w14:paraId="11A25909"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3BA11B7F" w14:textId="77777777">
        <w:trPr>
          <w:trHeight w:val="1608"/>
        </w:trPr>
        <w:tc>
          <w:tcPr>
            <w:tcW w:w="3384" w:type="dxa"/>
            <w:vMerge/>
          </w:tcPr>
          <w:p w14:paraId="228E932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52B05819"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1.Классификация хирургического инструментария</w:t>
            </w:r>
          </w:p>
          <w:p w14:paraId="52308681"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2.Наборы хирургического инструментария.</w:t>
            </w:r>
          </w:p>
          <w:p w14:paraId="2AA4F162"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3.Техника безопасности при работе с хирургическим инструментарием.</w:t>
            </w:r>
          </w:p>
          <w:p w14:paraId="14CD135F"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 Сохранность стерильности хирургического инструментария.</w:t>
            </w:r>
          </w:p>
          <w:p w14:paraId="1A6CE407"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5. Способы подачи инструментария хирургу.</w:t>
            </w:r>
          </w:p>
        </w:tc>
        <w:tc>
          <w:tcPr>
            <w:tcW w:w="1830" w:type="dxa"/>
            <w:tcBorders>
              <w:top w:val="single" w:sz="4" w:space="0" w:color="000000"/>
            </w:tcBorders>
            <w:vAlign w:val="center"/>
          </w:tcPr>
          <w:p w14:paraId="5E74A314" w14:textId="77777777" w:rsidR="005D43B3" w:rsidRDefault="005D43B3">
            <w:pPr>
              <w:spacing w:after="0"/>
              <w:rPr>
                <w:rFonts w:ascii="Times New Roman" w:eastAsia="Times New Roman" w:hAnsi="Times New Roman" w:cs="Times New Roman"/>
                <w:i/>
                <w:sz w:val="24"/>
                <w:szCs w:val="24"/>
              </w:rPr>
            </w:pPr>
          </w:p>
        </w:tc>
      </w:tr>
      <w:tr w:rsidR="005D43B3" w14:paraId="235D6BC8" w14:textId="77777777">
        <w:tc>
          <w:tcPr>
            <w:tcW w:w="3384" w:type="dxa"/>
            <w:vMerge w:val="restart"/>
          </w:tcPr>
          <w:p w14:paraId="2EA899D3"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04.03.07</w:t>
            </w:r>
          </w:p>
          <w:p w14:paraId="15220075"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Закрытые повреждения. Переломы.</w:t>
            </w:r>
          </w:p>
        </w:tc>
        <w:tc>
          <w:tcPr>
            <w:tcW w:w="8871" w:type="dxa"/>
          </w:tcPr>
          <w:p w14:paraId="547842F2"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24AD31D5"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D43B3" w14:paraId="746636A8" w14:textId="77777777">
        <w:tc>
          <w:tcPr>
            <w:tcW w:w="3384" w:type="dxa"/>
            <w:vMerge/>
          </w:tcPr>
          <w:p w14:paraId="51FCA25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63ED80EE"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1.Определение травмы. Классификация травм.</w:t>
            </w:r>
          </w:p>
          <w:p w14:paraId="29781EAD"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2.Понятие о травматизме, его видах.</w:t>
            </w:r>
          </w:p>
          <w:p w14:paraId="003DA220"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3.Система организации травматологической помощи в России.</w:t>
            </w:r>
          </w:p>
          <w:p w14:paraId="57815FD8"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4.Закрытые механические травмы: ушиб; растяжение и разрывы; сотрясение; вывих.</w:t>
            </w:r>
          </w:p>
          <w:p w14:paraId="1946C07B"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5.Виды переломов.</w:t>
            </w:r>
          </w:p>
          <w:p w14:paraId="4A52FCD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6.Способы оказания неотложной помощи при переломах.</w:t>
            </w:r>
          </w:p>
          <w:p w14:paraId="6CBA6286"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7.Синдром длительного раздавливания</w:t>
            </w:r>
          </w:p>
        </w:tc>
        <w:tc>
          <w:tcPr>
            <w:tcW w:w="1830" w:type="dxa"/>
            <w:vAlign w:val="center"/>
          </w:tcPr>
          <w:p w14:paraId="4562A524" w14:textId="77777777" w:rsidR="005D43B3" w:rsidRDefault="005D43B3">
            <w:pPr>
              <w:spacing w:after="0"/>
              <w:rPr>
                <w:rFonts w:ascii="Times New Roman" w:eastAsia="Times New Roman" w:hAnsi="Times New Roman" w:cs="Times New Roman"/>
                <w:i/>
                <w:sz w:val="24"/>
                <w:szCs w:val="24"/>
              </w:rPr>
            </w:pPr>
          </w:p>
        </w:tc>
      </w:tr>
      <w:tr w:rsidR="005D43B3" w14:paraId="1474B1C4" w14:textId="77777777">
        <w:tc>
          <w:tcPr>
            <w:tcW w:w="3384" w:type="dxa"/>
            <w:vMerge/>
          </w:tcPr>
          <w:p w14:paraId="104BD06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4786E58C"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8,9</w:t>
            </w:r>
          </w:p>
        </w:tc>
        <w:tc>
          <w:tcPr>
            <w:tcW w:w="1830" w:type="dxa"/>
            <w:vAlign w:val="center"/>
          </w:tcPr>
          <w:p w14:paraId="1D20F57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5D43B3" w14:paraId="0DCF10DC" w14:textId="77777777">
        <w:tc>
          <w:tcPr>
            <w:tcW w:w="3384" w:type="dxa"/>
            <w:vMerge/>
          </w:tcPr>
          <w:p w14:paraId="5BD46B2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7F1F3418"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1.Выявление проблем пациентов с травмами, составление плана сестринского ухода, реализация его.</w:t>
            </w:r>
          </w:p>
          <w:p w14:paraId="6B1E6BC3"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2.Отработка мероприятий и порядок их осуществления при ушибе, вывихе, переломах, синдроме длительного сдавления.</w:t>
            </w:r>
          </w:p>
          <w:p w14:paraId="0918F92D"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3.Отработка навыков наложения основных видов твердых повязок: транспортными и лечебными шинами, гипсовыми повязками и лечебными аппаратами; озн</w:t>
            </w:r>
            <w:r>
              <w:rPr>
                <w:rFonts w:ascii="Times New Roman" w:eastAsia="Times New Roman" w:hAnsi="Times New Roman" w:cs="Times New Roman"/>
                <w:sz w:val="24"/>
                <w:szCs w:val="24"/>
              </w:rPr>
              <w:t xml:space="preserve">акомление с показаниями и правилами наложения твердых повязок, особенностями приготовления и ухода за ними.  </w:t>
            </w:r>
          </w:p>
          <w:p w14:paraId="1E1BE507"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4.Участие медицинской сестры в подготовке наложения шины Беллера, Крамера приготовление постели травматологическому пациенту, наложение и снятие г</w:t>
            </w:r>
            <w:r>
              <w:rPr>
                <w:rFonts w:ascii="Times New Roman" w:eastAsia="Times New Roman" w:hAnsi="Times New Roman" w:cs="Times New Roman"/>
                <w:sz w:val="24"/>
                <w:szCs w:val="24"/>
              </w:rPr>
              <w:t>ипсовых повязок.</w:t>
            </w:r>
          </w:p>
          <w:p w14:paraId="2F2E016E"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5.Обучение алгоритмам оказанию доврачебной помощи пациентам с синдромом длительного сдавления.</w:t>
            </w:r>
          </w:p>
        </w:tc>
        <w:tc>
          <w:tcPr>
            <w:tcW w:w="1830" w:type="dxa"/>
            <w:vAlign w:val="center"/>
          </w:tcPr>
          <w:p w14:paraId="12F9A22B" w14:textId="77777777" w:rsidR="005D43B3" w:rsidRDefault="005D43B3">
            <w:pPr>
              <w:spacing w:after="0"/>
              <w:rPr>
                <w:rFonts w:ascii="Times New Roman" w:eastAsia="Times New Roman" w:hAnsi="Times New Roman" w:cs="Times New Roman"/>
                <w:i/>
                <w:sz w:val="24"/>
                <w:szCs w:val="24"/>
              </w:rPr>
            </w:pPr>
          </w:p>
        </w:tc>
      </w:tr>
      <w:tr w:rsidR="005D43B3" w14:paraId="197D0390" w14:textId="77777777">
        <w:trPr>
          <w:trHeight w:val="288"/>
        </w:trPr>
        <w:tc>
          <w:tcPr>
            <w:tcW w:w="3384" w:type="dxa"/>
            <w:vMerge w:val="restart"/>
            <w:tcBorders>
              <w:top w:val="single" w:sz="4" w:space="0" w:color="FFFFFF"/>
            </w:tcBorders>
          </w:tcPr>
          <w:p w14:paraId="5BC6751A" w14:textId="77777777" w:rsidR="005D43B3" w:rsidRDefault="005D43B3">
            <w:pPr>
              <w:spacing w:after="0"/>
              <w:jc w:val="both"/>
              <w:rPr>
                <w:rFonts w:ascii="Times New Roman" w:eastAsia="Times New Roman" w:hAnsi="Times New Roman" w:cs="Times New Roman"/>
                <w:b/>
                <w:sz w:val="24"/>
                <w:szCs w:val="24"/>
              </w:rPr>
            </w:pPr>
          </w:p>
        </w:tc>
        <w:tc>
          <w:tcPr>
            <w:tcW w:w="8871" w:type="dxa"/>
            <w:tcBorders>
              <w:bottom w:val="single" w:sz="4" w:space="0" w:color="000000"/>
            </w:tcBorders>
          </w:tcPr>
          <w:p w14:paraId="6787549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 10</w:t>
            </w:r>
          </w:p>
        </w:tc>
        <w:tc>
          <w:tcPr>
            <w:tcW w:w="1830" w:type="dxa"/>
            <w:tcBorders>
              <w:bottom w:val="single" w:sz="4" w:space="0" w:color="000000"/>
            </w:tcBorders>
            <w:vAlign w:val="center"/>
          </w:tcPr>
          <w:p w14:paraId="4DC4FF25"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19404E31" w14:textId="77777777">
        <w:trPr>
          <w:trHeight w:val="853"/>
        </w:trPr>
        <w:tc>
          <w:tcPr>
            <w:tcW w:w="3384" w:type="dxa"/>
            <w:vMerge/>
            <w:tcBorders>
              <w:top w:val="single" w:sz="4" w:space="0" w:color="FFFFFF"/>
            </w:tcBorders>
          </w:tcPr>
          <w:p w14:paraId="6BFE6BF9"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1A81264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1.Выявление проблем пациента с ЧМТ, составление плана сестринского ухода, реализация его.</w:t>
            </w:r>
          </w:p>
          <w:p w14:paraId="67A6E86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2.Отработка мероприятий и порядок их осуществления при оказании первой доврачебной помощи. Участие медицинской сестры в пред и после операции трепанации черепа.</w:t>
            </w:r>
          </w:p>
          <w:p w14:paraId="092DC8FA"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3.Выя</w:t>
            </w:r>
            <w:r>
              <w:rPr>
                <w:rFonts w:ascii="Times New Roman" w:eastAsia="Times New Roman" w:hAnsi="Times New Roman" w:cs="Times New Roman"/>
                <w:sz w:val="24"/>
                <w:szCs w:val="24"/>
              </w:rPr>
              <w:t xml:space="preserve">вление проблем пациента с травмами грудной клетки, составление плана сестринского ухода, реализация его. </w:t>
            </w:r>
          </w:p>
          <w:p w14:paraId="3C83DC56"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4.Отработка навыков ухода за пациентами с травмами грудной клетки. Отработка мероприятий и порядок их осуществления при оказании первой доврачебной помощи; наложение окклюзионной повязки; отработка способов транспортировки пострадавших с травмами грудной к</w:t>
            </w:r>
            <w:r>
              <w:rPr>
                <w:rFonts w:ascii="Times New Roman" w:eastAsia="Times New Roman" w:hAnsi="Times New Roman" w:cs="Times New Roman"/>
                <w:sz w:val="24"/>
                <w:szCs w:val="24"/>
              </w:rPr>
              <w:t>летки.</w:t>
            </w:r>
          </w:p>
          <w:p w14:paraId="29A8ADF4"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5.Выявление проблем пациента с травмами позвоночника, спинного мозга и таза, составление плана сестринского ухода, реализация его. </w:t>
            </w:r>
          </w:p>
          <w:p w14:paraId="472633E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6. Правила проведения транспортной иммобилизации и транспортировки </w:t>
            </w:r>
            <w:r>
              <w:rPr>
                <w:rFonts w:ascii="Times New Roman" w:eastAsia="Times New Roman" w:hAnsi="Times New Roman" w:cs="Times New Roman"/>
                <w:sz w:val="24"/>
                <w:szCs w:val="24"/>
              </w:rPr>
              <w:lastRenderedPageBreak/>
              <w:t>пострадавших с повреждением позвоночника, спинного</w:t>
            </w:r>
            <w:r>
              <w:rPr>
                <w:rFonts w:ascii="Times New Roman" w:eastAsia="Times New Roman" w:hAnsi="Times New Roman" w:cs="Times New Roman"/>
                <w:sz w:val="24"/>
                <w:szCs w:val="24"/>
              </w:rPr>
              <w:t xml:space="preserve"> мозга, таза.</w:t>
            </w:r>
          </w:p>
        </w:tc>
        <w:tc>
          <w:tcPr>
            <w:tcW w:w="1830" w:type="dxa"/>
            <w:tcBorders>
              <w:top w:val="single" w:sz="4" w:space="0" w:color="000000"/>
            </w:tcBorders>
            <w:vAlign w:val="center"/>
          </w:tcPr>
          <w:p w14:paraId="1FA1B242" w14:textId="77777777" w:rsidR="005D43B3" w:rsidRDefault="005D43B3">
            <w:pPr>
              <w:spacing w:after="0"/>
              <w:rPr>
                <w:rFonts w:ascii="Times New Roman" w:eastAsia="Times New Roman" w:hAnsi="Times New Roman" w:cs="Times New Roman"/>
                <w:i/>
                <w:sz w:val="24"/>
                <w:szCs w:val="24"/>
              </w:rPr>
            </w:pPr>
          </w:p>
        </w:tc>
      </w:tr>
      <w:tr w:rsidR="005D43B3" w14:paraId="61E01A9C" w14:textId="77777777">
        <w:tc>
          <w:tcPr>
            <w:tcW w:w="3384" w:type="dxa"/>
            <w:vMerge w:val="restart"/>
          </w:tcPr>
          <w:p w14:paraId="53047AD4"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04.03.08</w:t>
            </w:r>
          </w:p>
          <w:p w14:paraId="6DE8E65D" w14:textId="77777777" w:rsidR="005D43B3" w:rsidRDefault="00FE55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Открытые повреждения </w:t>
            </w:r>
          </w:p>
          <w:p w14:paraId="1ADA6557" w14:textId="77777777" w:rsidR="005D43B3" w:rsidRDefault="005D43B3">
            <w:pPr>
              <w:spacing w:after="0"/>
              <w:jc w:val="both"/>
              <w:rPr>
                <w:rFonts w:ascii="Times New Roman" w:eastAsia="Times New Roman" w:hAnsi="Times New Roman" w:cs="Times New Roman"/>
                <w:b/>
                <w:sz w:val="24"/>
                <w:szCs w:val="24"/>
              </w:rPr>
            </w:pPr>
          </w:p>
        </w:tc>
        <w:tc>
          <w:tcPr>
            <w:tcW w:w="8871" w:type="dxa"/>
          </w:tcPr>
          <w:p w14:paraId="476E6F48"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72AFEB3B"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22B21FE5" w14:textId="77777777">
        <w:tc>
          <w:tcPr>
            <w:tcW w:w="3384" w:type="dxa"/>
            <w:vMerge/>
          </w:tcPr>
          <w:p w14:paraId="6D69CD5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0EF6F69F"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1.Понятие о ранах, клинические признаки ран.</w:t>
            </w:r>
          </w:p>
          <w:p w14:paraId="335FE2D7"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Фазы течения раневого процесса.</w:t>
            </w:r>
          </w:p>
          <w:p w14:paraId="008E2AFA"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Виды заживления ран</w:t>
            </w:r>
            <w:r>
              <w:rPr>
                <w:rFonts w:ascii="Times New Roman" w:eastAsia="Times New Roman" w:hAnsi="Times New Roman" w:cs="Times New Roman"/>
                <w:b/>
                <w:sz w:val="24"/>
                <w:szCs w:val="24"/>
              </w:rPr>
              <w:t>.</w:t>
            </w:r>
          </w:p>
          <w:p w14:paraId="69135644"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Принципы лечения ран.</w:t>
            </w:r>
          </w:p>
          <w:p w14:paraId="25E1574E"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Возможные осложнения ран.</w:t>
            </w:r>
          </w:p>
          <w:p w14:paraId="50DF2027"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Экстренная профилактика столбняка.</w:t>
            </w:r>
          </w:p>
          <w:p w14:paraId="1AE169B0"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Травматический шок.</w:t>
            </w:r>
          </w:p>
        </w:tc>
        <w:tc>
          <w:tcPr>
            <w:tcW w:w="1830" w:type="dxa"/>
            <w:vAlign w:val="center"/>
          </w:tcPr>
          <w:p w14:paraId="54A03F88" w14:textId="77777777" w:rsidR="005D43B3" w:rsidRDefault="005D43B3">
            <w:pPr>
              <w:spacing w:after="0"/>
              <w:jc w:val="center"/>
              <w:rPr>
                <w:rFonts w:ascii="Times New Roman" w:eastAsia="Times New Roman" w:hAnsi="Times New Roman" w:cs="Times New Roman"/>
                <w:sz w:val="24"/>
                <w:szCs w:val="24"/>
              </w:rPr>
            </w:pPr>
          </w:p>
        </w:tc>
      </w:tr>
      <w:tr w:rsidR="005D43B3" w14:paraId="7F1CDB3F" w14:textId="77777777">
        <w:tc>
          <w:tcPr>
            <w:tcW w:w="3384" w:type="dxa"/>
            <w:vMerge/>
          </w:tcPr>
          <w:p w14:paraId="267E65B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A10E8EF"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11</w:t>
            </w:r>
          </w:p>
        </w:tc>
        <w:tc>
          <w:tcPr>
            <w:tcW w:w="1830" w:type="dxa"/>
            <w:vAlign w:val="center"/>
          </w:tcPr>
          <w:p w14:paraId="55C4EF4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21F1F52E" w14:textId="77777777">
        <w:tc>
          <w:tcPr>
            <w:tcW w:w="3384" w:type="dxa"/>
            <w:vMerge/>
          </w:tcPr>
          <w:p w14:paraId="1113F946"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64EAFCC"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1.Отработка техники проведения туалета раны в условиях перевязочной.</w:t>
            </w:r>
          </w:p>
          <w:p w14:paraId="53BAF5E2" w14:textId="77777777" w:rsidR="005D43B3" w:rsidRDefault="00FE55A0">
            <w:pPr>
              <w:spacing w:after="0"/>
              <w:ind w:left="-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2.Сестринский уход за пациентами с гнойными ранами. </w:t>
            </w:r>
          </w:p>
          <w:p w14:paraId="4677B199" w14:textId="77777777" w:rsidR="005D43B3" w:rsidRDefault="00FE55A0">
            <w:pPr>
              <w:spacing w:after="0"/>
              <w:ind w:left="-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3..Первичная хирургическая обработка ран, туалет ран, виды дренажей и уход за ними. </w:t>
            </w:r>
          </w:p>
          <w:p w14:paraId="78E513E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4.Принципы лечения гнойных ран и участие медицинской сестры в уходе за данными пациентами. </w:t>
            </w:r>
          </w:p>
          <w:p w14:paraId="073925D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5.Составление набора инстр</w:t>
            </w:r>
            <w:r>
              <w:rPr>
                <w:rFonts w:ascii="Times New Roman" w:eastAsia="Times New Roman" w:hAnsi="Times New Roman" w:cs="Times New Roman"/>
                <w:sz w:val="24"/>
                <w:szCs w:val="24"/>
              </w:rPr>
              <w:t>ументов для ПХО.</w:t>
            </w:r>
          </w:p>
          <w:p w14:paraId="366C6C8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6.Осуществление ухода за пациентами с различными ранами: участие в проведении перевязок (перевязка при нарушении целостности кожных покровов, перевязка гнойной раны, уход за дренажами)</w:t>
            </w:r>
          </w:p>
        </w:tc>
        <w:tc>
          <w:tcPr>
            <w:tcW w:w="1830" w:type="dxa"/>
            <w:vAlign w:val="center"/>
          </w:tcPr>
          <w:p w14:paraId="788BB028" w14:textId="77777777" w:rsidR="005D43B3" w:rsidRDefault="005D43B3">
            <w:pPr>
              <w:spacing w:after="0"/>
              <w:jc w:val="center"/>
              <w:rPr>
                <w:rFonts w:ascii="Times New Roman" w:eastAsia="Times New Roman" w:hAnsi="Times New Roman" w:cs="Times New Roman"/>
                <w:sz w:val="24"/>
                <w:szCs w:val="24"/>
              </w:rPr>
            </w:pPr>
          </w:p>
        </w:tc>
      </w:tr>
      <w:tr w:rsidR="005D43B3" w14:paraId="7B19EE92" w14:textId="77777777">
        <w:tc>
          <w:tcPr>
            <w:tcW w:w="3384" w:type="dxa"/>
            <w:vMerge w:val="restart"/>
          </w:tcPr>
          <w:p w14:paraId="5A57A8EC"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04.03.09</w:t>
            </w:r>
          </w:p>
          <w:p w14:paraId="6FF83CF3"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Хирургическая инфекция</w:t>
            </w:r>
          </w:p>
          <w:p w14:paraId="2147209A" w14:textId="77777777" w:rsidR="005D43B3" w:rsidRDefault="005D43B3">
            <w:pPr>
              <w:spacing w:after="0"/>
              <w:jc w:val="both"/>
              <w:rPr>
                <w:rFonts w:ascii="Times New Roman" w:eastAsia="Times New Roman" w:hAnsi="Times New Roman" w:cs="Times New Roman"/>
                <w:b/>
                <w:sz w:val="24"/>
                <w:szCs w:val="24"/>
              </w:rPr>
            </w:pPr>
          </w:p>
          <w:p w14:paraId="40BA8432" w14:textId="77777777" w:rsidR="005D43B3" w:rsidRDefault="005D43B3">
            <w:pPr>
              <w:spacing w:after="0"/>
              <w:jc w:val="both"/>
              <w:rPr>
                <w:rFonts w:ascii="Times New Roman" w:eastAsia="Times New Roman" w:hAnsi="Times New Roman" w:cs="Times New Roman"/>
                <w:b/>
                <w:sz w:val="24"/>
                <w:szCs w:val="24"/>
              </w:rPr>
            </w:pPr>
          </w:p>
        </w:tc>
        <w:tc>
          <w:tcPr>
            <w:tcW w:w="8871" w:type="dxa"/>
          </w:tcPr>
          <w:p w14:paraId="4E6E3A3F"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75BD52A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4530F556" w14:textId="77777777">
        <w:tc>
          <w:tcPr>
            <w:tcW w:w="3384" w:type="dxa"/>
            <w:vMerge/>
          </w:tcPr>
          <w:p w14:paraId="2CE23F91"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7EAD602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highlight w:val="white"/>
              </w:rPr>
              <w:t>Общие вопросы хирургической инфекции. Определение хирургической инфекции, классификация.</w:t>
            </w:r>
          </w:p>
          <w:p w14:paraId="5C4DFCF9"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2.Пути распространения хирургической инфекции. </w:t>
            </w:r>
          </w:p>
          <w:p w14:paraId="36EEC9C7"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3.Стадии воспалительного процесса. </w:t>
            </w:r>
          </w:p>
          <w:p w14:paraId="01BFB1A9"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4.Клинические синдромы хирургической инфекции, клинические проявления местного и общего характера. </w:t>
            </w:r>
          </w:p>
          <w:p w14:paraId="320F561F"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5.Инфекции мягких тканей. Участие медицинской сестры в уходе за пациентами с фурункулом, карбункулом, абсцессом, флегмоной, гидраденитом и др.</w:t>
            </w:r>
          </w:p>
          <w:p w14:paraId="11679FC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6. Особенност</w:t>
            </w:r>
            <w:r>
              <w:rPr>
                <w:rFonts w:ascii="Times New Roman" w:eastAsia="Times New Roman" w:hAnsi="Times New Roman" w:cs="Times New Roman"/>
                <w:sz w:val="24"/>
                <w:szCs w:val="24"/>
                <w:highlight w:val="white"/>
              </w:rPr>
              <w:t>и сестринского ухода при анаэробной инфекции.</w:t>
            </w:r>
          </w:p>
        </w:tc>
        <w:tc>
          <w:tcPr>
            <w:tcW w:w="1830" w:type="dxa"/>
            <w:vAlign w:val="center"/>
          </w:tcPr>
          <w:p w14:paraId="4F6A89B0" w14:textId="77777777" w:rsidR="005D43B3" w:rsidRDefault="005D43B3">
            <w:pPr>
              <w:spacing w:after="0"/>
              <w:jc w:val="center"/>
              <w:rPr>
                <w:rFonts w:ascii="Times New Roman" w:eastAsia="Times New Roman" w:hAnsi="Times New Roman" w:cs="Times New Roman"/>
                <w:sz w:val="24"/>
                <w:szCs w:val="24"/>
              </w:rPr>
            </w:pPr>
          </w:p>
        </w:tc>
      </w:tr>
      <w:tr w:rsidR="005D43B3" w14:paraId="750C76A9" w14:textId="77777777">
        <w:tc>
          <w:tcPr>
            <w:tcW w:w="3384" w:type="dxa"/>
            <w:vMerge/>
          </w:tcPr>
          <w:p w14:paraId="0240BA4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083663E6"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12</w:t>
            </w:r>
          </w:p>
        </w:tc>
        <w:tc>
          <w:tcPr>
            <w:tcW w:w="1830" w:type="dxa"/>
            <w:vAlign w:val="center"/>
          </w:tcPr>
          <w:p w14:paraId="29A333F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704A500F" w14:textId="77777777">
        <w:tc>
          <w:tcPr>
            <w:tcW w:w="3384" w:type="dxa"/>
            <w:vMerge/>
          </w:tcPr>
          <w:p w14:paraId="7A31255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4A729170"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1.Признаки острой хирургической инфекции у пациентов.</w:t>
            </w:r>
          </w:p>
          <w:p w14:paraId="284241E4"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2.Стадии течения воспалительного процесса.</w:t>
            </w:r>
          </w:p>
          <w:p w14:paraId="10E6974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3.Санитарно-противоэпидемиологические мероприятия по профилактике распространения острой хирургической инфекции.</w:t>
            </w:r>
          </w:p>
          <w:p w14:paraId="794560C4"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4.Инфекционная безопасность для предупреждения инфицирования при работе с пациентами, имеющими гнойно-воспалительные заболевания.</w:t>
            </w:r>
          </w:p>
          <w:p w14:paraId="759E3C5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5.Инструмента</w:t>
            </w:r>
            <w:r>
              <w:rPr>
                <w:rFonts w:ascii="Times New Roman" w:eastAsia="Times New Roman" w:hAnsi="Times New Roman" w:cs="Times New Roman"/>
                <w:sz w:val="24"/>
                <w:szCs w:val="24"/>
              </w:rPr>
              <w:t>льная перевязка у пациентов с хирургической инфекцией.</w:t>
            </w:r>
          </w:p>
          <w:p w14:paraId="527D6FE8"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6.Составление набора инструментов для вскрытия гнойной полости.</w:t>
            </w:r>
          </w:p>
          <w:p w14:paraId="313AE7D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7.Выявление признаков анаэробной, специфической, хронической хирургической инфекции у пациентов.</w:t>
            </w:r>
          </w:p>
          <w:p w14:paraId="3BDC93F8"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8.Санитарно-противоэпидемиологические ме</w:t>
            </w:r>
            <w:r>
              <w:rPr>
                <w:rFonts w:ascii="Times New Roman" w:eastAsia="Times New Roman" w:hAnsi="Times New Roman" w:cs="Times New Roman"/>
                <w:sz w:val="24"/>
                <w:szCs w:val="24"/>
              </w:rPr>
              <w:t>роприятия по профилактике распространения газовой гангрены.Экстренную профилактику столбняка.</w:t>
            </w:r>
          </w:p>
        </w:tc>
        <w:tc>
          <w:tcPr>
            <w:tcW w:w="1830" w:type="dxa"/>
            <w:vAlign w:val="center"/>
          </w:tcPr>
          <w:p w14:paraId="182576C6" w14:textId="77777777" w:rsidR="005D43B3" w:rsidRDefault="005D43B3">
            <w:pPr>
              <w:spacing w:after="0"/>
              <w:rPr>
                <w:rFonts w:ascii="Times New Roman" w:eastAsia="Times New Roman" w:hAnsi="Times New Roman" w:cs="Times New Roman"/>
                <w:i/>
                <w:sz w:val="24"/>
                <w:szCs w:val="24"/>
              </w:rPr>
            </w:pPr>
          </w:p>
        </w:tc>
      </w:tr>
      <w:tr w:rsidR="005D43B3" w14:paraId="58E8FC15" w14:textId="77777777">
        <w:tc>
          <w:tcPr>
            <w:tcW w:w="3384" w:type="dxa"/>
            <w:vMerge w:val="restart"/>
          </w:tcPr>
          <w:p w14:paraId="6DEE5040"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04.03.10</w:t>
            </w:r>
          </w:p>
          <w:p w14:paraId="6A898A61"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Синдром «острый живот»</w:t>
            </w:r>
          </w:p>
        </w:tc>
        <w:tc>
          <w:tcPr>
            <w:tcW w:w="8871" w:type="dxa"/>
          </w:tcPr>
          <w:p w14:paraId="398E9111"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2D600D3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D43B3" w14:paraId="021ADE2A" w14:textId="77777777">
        <w:tc>
          <w:tcPr>
            <w:tcW w:w="3384" w:type="dxa"/>
            <w:vMerge/>
          </w:tcPr>
          <w:p w14:paraId="7D1B956E"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26409B1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1.Воспалительные хирургические заболевания органов брюшной полости, этиология, клиника, методы диагностики и принципы лечения.</w:t>
            </w:r>
          </w:p>
          <w:p w14:paraId="1789A9A1"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Острые хирургические заболевания органов брюшной полости. Синдром «острый живот». Основные группы заболеваний и повреждений при синдроме «острый живот».</w:t>
            </w:r>
          </w:p>
          <w:p w14:paraId="173D3FC9"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3.Сестринский уход за пациентами с воспалительными заболеваниями брюшной полости.</w:t>
            </w:r>
          </w:p>
          <w:p w14:paraId="23C4C1A3"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4.Особенности оказ</w:t>
            </w:r>
            <w:r>
              <w:rPr>
                <w:rFonts w:ascii="Times New Roman" w:eastAsia="Times New Roman" w:hAnsi="Times New Roman" w:cs="Times New Roman"/>
                <w:sz w:val="24"/>
                <w:szCs w:val="24"/>
                <w:highlight w:val="white"/>
              </w:rPr>
              <w:t>ания неотложной помощи при симптомокомплексе “Острый живот”.</w:t>
            </w:r>
          </w:p>
          <w:p w14:paraId="4E4545DB"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5.Невоспалительные хирургические заболевания органов брюшной полости (грыжи, кишечная непроходимость), этиология, клиника, методы диагностики и принципы лечения, особенности сестринского ухода.</w:t>
            </w:r>
          </w:p>
          <w:p w14:paraId="5295D2E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6</w:t>
            </w:r>
            <w:r>
              <w:rPr>
                <w:rFonts w:ascii="Times New Roman" w:eastAsia="Times New Roman" w:hAnsi="Times New Roman" w:cs="Times New Roman"/>
                <w:sz w:val="24"/>
                <w:szCs w:val="24"/>
                <w:highlight w:val="white"/>
              </w:rPr>
              <w:t>.Сестринский уход за пациентами с заболеваниями прямой кишки. Причины, клинические проявления болезней, методы диагностики, принципы лечения, особенности ухода.</w:t>
            </w:r>
          </w:p>
        </w:tc>
        <w:tc>
          <w:tcPr>
            <w:tcW w:w="1830" w:type="dxa"/>
            <w:vAlign w:val="center"/>
          </w:tcPr>
          <w:p w14:paraId="58C7BFED" w14:textId="77777777" w:rsidR="005D43B3" w:rsidRDefault="005D43B3">
            <w:pPr>
              <w:spacing w:after="0"/>
              <w:rPr>
                <w:rFonts w:ascii="Times New Roman" w:eastAsia="Times New Roman" w:hAnsi="Times New Roman" w:cs="Times New Roman"/>
                <w:i/>
                <w:sz w:val="24"/>
                <w:szCs w:val="24"/>
              </w:rPr>
            </w:pPr>
          </w:p>
        </w:tc>
      </w:tr>
      <w:tr w:rsidR="005D43B3" w14:paraId="4E46F4D7" w14:textId="77777777">
        <w:tc>
          <w:tcPr>
            <w:tcW w:w="3384" w:type="dxa"/>
            <w:vMerge/>
          </w:tcPr>
          <w:p w14:paraId="5BC9966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8871" w:type="dxa"/>
          </w:tcPr>
          <w:p w14:paraId="5F9C8AAC"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13</w:t>
            </w:r>
          </w:p>
        </w:tc>
        <w:tc>
          <w:tcPr>
            <w:tcW w:w="1830" w:type="dxa"/>
            <w:vAlign w:val="center"/>
          </w:tcPr>
          <w:p w14:paraId="1380C65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738351E2" w14:textId="77777777">
        <w:tc>
          <w:tcPr>
            <w:tcW w:w="3384" w:type="dxa"/>
            <w:vMerge/>
          </w:tcPr>
          <w:p w14:paraId="132BBD24"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1003CA2D"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1.Методы обследования пациентов с грыжами и острым аппендицитом.</w:t>
            </w:r>
          </w:p>
          <w:p w14:paraId="7C6FC76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2.Клинические симптомы неущемлённых и ущемлённых грыж и острого аппендицита.</w:t>
            </w:r>
          </w:p>
          <w:p w14:paraId="6740ECCA"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3.Тактика при оказании неотложной помощи пациентам с ущемлёнными грыжами и острым аппендицитом до врачебного осмотра.</w:t>
            </w:r>
          </w:p>
          <w:p w14:paraId="40C8FAB1"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4.Объем предоперационной подготовки пациентов к экстренной и плановой операциям на органах брюшной полости.</w:t>
            </w:r>
          </w:p>
          <w:p w14:paraId="7946350F"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5.Выявление наличия острой хирургической патологии органов брюшной полости.</w:t>
            </w:r>
          </w:p>
          <w:p w14:paraId="156E7BB6"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6.Основные симптомы неущемлённых и ущемлённых грыж и острого аппендицита.</w:t>
            </w:r>
          </w:p>
          <w:p w14:paraId="4A8CA0F3"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7.Уход за дренажами брюшной полости.</w:t>
            </w:r>
          </w:p>
          <w:p w14:paraId="10076E16"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8.Уход за пациентами в послеоперационном периоде с учетом особенносте</w:t>
            </w:r>
            <w:r>
              <w:rPr>
                <w:rFonts w:ascii="Times New Roman" w:eastAsia="Times New Roman" w:hAnsi="Times New Roman" w:cs="Times New Roman"/>
                <w:sz w:val="24"/>
                <w:szCs w:val="24"/>
              </w:rPr>
              <w:t>й заболевания.</w:t>
            </w:r>
          </w:p>
        </w:tc>
        <w:tc>
          <w:tcPr>
            <w:tcW w:w="1830" w:type="dxa"/>
            <w:vAlign w:val="center"/>
          </w:tcPr>
          <w:p w14:paraId="0816F360" w14:textId="77777777" w:rsidR="005D43B3" w:rsidRDefault="005D43B3">
            <w:pPr>
              <w:spacing w:after="0"/>
              <w:rPr>
                <w:rFonts w:ascii="Times New Roman" w:eastAsia="Times New Roman" w:hAnsi="Times New Roman" w:cs="Times New Roman"/>
                <w:i/>
                <w:sz w:val="24"/>
                <w:szCs w:val="24"/>
              </w:rPr>
            </w:pPr>
          </w:p>
        </w:tc>
      </w:tr>
      <w:tr w:rsidR="005D43B3" w14:paraId="09886D9D" w14:textId="77777777">
        <w:trPr>
          <w:trHeight w:val="276"/>
        </w:trPr>
        <w:tc>
          <w:tcPr>
            <w:tcW w:w="3384" w:type="dxa"/>
            <w:vMerge w:val="restart"/>
            <w:tcBorders>
              <w:top w:val="single" w:sz="4" w:space="0" w:color="FFFFFF"/>
            </w:tcBorders>
            <w:shd w:val="clear" w:color="auto" w:fill="FEFEFE"/>
          </w:tcPr>
          <w:p w14:paraId="0FE94B28" w14:textId="77777777" w:rsidR="005D43B3" w:rsidRDefault="005D43B3">
            <w:pPr>
              <w:spacing w:after="0"/>
              <w:jc w:val="both"/>
              <w:rPr>
                <w:rFonts w:ascii="Times New Roman" w:eastAsia="Times New Roman" w:hAnsi="Times New Roman" w:cs="Times New Roman"/>
                <w:b/>
                <w:sz w:val="24"/>
                <w:szCs w:val="24"/>
              </w:rPr>
            </w:pPr>
          </w:p>
        </w:tc>
        <w:tc>
          <w:tcPr>
            <w:tcW w:w="8871" w:type="dxa"/>
            <w:tcBorders>
              <w:bottom w:val="single" w:sz="4" w:space="0" w:color="000000"/>
            </w:tcBorders>
          </w:tcPr>
          <w:p w14:paraId="03F50158"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 14</w:t>
            </w:r>
          </w:p>
        </w:tc>
        <w:tc>
          <w:tcPr>
            <w:tcW w:w="1830" w:type="dxa"/>
            <w:tcBorders>
              <w:bottom w:val="single" w:sz="4" w:space="0" w:color="000000"/>
            </w:tcBorders>
            <w:vAlign w:val="center"/>
          </w:tcPr>
          <w:p w14:paraId="69414F3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838E619" w14:textId="77777777">
        <w:trPr>
          <w:trHeight w:val="2724"/>
        </w:trPr>
        <w:tc>
          <w:tcPr>
            <w:tcW w:w="3384" w:type="dxa"/>
            <w:vMerge/>
            <w:tcBorders>
              <w:top w:val="single" w:sz="4" w:space="0" w:color="FFFFFF"/>
            </w:tcBorders>
            <w:shd w:val="clear" w:color="auto" w:fill="FEFEFE"/>
          </w:tcPr>
          <w:p w14:paraId="51E1CCD7"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5E7C45C5"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highlight w:val="white"/>
              </w:rPr>
              <w:t xml:space="preserve">Основные виды гинекологических заболеваний. </w:t>
            </w:r>
          </w:p>
          <w:p w14:paraId="608D8575" w14:textId="77777777" w:rsidR="005D43B3" w:rsidRDefault="00FE55A0">
            <w:pPr>
              <w:spacing w:after="0"/>
              <w:ind w:left="3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2.Методы диагностики гинекологических заболеваний.</w:t>
            </w:r>
          </w:p>
          <w:p w14:paraId="3045D31D" w14:textId="77777777" w:rsidR="005D43B3" w:rsidRDefault="00FE55A0">
            <w:pPr>
              <w:spacing w:after="0"/>
              <w:ind w:left="3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Воспалительные заболевания женских половых органов. Клиническая картина, принципы диагностики и лечения.</w:t>
            </w:r>
          </w:p>
          <w:p w14:paraId="01C0D1CF" w14:textId="77777777" w:rsidR="005D43B3" w:rsidRDefault="00FE55A0">
            <w:pPr>
              <w:spacing w:after="0"/>
              <w:ind w:left="3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 Нарушение менструального цикла. Факторы, приводящие к расстройствам менструального цикла. </w:t>
            </w:r>
          </w:p>
          <w:p w14:paraId="5D3DB69B" w14:textId="77777777" w:rsidR="005D43B3" w:rsidRDefault="00FE55A0">
            <w:pPr>
              <w:shd w:val="clear" w:color="auto" w:fill="FFFFFF"/>
              <w:tabs>
                <w:tab w:val="left" w:pos="31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5.Оказание доврачебной помощи при выпадении слизистой </w:t>
            </w:r>
            <w:r>
              <w:rPr>
                <w:rFonts w:ascii="Times New Roman" w:eastAsia="Times New Roman" w:hAnsi="Times New Roman" w:cs="Times New Roman"/>
                <w:sz w:val="24"/>
                <w:szCs w:val="24"/>
              </w:rPr>
              <w:t>прямой кишки и геморроидальных узлов, кровотечении.</w:t>
            </w:r>
          </w:p>
          <w:p w14:paraId="2393524C" w14:textId="77777777" w:rsidR="005D43B3" w:rsidRDefault="00FE55A0">
            <w:pPr>
              <w:shd w:val="clear" w:color="auto" w:fill="FFFFFF"/>
              <w:tabs>
                <w:tab w:val="left" w:pos="317"/>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6.Оказание доврачебной помощи при травмах прямой кишки и промежности.</w:t>
            </w:r>
          </w:p>
        </w:tc>
        <w:tc>
          <w:tcPr>
            <w:tcW w:w="1830" w:type="dxa"/>
            <w:tcBorders>
              <w:top w:val="single" w:sz="4" w:space="0" w:color="000000"/>
            </w:tcBorders>
            <w:vAlign w:val="center"/>
          </w:tcPr>
          <w:p w14:paraId="65C8ECFF" w14:textId="77777777" w:rsidR="005D43B3" w:rsidRDefault="005D43B3">
            <w:pPr>
              <w:spacing w:after="0"/>
              <w:rPr>
                <w:rFonts w:ascii="Times New Roman" w:eastAsia="Times New Roman" w:hAnsi="Times New Roman" w:cs="Times New Roman"/>
                <w:i/>
                <w:sz w:val="24"/>
                <w:szCs w:val="24"/>
              </w:rPr>
            </w:pPr>
          </w:p>
        </w:tc>
      </w:tr>
      <w:tr w:rsidR="005D43B3" w14:paraId="609CD4FB" w14:textId="77777777">
        <w:trPr>
          <w:trHeight w:val="252"/>
        </w:trPr>
        <w:tc>
          <w:tcPr>
            <w:tcW w:w="3384" w:type="dxa"/>
            <w:vMerge w:val="restart"/>
            <w:tcBorders>
              <w:top w:val="single" w:sz="4" w:space="0" w:color="FFFFFF"/>
            </w:tcBorders>
          </w:tcPr>
          <w:p w14:paraId="69E049C3"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04.03.11</w:t>
            </w:r>
          </w:p>
          <w:p w14:paraId="5C7AA145"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Синдром нарушения кровообращения</w:t>
            </w:r>
          </w:p>
          <w:p w14:paraId="6789AF54" w14:textId="77777777" w:rsidR="005D43B3" w:rsidRDefault="005D43B3">
            <w:pPr>
              <w:spacing w:after="0"/>
              <w:jc w:val="both"/>
              <w:rPr>
                <w:rFonts w:ascii="Times New Roman" w:eastAsia="Times New Roman" w:hAnsi="Times New Roman" w:cs="Times New Roman"/>
                <w:b/>
                <w:sz w:val="24"/>
                <w:szCs w:val="24"/>
              </w:rPr>
            </w:pPr>
          </w:p>
        </w:tc>
        <w:tc>
          <w:tcPr>
            <w:tcW w:w="8871" w:type="dxa"/>
            <w:tcBorders>
              <w:bottom w:val="single" w:sz="4" w:space="0" w:color="000000"/>
            </w:tcBorders>
          </w:tcPr>
          <w:p w14:paraId="28180C7F"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Практическое занятие № 15</w:t>
            </w:r>
          </w:p>
        </w:tc>
        <w:tc>
          <w:tcPr>
            <w:tcW w:w="1830" w:type="dxa"/>
            <w:tcBorders>
              <w:bottom w:val="single" w:sz="4" w:space="0" w:color="000000"/>
            </w:tcBorders>
            <w:vAlign w:val="center"/>
          </w:tcPr>
          <w:p w14:paraId="3DA43BF4"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6ED12118" w14:textId="77777777">
        <w:trPr>
          <w:trHeight w:val="696"/>
        </w:trPr>
        <w:tc>
          <w:tcPr>
            <w:tcW w:w="3384" w:type="dxa"/>
            <w:vMerge/>
            <w:tcBorders>
              <w:top w:val="single" w:sz="4" w:space="0" w:color="FFFFFF"/>
            </w:tcBorders>
          </w:tcPr>
          <w:p w14:paraId="7BA39D1D"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Borders>
              <w:top w:val="single" w:sz="4" w:space="0" w:color="000000"/>
            </w:tcBorders>
          </w:tcPr>
          <w:p w14:paraId="4ECF4C0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highlight w:val="white"/>
              </w:rPr>
              <w:t xml:space="preserve">..Нарушения периферического кровообращения. Синдром омертвения. </w:t>
            </w:r>
          </w:p>
          <w:p w14:paraId="01A3C6EA" w14:textId="77777777" w:rsidR="005D43B3" w:rsidRDefault="00FE55A0">
            <w:pPr>
              <w:spacing w:after="0"/>
              <w:ind w:hanging="5"/>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2.Факторы, вызывающие нарушения кровообращения. Специальные методы обследования пациентов.</w:t>
            </w:r>
          </w:p>
          <w:p w14:paraId="0312BEDA"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3.Основные клинические симптомы острых и хронических нарушений кровообращения нижних конечностей. </w:t>
            </w:r>
          </w:p>
          <w:p w14:paraId="01305B63"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 Принципы общего и местного лечения. </w:t>
            </w:r>
          </w:p>
          <w:p w14:paraId="372E87B1"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5.Сестринский уход за пациентами с заболеваниями сосудов нижних конечностей.</w:t>
            </w:r>
          </w:p>
          <w:p w14:paraId="0F186EA3"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 xml:space="preserve">6. Эластическая компрессия нижних конечностей. </w:t>
            </w:r>
          </w:p>
        </w:tc>
        <w:tc>
          <w:tcPr>
            <w:tcW w:w="1830" w:type="dxa"/>
            <w:tcBorders>
              <w:top w:val="single" w:sz="4" w:space="0" w:color="000000"/>
            </w:tcBorders>
            <w:vAlign w:val="center"/>
          </w:tcPr>
          <w:p w14:paraId="3759103F" w14:textId="77777777" w:rsidR="005D43B3" w:rsidRDefault="005D43B3">
            <w:pPr>
              <w:spacing w:after="0"/>
              <w:rPr>
                <w:rFonts w:ascii="Times New Roman" w:eastAsia="Times New Roman" w:hAnsi="Times New Roman" w:cs="Times New Roman"/>
                <w:i/>
                <w:sz w:val="24"/>
                <w:szCs w:val="24"/>
              </w:rPr>
            </w:pPr>
          </w:p>
        </w:tc>
      </w:tr>
      <w:tr w:rsidR="005D43B3" w14:paraId="763ED272" w14:textId="77777777">
        <w:tc>
          <w:tcPr>
            <w:tcW w:w="3384" w:type="dxa"/>
            <w:vMerge w:val="restart"/>
          </w:tcPr>
          <w:p w14:paraId="67EF783F"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04.03.12 Хирургическая помощь в системе первичной медико-санитарной помощи</w:t>
            </w:r>
          </w:p>
          <w:p w14:paraId="68E503B1" w14:textId="77777777" w:rsidR="005D43B3" w:rsidRDefault="005D43B3">
            <w:pPr>
              <w:spacing w:after="0"/>
              <w:jc w:val="both"/>
              <w:rPr>
                <w:rFonts w:ascii="Times New Roman" w:eastAsia="Times New Roman" w:hAnsi="Times New Roman" w:cs="Times New Roman"/>
                <w:b/>
                <w:sz w:val="24"/>
                <w:szCs w:val="24"/>
              </w:rPr>
            </w:pPr>
          </w:p>
        </w:tc>
        <w:tc>
          <w:tcPr>
            <w:tcW w:w="8871" w:type="dxa"/>
          </w:tcPr>
          <w:p w14:paraId="34CB9257"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0" w:type="dxa"/>
            <w:vAlign w:val="center"/>
          </w:tcPr>
          <w:p w14:paraId="00B9E2C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43B3" w14:paraId="3E3A31FA" w14:textId="77777777">
        <w:tc>
          <w:tcPr>
            <w:tcW w:w="3384" w:type="dxa"/>
            <w:vMerge/>
          </w:tcPr>
          <w:p w14:paraId="631C68E8"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3F17DA6"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1.Хирургическое отделение поликлиники, структура, планировка.</w:t>
            </w:r>
          </w:p>
          <w:p w14:paraId="726E1C5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2.Дневной стационар поликлиники, его функции, задачи</w:t>
            </w:r>
          </w:p>
          <w:p w14:paraId="05417FE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3.Центр амбулаторной хирургии, задачи и функции центра.</w:t>
            </w:r>
          </w:p>
          <w:p w14:paraId="3CD3D1F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Перечень выполняемых операций.</w:t>
            </w:r>
          </w:p>
          <w:p w14:paraId="252A30B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5.Участие медицинской сестры в мало</w:t>
            </w:r>
            <w:r>
              <w:rPr>
                <w:rFonts w:ascii="Times New Roman" w:eastAsia="Times New Roman" w:hAnsi="Times New Roman" w:cs="Times New Roman"/>
                <w:sz w:val="24"/>
                <w:szCs w:val="24"/>
              </w:rPr>
              <w:t>инвазивных операциях.</w:t>
            </w:r>
          </w:p>
        </w:tc>
        <w:tc>
          <w:tcPr>
            <w:tcW w:w="1830" w:type="dxa"/>
            <w:vAlign w:val="center"/>
          </w:tcPr>
          <w:p w14:paraId="5E9CBE37" w14:textId="77777777" w:rsidR="005D43B3" w:rsidRDefault="005D43B3">
            <w:pPr>
              <w:spacing w:after="0"/>
              <w:jc w:val="center"/>
              <w:rPr>
                <w:rFonts w:ascii="Times New Roman" w:eastAsia="Times New Roman" w:hAnsi="Times New Roman" w:cs="Times New Roman"/>
                <w:sz w:val="24"/>
                <w:szCs w:val="24"/>
              </w:rPr>
            </w:pPr>
          </w:p>
        </w:tc>
      </w:tr>
      <w:tr w:rsidR="005D43B3" w14:paraId="1A087368" w14:textId="77777777">
        <w:tc>
          <w:tcPr>
            <w:tcW w:w="3384" w:type="dxa"/>
            <w:vMerge/>
          </w:tcPr>
          <w:p w14:paraId="599C102C"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53254558"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16</w:t>
            </w:r>
          </w:p>
        </w:tc>
        <w:tc>
          <w:tcPr>
            <w:tcW w:w="1830" w:type="dxa"/>
            <w:vAlign w:val="center"/>
          </w:tcPr>
          <w:p w14:paraId="57E2273F"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5A52CDF6" w14:textId="77777777">
        <w:tc>
          <w:tcPr>
            <w:tcW w:w="3384" w:type="dxa"/>
            <w:vMerge/>
          </w:tcPr>
          <w:p w14:paraId="51401640" w14:textId="77777777" w:rsidR="005D43B3" w:rsidRDefault="005D43B3">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871" w:type="dxa"/>
          </w:tcPr>
          <w:p w14:paraId="22A27B4E"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1.Оказание плановой помощи больным с хирургическими заболеваниями в рамках первичной медико-санитарной помощи.</w:t>
            </w:r>
          </w:p>
          <w:p w14:paraId="4E6121F2"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2.Оказание экстренной помощи больным с хирургическими заболеваниями в рамках первичной медико-санитарной помощи.</w:t>
            </w:r>
          </w:p>
          <w:p w14:paraId="7F602D1B"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3.Оценка риска хирургических заб</w:t>
            </w:r>
            <w:r>
              <w:rPr>
                <w:rFonts w:ascii="Times New Roman" w:eastAsia="Times New Roman" w:hAnsi="Times New Roman" w:cs="Times New Roman"/>
                <w:sz w:val="24"/>
                <w:szCs w:val="24"/>
              </w:rPr>
              <w:t>олеваний.</w:t>
            </w:r>
          </w:p>
          <w:p w14:paraId="27AF701A"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4.Организация лечебно-профилактической помощи пациентам с хирургическими заболеваниями (лечебные, реабилитационные и профилактические мероприятия).</w:t>
            </w:r>
          </w:p>
          <w:p w14:paraId="106C62B3"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5.Организация деятельности хирургического кабинета.</w:t>
            </w:r>
          </w:p>
          <w:p w14:paraId="29132AEB" w14:textId="77777777" w:rsidR="005D43B3" w:rsidRDefault="00FE55A0">
            <w:pPr>
              <w:widowControl w:val="0"/>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Дифференцированный зачет.</w:t>
            </w:r>
          </w:p>
        </w:tc>
        <w:tc>
          <w:tcPr>
            <w:tcW w:w="1830" w:type="dxa"/>
            <w:vAlign w:val="center"/>
          </w:tcPr>
          <w:p w14:paraId="5F62548F" w14:textId="77777777" w:rsidR="005D43B3" w:rsidRDefault="005D43B3">
            <w:pPr>
              <w:spacing w:after="0"/>
              <w:rPr>
                <w:rFonts w:ascii="Times New Roman" w:eastAsia="Times New Roman" w:hAnsi="Times New Roman" w:cs="Times New Roman"/>
                <w:i/>
                <w:sz w:val="24"/>
                <w:szCs w:val="24"/>
              </w:rPr>
            </w:pPr>
          </w:p>
        </w:tc>
      </w:tr>
      <w:tr w:rsidR="005D43B3" w14:paraId="3C635A50" w14:textId="77777777">
        <w:tc>
          <w:tcPr>
            <w:tcW w:w="3384" w:type="dxa"/>
          </w:tcPr>
          <w:p w14:paraId="35B4324E" w14:textId="77777777" w:rsidR="005D43B3" w:rsidRDefault="00FE55A0">
            <w:pPr>
              <w:widowControl w:val="0"/>
              <w:pBdr>
                <w:top w:val="nil"/>
                <w:left w:val="nil"/>
                <w:bottom w:val="nil"/>
                <w:right w:val="nil"/>
                <w:between w:val="nil"/>
              </w:pBd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w:t>
            </w:r>
          </w:p>
        </w:tc>
        <w:tc>
          <w:tcPr>
            <w:tcW w:w="8871" w:type="dxa"/>
          </w:tcPr>
          <w:p w14:paraId="5CFAAF4E"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Дифференцированный зачет – 3 семестр </w:t>
            </w:r>
          </w:p>
        </w:tc>
        <w:tc>
          <w:tcPr>
            <w:tcW w:w="1830" w:type="dxa"/>
            <w:vAlign w:val="center"/>
          </w:tcPr>
          <w:p w14:paraId="18241C6E" w14:textId="77777777" w:rsidR="005D43B3" w:rsidRDefault="005D43B3">
            <w:pPr>
              <w:spacing w:after="0"/>
              <w:rPr>
                <w:rFonts w:ascii="Times New Roman" w:eastAsia="Times New Roman" w:hAnsi="Times New Roman" w:cs="Times New Roman"/>
                <w:i/>
                <w:sz w:val="24"/>
                <w:szCs w:val="24"/>
              </w:rPr>
            </w:pPr>
          </w:p>
        </w:tc>
      </w:tr>
      <w:tr w:rsidR="005D43B3" w14:paraId="0F64D1C0" w14:textId="77777777">
        <w:tc>
          <w:tcPr>
            <w:tcW w:w="12255" w:type="dxa"/>
            <w:gridSpan w:val="2"/>
          </w:tcPr>
          <w:p w14:paraId="4A8C8B4D"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Учебная практика по МДК 04.03 Сестринский уход за пациентами хирургического профиля </w:t>
            </w:r>
          </w:p>
        </w:tc>
        <w:tc>
          <w:tcPr>
            <w:tcW w:w="1830" w:type="dxa"/>
            <w:vAlign w:val="center"/>
          </w:tcPr>
          <w:p w14:paraId="0CC8D374"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r w:rsidR="005D43B3" w14:paraId="39631BBF" w14:textId="77777777">
        <w:trPr>
          <w:trHeight w:val="510"/>
        </w:trPr>
        <w:tc>
          <w:tcPr>
            <w:tcW w:w="3384" w:type="dxa"/>
            <w:tcBorders>
              <w:top w:val="single" w:sz="4" w:space="0" w:color="000000"/>
              <w:left w:val="single" w:sz="4" w:space="0" w:color="000000"/>
              <w:bottom w:val="single" w:sz="4" w:space="0" w:color="000000"/>
              <w:right w:val="single" w:sz="4" w:space="0" w:color="000000"/>
            </w:tcBorders>
          </w:tcPr>
          <w:p w14:paraId="29CF669A"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Наименования разделов, тем учебной практики</w:t>
            </w:r>
          </w:p>
        </w:tc>
        <w:tc>
          <w:tcPr>
            <w:tcW w:w="8871" w:type="dxa"/>
            <w:tcBorders>
              <w:top w:val="single" w:sz="4" w:space="0" w:color="000000"/>
              <w:left w:val="single" w:sz="4" w:space="0" w:color="000000"/>
              <w:bottom w:val="single" w:sz="4" w:space="0" w:color="000000"/>
              <w:right w:val="single" w:sz="4" w:space="0" w:color="000000"/>
            </w:tcBorders>
          </w:tcPr>
          <w:p w14:paraId="149FF019" w14:textId="77777777" w:rsidR="005D43B3" w:rsidRDefault="00FE55A0">
            <w:pPr>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Виды работ учебной практики</w:t>
            </w:r>
          </w:p>
        </w:tc>
        <w:tc>
          <w:tcPr>
            <w:tcW w:w="1830" w:type="dxa"/>
            <w:vAlign w:val="center"/>
          </w:tcPr>
          <w:p w14:paraId="56CAB3DD" w14:textId="77777777" w:rsidR="005D43B3" w:rsidRDefault="005D43B3">
            <w:pPr>
              <w:spacing w:after="0"/>
              <w:jc w:val="center"/>
              <w:rPr>
                <w:rFonts w:ascii="Times New Roman" w:eastAsia="Times New Roman" w:hAnsi="Times New Roman" w:cs="Times New Roman"/>
                <w:b/>
                <w:sz w:val="24"/>
                <w:szCs w:val="24"/>
              </w:rPr>
            </w:pPr>
          </w:p>
        </w:tc>
      </w:tr>
      <w:tr w:rsidR="005D43B3" w14:paraId="41B58781" w14:textId="77777777">
        <w:trPr>
          <w:trHeight w:val="1007"/>
        </w:trPr>
        <w:tc>
          <w:tcPr>
            <w:tcW w:w="3384" w:type="dxa"/>
            <w:tcBorders>
              <w:top w:val="single" w:sz="4" w:space="0" w:color="000000"/>
              <w:left w:val="single" w:sz="4" w:space="0" w:color="000000"/>
              <w:bottom w:val="single" w:sz="4" w:space="0" w:color="000000"/>
              <w:right w:val="single" w:sz="4" w:space="0" w:color="000000"/>
            </w:tcBorders>
          </w:tcPr>
          <w:p w14:paraId="2A2C4EE5"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1 Организация хирургической службы. Асептика</w:t>
            </w:r>
          </w:p>
        </w:tc>
        <w:tc>
          <w:tcPr>
            <w:tcW w:w="8871" w:type="dxa"/>
          </w:tcPr>
          <w:p w14:paraId="00DB7F3D"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организацией хирургического отделения, операционного блока. Ознакомление с методами дезинфекции, стерилизации хирургических инструментов, перевязочного материала, операционного белья, оборудования. Изучение нормативной документации. Приготовле</w:t>
            </w:r>
            <w:r>
              <w:rPr>
                <w:rFonts w:ascii="Times New Roman" w:eastAsia="Times New Roman" w:hAnsi="Times New Roman" w:cs="Times New Roman"/>
                <w:sz w:val="24"/>
                <w:szCs w:val="24"/>
              </w:rPr>
              <w:t xml:space="preserve">ние перевязочного материала </w:t>
            </w:r>
            <w:r>
              <w:rPr>
                <w:rFonts w:ascii="Times New Roman" w:eastAsia="Times New Roman" w:hAnsi="Times New Roman" w:cs="Times New Roman"/>
                <w:sz w:val="24"/>
                <w:szCs w:val="24"/>
              </w:rPr>
              <w:lastRenderedPageBreak/>
              <w:t>(шарики, салфетки, тампоны, турунды). Складывание операционного белья, халатов. Подготовка бикса к работе и правила работы с ним.</w:t>
            </w:r>
          </w:p>
          <w:p w14:paraId="7FACE4AE"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Укладка перевязочного материала, белья, халатов  в бикс. Изучение видов укладок, способов стерилиз</w:t>
            </w:r>
            <w:r>
              <w:rPr>
                <w:rFonts w:ascii="Times New Roman" w:eastAsia="Times New Roman" w:hAnsi="Times New Roman" w:cs="Times New Roman"/>
                <w:sz w:val="24"/>
                <w:szCs w:val="24"/>
              </w:rPr>
              <w:t>ации и методов контроля стерильности. Изучение способов и правила хирургической дезинфекции рук (классические и современные методы). Надевание стерильного халата и перчаток на себя и врача. Накрывание стерильного столика для перевязок. Работа у стерильного</w:t>
            </w:r>
            <w:r>
              <w:rPr>
                <w:rFonts w:ascii="Times New Roman" w:eastAsia="Times New Roman" w:hAnsi="Times New Roman" w:cs="Times New Roman"/>
                <w:sz w:val="24"/>
                <w:szCs w:val="24"/>
              </w:rPr>
              <w:t xml:space="preserve"> стола и правила работы с ним. Подача инструментов и перевязочного материала врачу. Правила и очередность снятия халата, перчаток, маски. Отработка практических манипуляций.</w:t>
            </w:r>
          </w:p>
        </w:tc>
        <w:tc>
          <w:tcPr>
            <w:tcW w:w="1830" w:type="dxa"/>
            <w:vAlign w:val="center"/>
          </w:tcPr>
          <w:p w14:paraId="26CDD6C8"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r>
      <w:tr w:rsidR="005D43B3" w14:paraId="6EB04AF8" w14:textId="77777777">
        <w:tc>
          <w:tcPr>
            <w:tcW w:w="3384" w:type="dxa"/>
            <w:tcBorders>
              <w:top w:val="single" w:sz="4" w:space="0" w:color="000000"/>
              <w:left w:val="single" w:sz="4" w:space="0" w:color="000000"/>
              <w:bottom w:val="single" w:sz="4" w:space="0" w:color="000000"/>
              <w:right w:val="single" w:sz="4" w:space="0" w:color="000000"/>
            </w:tcBorders>
          </w:tcPr>
          <w:p w14:paraId="6C1C3953"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 Десмургия</w:t>
            </w:r>
          </w:p>
        </w:tc>
        <w:tc>
          <w:tcPr>
            <w:tcW w:w="8871" w:type="dxa"/>
          </w:tcPr>
          <w:p w14:paraId="11D020B6"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Отработка основных видов повязок, правил бинтования: по назнач</w:t>
            </w:r>
            <w:r>
              <w:rPr>
                <w:rFonts w:ascii="Times New Roman" w:eastAsia="Times New Roman" w:hAnsi="Times New Roman" w:cs="Times New Roman"/>
                <w:sz w:val="24"/>
                <w:szCs w:val="24"/>
              </w:rPr>
              <w:t>ению, по способу закрепления, по типу бинтования, по цели иммобилизации. Отработка навыков выявлению проблем  пациента, возникающих при наложении повязок на различные участки тела. Отработка технике наложения повязок: косыночных, клеоловых, лейкопластырных</w:t>
            </w:r>
            <w:r>
              <w:rPr>
                <w:rFonts w:ascii="Times New Roman" w:eastAsia="Times New Roman" w:hAnsi="Times New Roman" w:cs="Times New Roman"/>
                <w:sz w:val="24"/>
                <w:szCs w:val="24"/>
              </w:rPr>
              <w:t>, пращевидной, Т-образную (на промежность), окклюзионную (применять ИПП), термоизолирующую. Ознакомление с  основными  повязкам на голову: «шапка Гиппократа», «Чепец», «Уздечка», на один и оба глаза, крестообразную на затылок. На конечности: «Дезо», кресто</w:t>
            </w:r>
            <w:r>
              <w:rPr>
                <w:rFonts w:ascii="Times New Roman" w:eastAsia="Times New Roman" w:hAnsi="Times New Roman" w:cs="Times New Roman"/>
                <w:sz w:val="24"/>
                <w:szCs w:val="24"/>
              </w:rPr>
              <w:t>образная на плечевой сустав, «черепащья» (сходящаяся и расходящаяся), спиральная один палец, «Перчатка», «Варежка», колосовидная на один палец и тазабедренный сустав, на туловище: на молочную железу, крестообразную на грудную клетку. Отработка основных вид</w:t>
            </w:r>
            <w:r>
              <w:rPr>
                <w:rFonts w:ascii="Times New Roman" w:eastAsia="Times New Roman" w:hAnsi="Times New Roman" w:cs="Times New Roman"/>
                <w:sz w:val="24"/>
                <w:szCs w:val="24"/>
              </w:rPr>
              <w:t>ов иммобилизирующих повязок: шины транспортные, лечебные, импровизированные. Обучить правилам наложения шин Крамера при повреждении предплечья, плеча, голени. Осуществлять уход за пациентами, находящимися на скелетном вытяжении.</w:t>
            </w:r>
          </w:p>
        </w:tc>
        <w:tc>
          <w:tcPr>
            <w:tcW w:w="1830" w:type="dxa"/>
            <w:vAlign w:val="center"/>
          </w:tcPr>
          <w:p w14:paraId="7883ADD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5B70A139" w14:textId="77777777">
        <w:tc>
          <w:tcPr>
            <w:tcW w:w="3384" w:type="dxa"/>
            <w:tcBorders>
              <w:top w:val="single" w:sz="4" w:space="0" w:color="000000"/>
              <w:left w:val="single" w:sz="4" w:space="0" w:color="000000"/>
              <w:bottom w:val="single" w:sz="4" w:space="0" w:color="000000"/>
              <w:right w:val="single" w:sz="4" w:space="0" w:color="000000"/>
            </w:tcBorders>
          </w:tcPr>
          <w:p w14:paraId="7C390BB1"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3 Десмургия</w:t>
            </w:r>
          </w:p>
        </w:tc>
        <w:tc>
          <w:tcPr>
            <w:tcW w:w="8871" w:type="dxa"/>
            <w:tcBorders>
              <w:top w:val="single" w:sz="4" w:space="0" w:color="000000"/>
              <w:left w:val="single" w:sz="4" w:space="0" w:color="000000"/>
              <w:bottom w:val="single" w:sz="4" w:space="0" w:color="000000"/>
              <w:right w:val="single" w:sz="4" w:space="0" w:color="000000"/>
            </w:tcBorders>
          </w:tcPr>
          <w:p w14:paraId="33829264"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основных видов повязок, правил бинтования: по назначению, по способу закрепления, по типу бинтования, по цели иммобилизации. Обучение  студентов выявлению проблем  пациента, возникающих при наложении повязок на различные участки т</w:t>
            </w:r>
            <w:r>
              <w:rPr>
                <w:rFonts w:ascii="Times New Roman" w:eastAsia="Times New Roman" w:hAnsi="Times New Roman" w:cs="Times New Roman"/>
                <w:sz w:val="24"/>
                <w:szCs w:val="24"/>
              </w:rPr>
              <w:t>ела. Обучение технике наложения повязок: косыночных, клеоловых, лейкопластырных, пращевидной, Т-образную (на промежность), окклюзионную (применять ИПП), термоизолирующую Ознакомление с  основными  повязкам на голову: «шапка Гиппократа», «Чепец», «Уздечка»,</w:t>
            </w:r>
            <w:r>
              <w:rPr>
                <w:rFonts w:ascii="Times New Roman" w:eastAsia="Times New Roman" w:hAnsi="Times New Roman" w:cs="Times New Roman"/>
                <w:sz w:val="24"/>
                <w:szCs w:val="24"/>
              </w:rPr>
              <w:t xml:space="preserve"> на один и оба глаза, крестообразную на затылок. На конечности: «Дезо», крестообразная на плечевой сустав, «черепащья» (сходящаяся и расходящаяся), спиральная один палец, </w:t>
            </w:r>
            <w:r>
              <w:rPr>
                <w:rFonts w:ascii="Times New Roman" w:eastAsia="Times New Roman" w:hAnsi="Times New Roman" w:cs="Times New Roman"/>
                <w:sz w:val="24"/>
                <w:szCs w:val="24"/>
              </w:rPr>
              <w:lastRenderedPageBreak/>
              <w:t>«Перчатка», «Варежка», колосовидная на один палец и тазобедренный сустав, на туловище</w:t>
            </w:r>
            <w:r>
              <w:rPr>
                <w:rFonts w:ascii="Times New Roman" w:eastAsia="Times New Roman" w:hAnsi="Times New Roman" w:cs="Times New Roman"/>
                <w:sz w:val="24"/>
                <w:szCs w:val="24"/>
              </w:rPr>
              <w:t>: на молочную железу, крестообразную на грудную клетку. Ознакомить студентов с основным видам иммобилизирующих повязок: шины транспортные, лечебные, импровизированные. Обучить правилам наложения шин Крамера при повреждении предплечья, плеча, голени. Осущес</w:t>
            </w:r>
            <w:r>
              <w:rPr>
                <w:rFonts w:ascii="Times New Roman" w:eastAsia="Times New Roman" w:hAnsi="Times New Roman" w:cs="Times New Roman"/>
                <w:sz w:val="24"/>
                <w:szCs w:val="24"/>
              </w:rPr>
              <w:t>твлять уход за пациентами, находящимися на скелетном вытяжении.</w:t>
            </w:r>
          </w:p>
        </w:tc>
        <w:tc>
          <w:tcPr>
            <w:tcW w:w="1830" w:type="dxa"/>
            <w:vAlign w:val="center"/>
          </w:tcPr>
          <w:p w14:paraId="3336E15E"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r>
      <w:tr w:rsidR="005D43B3" w14:paraId="2DF4DEEB" w14:textId="77777777">
        <w:tc>
          <w:tcPr>
            <w:tcW w:w="3384" w:type="dxa"/>
            <w:tcBorders>
              <w:top w:val="single" w:sz="4" w:space="0" w:color="000000"/>
              <w:left w:val="single" w:sz="4" w:space="0" w:color="000000"/>
              <w:bottom w:val="single" w:sz="4" w:space="0" w:color="000000"/>
              <w:right w:val="single" w:sz="4" w:space="0" w:color="000000"/>
            </w:tcBorders>
          </w:tcPr>
          <w:p w14:paraId="0AE5EBE4"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4  Хирургические инструменты</w:t>
            </w:r>
          </w:p>
        </w:tc>
        <w:tc>
          <w:tcPr>
            <w:tcW w:w="8871" w:type="dxa"/>
          </w:tcPr>
          <w:p w14:paraId="319737AF"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Усвоить функциональное назначение хирургического инструментария по группам с оптимальными позициями каждого инструмента в руке. Ознакомление с возможными о</w:t>
            </w:r>
            <w:r>
              <w:rPr>
                <w:rFonts w:ascii="Times New Roman" w:eastAsia="Times New Roman" w:hAnsi="Times New Roman" w:cs="Times New Roman"/>
                <w:sz w:val="24"/>
                <w:szCs w:val="24"/>
              </w:rPr>
              <w:t>шибками в случае неправильной подачи и применения. Роль необходимости соблюдения инфекционной безопасности при работе с инструментами. Обучение составлению наборов инструментов для: ПХО ран, трахеостомии, наложению и снятию швов, вскрытию поверхностных гно</w:t>
            </w:r>
            <w:r>
              <w:rPr>
                <w:rFonts w:ascii="Times New Roman" w:eastAsia="Times New Roman" w:hAnsi="Times New Roman" w:cs="Times New Roman"/>
                <w:sz w:val="24"/>
                <w:szCs w:val="24"/>
              </w:rPr>
              <w:t>йников, спинномозговой пункции, венесекции, катетеризации центральной вены. Освоение всех элементов предоперационной подготовки пациента к операции. Выполнение основных лечебных процедур в зависимости от характера операции и вида анестезии по назначению вр</w:t>
            </w:r>
            <w:r>
              <w:rPr>
                <w:rFonts w:ascii="Times New Roman" w:eastAsia="Times New Roman" w:hAnsi="Times New Roman" w:cs="Times New Roman"/>
                <w:sz w:val="24"/>
                <w:szCs w:val="24"/>
              </w:rPr>
              <w:t>ача. Выявление отклонений от нормы в состоянии пациента. Обучение выявлению и разрешению проблем пациента, связанных с предстоящей операцией.</w:t>
            </w:r>
          </w:p>
          <w:p w14:paraId="114014B6"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Транспортировка пациента в операционную и диагностические кабинеты. Обучение приготовления палаты и постели послео</w:t>
            </w:r>
            <w:r>
              <w:rPr>
                <w:rFonts w:ascii="Times New Roman" w:eastAsia="Times New Roman" w:hAnsi="Times New Roman" w:cs="Times New Roman"/>
                <w:sz w:val="24"/>
                <w:szCs w:val="24"/>
              </w:rPr>
              <w:t xml:space="preserve">перационных больных. Обучение особенностям транспортировки и мониторирования состояния послеоперационных больных. Выполнение назначений врача и манипуляций по уходу послеоперационных больных. Обучение умению консультировать пациентов и их родственников по </w:t>
            </w:r>
            <w:r>
              <w:rPr>
                <w:rFonts w:ascii="Times New Roman" w:eastAsia="Times New Roman" w:hAnsi="Times New Roman" w:cs="Times New Roman"/>
                <w:sz w:val="24"/>
                <w:szCs w:val="24"/>
              </w:rPr>
              <w:t>вопросам ухода и самоухода, создавать и поддерживать безопасную среду для пациентов в послеоперационной палате. Обучение умению четко и грамотно вести медицинскую документацию послеоперационных больных с учетом всех вводимых лекарственных средств.</w:t>
            </w:r>
          </w:p>
        </w:tc>
        <w:tc>
          <w:tcPr>
            <w:tcW w:w="1830" w:type="dxa"/>
            <w:vAlign w:val="center"/>
          </w:tcPr>
          <w:p w14:paraId="62673F5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43B3" w14:paraId="09AF547C" w14:textId="77777777">
        <w:tc>
          <w:tcPr>
            <w:tcW w:w="3384" w:type="dxa"/>
            <w:tcBorders>
              <w:top w:val="single" w:sz="4" w:space="0" w:color="000000"/>
              <w:left w:val="single" w:sz="4" w:space="0" w:color="000000"/>
              <w:bottom w:val="single" w:sz="4" w:space="0" w:color="000000"/>
              <w:right w:val="single" w:sz="4" w:space="0" w:color="000000"/>
            </w:tcBorders>
          </w:tcPr>
          <w:p w14:paraId="2618A4B4"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5 Трансфузиология, гемостаз</w:t>
            </w:r>
          </w:p>
        </w:tc>
        <w:tc>
          <w:tcPr>
            <w:tcW w:w="8871" w:type="dxa"/>
          </w:tcPr>
          <w:p w14:paraId="1A73643C"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визуального контроля донорской крови и (или) ее компонентов на соответствие требованиям безопасности</w:t>
            </w:r>
          </w:p>
          <w:p w14:paraId="57D91947"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Хранение и транспортировка донорской крови и (или) ее компонентов</w:t>
            </w:r>
          </w:p>
          <w:p w14:paraId="3EAB9D92"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Учет донорской крови и (или) ее компоненто</w:t>
            </w:r>
            <w:r>
              <w:rPr>
                <w:rFonts w:ascii="Times New Roman" w:eastAsia="Times New Roman" w:hAnsi="Times New Roman" w:cs="Times New Roman"/>
                <w:sz w:val="24"/>
                <w:szCs w:val="24"/>
              </w:rPr>
              <w:t>в в отделении (подразделении)</w:t>
            </w:r>
          </w:p>
          <w:p w14:paraId="58C8CFA4"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идентификационного контроля пациента (реципиента) и донорской крови и (или) ее компонентов перед трансфузией (переливанием) донорской крови </w:t>
            </w:r>
            <w:r>
              <w:rPr>
                <w:rFonts w:ascii="Times New Roman" w:eastAsia="Times New Roman" w:hAnsi="Times New Roman" w:cs="Times New Roman"/>
                <w:sz w:val="24"/>
                <w:szCs w:val="24"/>
              </w:rPr>
              <w:lastRenderedPageBreak/>
              <w:t>и (или) ее компонентов (анализ медицинской документации, опрос пациента/рец</w:t>
            </w:r>
            <w:r>
              <w:rPr>
                <w:rFonts w:ascii="Times New Roman" w:eastAsia="Times New Roman" w:hAnsi="Times New Roman" w:cs="Times New Roman"/>
                <w:sz w:val="24"/>
                <w:szCs w:val="24"/>
              </w:rPr>
              <w:t>ипиента)</w:t>
            </w:r>
          </w:p>
          <w:p w14:paraId="2AD2AC1C"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Взятие и маркировка проб крови пациента (реципиента), которому планируется трансфузия (переливание), с целью осуществления подбора пары "донор - реципиент"</w:t>
            </w:r>
          </w:p>
          <w:p w14:paraId="6F21665E"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информации, содержащейся на этикетке контейнера с донорской кровью и (или) ее компон</w:t>
            </w:r>
            <w:r>
              <w:rPr>
                <w:rFonts w:ascii="Times New Roman" w:eastAsia="Times New Roman" w:hAnsi="Times New Roman" w:cs="Times New Roman"/>
                <w:sz w:val="24"/>
                <w:szCs w:val="24"/>
              </w:rPr>
              <w:t>ентом</w:t>
            </w:r>
          </w:p>
          <w:p w14:paraId="6F6106D4"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предтрансфузионной подготовки донорской крови и (или) ее компонента (размораживание, согревание, прикроватная лейкофильтрация) в отделении (подразделении)</w:t>
            </w:r>
          </w:p>
          <w:p w14:paraId="784FD565"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венозного доступа у пациента (реципиента): выполнение венепункции, подкл</w:t>
            </w:r>
            <w:r>
              <w:rPr>
                <w:rFonts w:ascii="Times New Roman" w:eastAsia="Times New Roman" w:hAnsi="Times New Roman" w:cs="Times New Roman"/>
                <w:sz w:val="24"/>
                <w:szCs w:val="24"/>
              </w:rPr>
              <w:t>ючение контейнера с донорской кровью и (или) его компонентом к периферическому или центральному венозному катетеру в случае его наличия</w:t>
            </w:r>
          </w:p>
          <w:p w14:paraId="29BA7090"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предтрансфузионной подготовки пациента (реципиента) в соответствии с назначениями врача: прекращение введения</w:t>
            </w:r>
            <w:r>
              <w:rPr>
                <w:rFonts w:ascii="Times New Roman" w:eastAsia="Times New Roman" w:hAnsi="Times New Roman" w:cs="Times New Roman"/>
                <w:sz w:val="24"/>
                <w:szCs w:val="24"/>
              </w:rPr>
              <w:t xml:space="preserve"> лекарственных препаратов на время трансфузии (переливания) донорской крови и (или) ее компонента (за исключением лекарственных препаратов, предназначенных для поддержания жизненно важных функций организма человека); осуществление назначенной премедикации </w:t>
            </w:r>
            <w:r>
              <w:rPr>
                <w:rFonts w:ascii="Times New Roman" w:eastAsia="Times New Roman" w:hAnsi="Times New Roman" w:cs="Times New Roman"/>
                <w:sz w:val="24"/>
                <w:szCs w:val="24"/>
              </w:rPr>
              <w:t>с целью профилактики осложнений</w:t>
            </w:r>
          </w:p>
          <w:p w14:paraId="707D1B4D"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результатов биологической пробы, контроль состояния пациента/реципиента во время и после трансфузии (переливания)</w:t>
            </w:r>
          </w:p>
          <w:p w14:paraId="0A8D54C2"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Хранение образцов крови пациента (реципиента), использованных для проведения проб на индивидуальную с</w:t>
            </w:r>
            <w:r>
              <w:rPr>
                <w:rFonts w:ascii="Times New Roman" w:eastAsia="Times New Roman" w:hAnsi="Times New Roman" w:cs="Times New Roman"/>
                <w:sz w:val="24"/>
                <w:szCs w:val="24"/>
              </w:rPr>
              <w:t>овместимость, а также контейнеров донорской крови и (или) ее компонентов после трансфузии (переливания)</w:t>
            </w:r>
          </w:p>
          <w:p w14:paraId="6AF94CA6"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Взятие образцов крови пациента/реципиента до и после трансфузии (переливания).</w:t>
            </w:r>
          </w:p>
          <w:p w14:paraId="78FE62A7"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методов временной остановки кровотечения. Отработка навыка оказ</w:t>
            </w:r>
            <w:r>
              <w:rPr>
                <w:rFonts w:ascii="Times New Roman" w:eastAsia="Times New Roman" w:hAnsi="Times New Roman" w:cs="Times New Roman"/>
                <w:sz w:val="24"/>
                <w:szCs w:val="24"/>
              </w:rPr>
              <w:t>ания помощи при разных видах кровотечения.</w:t>
            </w:r>
          </w:p>
        </w:tc>
        <w:tc>
          <w:tcPr>
            <w:tcW w:w="1830" w:type="dxa"/>
            <w:vAlign w:val="center"/>
          </w:tcPr>
          <w:p w14:paraId="521BA5A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r>
      <w:tr w:rsidR="005D43B3" w14:paraId="78AC3AD0" w14:textId="77777777">
        <w:tc>
          <w:tcPr>
            <w:tcW w:w="3384" w:type="dxa"/>
            <w:tcBorders>
              <w:top w:val="single" w:sz="4" w:space="0" w:color="000000"/>
              <w:left w:val="single" w:sz="4" w:space="0" w:color="000000"/>
              <w:bottom w:val="single" w:sz="4" w:space="0" w:color="000000"/>
              <w:right w:val="single" w:sz="4" w:space="0" w:color="000000"/>
            </w:tcBorders>
          </w:tcPr>
          <w:p w14:paraId="2648D7D7"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6 Транспортная иммобилизация</w:t>
            </w:r>
          </w:p>
        </w:tc>
        <w:tc>
          <w:tcPr>
            <w:tcW w:w="8871" w:type="dxa"/>
          </w:tcPr>
          <w:p w14:paraId="538D0ED3" w14:textId="77777777" w:rsidR="005D43B3" w:rsidRDefault="00FE55A0">
            <w:pPr>
              <w:spacing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основными видами твердых повязок: транспортными и лечебными шинами, гипсовыми повязками и лечебными аппаратами; ознакомление с показаниями и правилами наложения твердых повязок, особенностями приготовления и ухода за ними. Наложение транспор</w:t>
            </w:r>
            <w:r>
              <w:rPr>
                <w:rFonts w:ascii="Times New Roman" w:eastAsia="Times New Roman" w:hAnsi="Times New Roman" w:cs="Times New Roman"/>
                <w:sz w:val="24"/>
                <w:szCs w:val="24"/>
              </w:rPr>
              <w:t xml:space="preserve">тных шин, приготовление гипсовых бинтов и лонгет, составление наборов инструментов для скелетного наложения, для ампутации конечности, для трепанации черепа, для спинномозговой </w:t>
            </w:r>
            <w:r>
              <w:rPr>
                <w:rFonts w:ascii="Times New Roman" w:eastAsia="Times New Roman" w:hAnsi="Times New Roman" w:cs="Times New Roman"/>
                <w:sz w:val="24"/>
                <w:szCs w:val="24"/>
              </w:rPr>
              <w:lastRenderedPageBreak/>
              <w:t>пункции; наложение окклюзионной повязки; отработка способов транспортировки пос</w:t>
            </w:r>
            <w:r>
              <w:rPr>
                <w:rFonts w:ascii="Times New Roman" w:eastAsia="Times New Roman" w:hAnsi="Times New Roman" w:cs="Times New Roman"/>
                <w:sz w:val="24"/>
                <w:szCs w:val="24"/>
              </w:rPr>
              <w:t>традавших с травмами различной локализации. Решение ситуационных задач. Знакомство с устройством травматологического отделения, травмпункта, организацией травматологической помощи в России; знакомство с оборудованием перевязочной комнаты и особенностями из</w:t>
            </w:r>
            <w:r>
              <w:rPr>
                <w:rFonts w:ascii="Times New Roman" w:eastAsia="Times New Roman" w:hAnsi="Times New Roman" w:cs="Times New Roman"/>
                <w:sz w:val="24"/>
                <w:szCs w:val="24"/>
              </w:rPr>
              <w:t>готовления гипсовых повязок; демонстрация пациентов с травмами конечностей, грудной клетки, позвоночника, таза, черепно-мозговой травмой; разбор ведущих клинических симптомов механических повреждений, принципов оказания неотложной помощи и лечения. Участие</w:t>
            </w:r>
            <w:r>
              <w:rPr>
                <w:rFonts w:ascii="Times New Roman" w:eastAsia="Times New Roman" w:hAnsi="Times New Roman" w:cs="Times New Roman"/>
                <w:sz w:val="24"/>
                <w:szCs w:val="24"/>
              </w:rPr>
              <w:t xml:space="preserve"> в приготовлении постели травматологическому пациенту, наложение и снятие гипсовых повязок. Обучение пациентов самоуходу, родственников уходу за больными на всех этапах лечения. Выявление проблем пациентов с травмами, составление плана сестринского ухода, </w:t>
            </w:r>
            <w:r>
              <w:rPr>
                <w:rFonts w:ascii="Times New Roman" w:eastAsia="Times New Roman" w:hAnsi="Times New Roman" w:cs="Times New Roman"/>
                <w:sz w:val="24"/>
                <w:szCs w:val="24"/>
              </w:rPr>
              <w:t>реализация его.</w:t>
            </w:r>
          </w:p>
          <w:p w14:paraId="657E8593" w14:textId="77777777" w:rsidR="005D43B3" w:rsidRDefault="00FE55A0">
            <w:pPr>
              <w:spacing w:after="0" w:line="240" w:lineRule="auto"/>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Итоговый контроль по учебной практике в 3 семестре. </w:t>
            </w:r>
          </w:p>
        </w:tc>
        <w:tc>
          <w:tcPr>
            <w:tcW w:w="1830" w:type="dxa"/>
            <w:vAlign w:val="center"/>
          </w:tcPr>
          <w:p w14:paraId="41D738D6"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r>
      <w:tr w:rsidR="005D43B3" w14:paraId="0DBE4D71" w14:textId="77777777">
        <w:tc>
          <w:tcPr>
            <w:tcW w:w="12255" w:type="dxa"/>
            <w:gridSpan w:val="2"/>
          </w:tcPr>
          <w:p w14:paraId="02592BF0" w14:textId="77777777" w:rsidR="005D43B3" w:rsidRDefault="00FE55A0">
            <w:pPr>
              <w:spacing w:after="0"/>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 xml:space="preserve">Производственная практика по МДК 04.03 Сестринский уход за пациентами хирургического профиля </w:t>
            </w:r>
          </w:p>
          <w:p w14:paraId="31F738BB" w14:textId="77777777" w:rsidR="005D43B3" w:rsidRDefault="00FE55A0">
            <w:pPr>
              <w:spacing w:after="0"/>
              <w:rPr>
                <w:rFonts w:ascii="Times New Roman" w:eastAsia="Times New Roman" w:hAnsi="Times New Roman" w:cs="Times New Roman"/>
                <w:b/>
                <w:sz w:val="24"/>
                <w:szCs w:val="24"/>
                <w:highlight w:val="red"/>
              </w:rPr>
            </w:pPr>
            <w:r>
              <w:rPr>
                <w:rFonts w:ascii="Times New Roman" w:eastAsia="Times New Roman" w:hAnsi="Times New Roman" w:cs="Times New Roman"/>
                <w:b/>
                <w:sz w:val="24"/>
                <w:szCs w:val="24"/>
                <w:highlight w:val="white"/>
              </w:rPr>
              <w:t>Виды работ</w:t>
            </w:r>
            <w:r>
              <w:rPr>
                <w:rFonts w:ascii="Times New Roman" w:eastAsia="Times New Roman" w:hAnsi="Times New Roman" w:cs="Times New Roman"/>
                <w:b/>
                <w:sz w:val="24"/>
                <w:szCs w:val="24"/>
                <w:highlight w:val="red"/>
              </w:rPr>
              <w:t xml:space="preserve"> </w:t>
            </w:r>
          </w:p>
          <w:p w14:paraId="74482DA8"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1.Знакомство со структурой и организацией хирургического стационара и хирургич</w:t>
            </w:r>
            <w:r>
              <w:rPr>
                <w:rFonts w:ascii="Times New Roman" w:eastAsia="Times New Roman" w:hAnsi="Times New Roman" w:cs="Times New Roman"/>
                <w:sz w:val="24"/>
                <w:szCs w:val="24"/>
                <w:highlight w:val="white"/>
              </w:rPr>
              <w:t xml:space="preserve">еского отделения. </w:t>
            </w:r>
          </w:p>
          <w:p w14:paraId="100C8111"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2.Знакомство с функциональными обязанностями и правами постовой медицинской сестры хирургического отделения при выполнении лечебно-диагностических мероприятий. </w:t>
            </w:r>
          </w:p>
          <w:p w14:paraId="4AC0268B"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3.Осуществление современных сестринских технологий переоперативного ухода в </w:t>
            </w:r>
            <w:r>
              <w:rPr>
                <w:rFonts w:ascii="Times New Roman" w:eastAsia="Times New Roman" w:hAnsi="Times New Roman" w:cs="Times New Roman"/>
                <w:sz w:val="24"/>
                <w:szCs w:val="24"/>
                <w:highlight w:val="white"/>
              </w:rPr>
              <w:t xml:space="preserve">хирургии. Осуществление приема вновь поступивших пациентов (плановых, экстренных). </w:t>
            </w:r>
          </w:p>
          <w:p w14:paraId="48937345"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4.Подготовка пациента к диагностическим исследованиям (рентгенологическим, эндоскопическим, ультразвуковым и т.д.). </w:t>
            </w:r>
          </w:p>
          <w:p w14:paraId="5BB9F090"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5.Обучение пациента и его родственников уходу в до и по</w:t>
            </w:r>
            <w:r>
              <w:rPr>
                <w:rFonts w:ascii="Times New Roman" w:eastAsia="Times New Roman" w:hAnsi="Times New Roman" w:cs="Times New Roman"/>
                <w:sz w:val="24"/>
                <w:szCs w:val="24"/>
                <w:highlight w:val="white"/>
              </w:rPr>
              <w:t xml:space="preserve">слеоперационном периоде. </w:t>
            </w:r>
          </w:p>
          <w:p w14:paraId="074E9DA1"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6.Знакомство со структурой и организацией работы перевязочного кабинета. </w:t>
            </w:r>
          </w:p>
          <w:p w14:paraId="6E01F0BE"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7.Знакомство с функциональными обязанностями и правами перевязочной сестры.</w:t>
            </w:r>
          </w:p>
          <w:p w14:paraId="5B7D9F42"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8.Соблюдать безопасность при контакте с биологическими жидкостями </w:t>
            </w:r>
          </w:p>
          <w:p w14:paraId="7D539917"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9.Осуществлять накрытие стерильного стола, инструментальную перевязку, туалет ран, наложение основных видов повязок, обработку кожи операционного поля, снятие швов (под контролем перевязочн</w:t>
            </w:r>
            <w:r>
              <w:rPr>
                <w:rFonts w:ascii="Times New Roman" w:eastAsia="Times New Roman" w:hAnsi="Times New Roman" w:cs="Times New Roman"/>
                <w:sz w:val="24"/>
                <w:szCs w:val="24"/>
                <w:highlight w:val="white"/>
              </w:rPr>
              <w:t>ой медицинской сестры), предстерилизационную очистку и стерилизации инструментов. Участие в проведении предварительной, текущей, заключительной уборки в перевязочной.</w:t>
            </w:r>
          </w:p>
          <w:p w14:paraId="0B24F9B3"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10.Знакомство со структурой и организацией работы травматологического пункта. Помощь в на</w:t>
            </w:r>
            <w:r>
              <w:rPr>
                <w:rFonts w:ascii="Times New Roman" w:eastAsia="Times New Roman" w:hAnsi="Times New Roman" w:cs="Times New Roman"/>
                <w:sz w:val="24"/>
                <w:szCs w:val="24"/>
                <w:highlight w:val="white"/>
              </w:rPr>
              <w:t>ложении различного вида повязок. Работа в гипсовой.</w:t>
            </w:r>
          </w:p>
          <w:p w14:paraId="248C02B3"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11. Знакомство со структурой, организацией и правилами работы операционного блока. Осуществление правил личной гигиены. Готовить перевязочный материал. Транспортировать и укладывать пациента на операционном столе.</w:t>
            </w:r>
          </w:p>
          <w:p w14:paraId="2A50491F" w14:textId="77777777" w:rsidR="005D43B3" w:rsidRDefault="00FE55A0">
            <w:pPr>
              <w:spacing w:after="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12. Первичная медико-санитарная помощь пац</w:t>
            </w:r>
            <w:r>
              <w:rPr>
                <w:rFonts w:ascii="Times New Roman" w:eastAsia="Times New Roman" w:hAnsi="Times New Roman" w:cs="Times New Roman"/>
                <w:sz w:val="24"/>
                <w:szCs w:val="24"/>
                <w:highlight w:val="white"/>
              </w:rPr>
              <w:t>иентам хирургического профиля. Выполнение простых медицинских услуг при осуществлении сестринского ухода за пациентами. Проведение анализа собранной информации, выделение проблем. Осуществление сестринского ухода за пациентами. Выполнение мероприятий по по</w:t>
            </w:r>
            <w:r>
              <w:rPr>
                <w:rFonts w:ascii="Times New Roman" w:eastAsia="Times New Roman" w:hAnsi="Times New Roman" w:cs="Times New Roman"/>
                <w:sz w:val="24"/>
                <w:szCs w:val="24"/>
                <w:highlight w:val="white"/>
              </w:rPr>
              <w:t>дготовке пациента к лечебно-диагностическим вмешательствам.</w:t>
            </w:r>
          </w:p>
          <w:p w14:paraId="6511F7A9" w14:textId="77777777" w:rsidR="005D43B3" w:rsidRDefault="00FE55A0">
            <w:pPr>
              <w:spacing w:after="0"/>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Итоговый контроль по производственной практике в 3 семестре. </w:t>
            </w:r>
          </w:p>
        </w:tc>
        <w:tc>
          <w:tcPr>
            <w:tcW w:w="1830" w:type="dxa"/>
            <w:vAlign w:val="center"/>
          </w:tcPr>
          <w:p w14:paraId="7D570095"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72</w:t>
            </w:r>
          </w:p>
        </w:tc>
      </w:tr>
      <w:tr w:rsidR="005D43B3" w14:paraId="5EC7E599" w14:textId="77777777">
        <w:tc>
          <w:tcPr>
            <w:tcW w:w="12255" w:type="dxa"/>
            <w:gridSpan w:val="2"/>
          </w:tcPr>
          <w:p w14:paraId="58AD9E86"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Курсовой проект (работа)</w:t>
            </w:r>
          </w:p>
          <w:p w14:paraId="17A7568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курсового проекта (работы) по модулю является обязательным. Обучающийся имеет право выбора кур</w:t>
            </w:r>
            <w:r>
              <w:rPr>
                <w:rFonts w:ascii="Times New Roman" w:eastAsia="Times New Roman" w:hAnsi="Times New Roman" w:cs="Times New Roman"/>
                <w:sz w:val="24"/>
                <w:szCs w:val="24"/>
              </w:rPr>
              <w:t>сового проекта по тематике одного или нескольких междисциплинарных курсов, входящих в состав данного профессионального модуля.</w:t>
            </w:r>
          </w:p>
          <w:p w14:paraId="09AFE080"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Темы курсовых проектов (работ)</w:t>
            </w:r>
          </w:p>
          <w:p w14:paraId="3B44455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1.Значение качества подготовки пациентов к лабораторным и инструментальным методам исследования.</w:t>
            </w:r>
          </w:p>
          <w:p w14:paraId="45253FA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.Психолого-педагогические аспекты работы медицинской сестры инфекционного стационара с учетом возраста пациента.</w:t>
            </w:r>
          </w:p>
          <w:p w14:paraId="4108893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3.Обучение родственников пациента использованию двигательных стереотипов при остром нарушении мозгового кровообращения</w:t>
            </w:r>
          </w:p>
          <w:p w14:paraId="7F85EE9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4.Профессиональная деяте</w:t>
            </w:r>
            <w:r>
              <w:rPr>
                <w:rFonts w:ascii="Times New Roman" w:eastAsia="Times New Roman" w:hAnsi="Times New Roman" w:cs="Times New Roman"/>
                <w:sz w:val="24"/>
                <w:szCs w:val="24"/>
              </w:rPr>
              <w:t>льность медицинской сестры по профилактике осложнений сахарного диабета у пожилых пациентов.</w:t>
            </w:r>
          </w:p>
          <w:p w14:paraId="501F9D67"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5.Решение проблем пациента в связи с нарушением дренажной функции бронхов</w:t>
            </w:r>
            <w:r>
              <w:rPr>
                <w:rFonts w:ascii="Times New Roman" w:eastAsia="Times New Roman" w:hAnsi="Times New Roman" w:cs="Times New Roman"/>
                <w:b/>
                <w:sz w:val="24"/>
                <w:szCs w:val="24"/>
              </w:rPr>
              <w:t>.</w:t>
            </w:r>
          </w:p>
          <w:p w14:paraId="67E6643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6.Формирование мотивации у пациентов к восстановлению утраченных функций в результате перенесенного ишемического инсульта.</w:t>
            </w:r>
          </w:p>
          <w:p w14:paraId="0CA0609D"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Деятельность медицинской сестры, направленная на повышение качества жизни пациентов с ревматоидным артритом.</w:t>
            </w:r>
          </w:p>
          <w:p w14:paraId="7FA7227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Приемы эффективног</w:t>
            </w:r>
            <w:r>
              <w:rPr>
                <w:rFonts w:ascii="Times New Roman" w:eastAsia="Times New Roman" w:hAnsi="Times New Roman" w:cs="Times New Roman"/>
                <w:sz w:val="24"/>
                <w:szCs w:val="24"/>
              </w:rPr>
              <w:t>о общения медицинской сестры и пациента, как условие улучшения качества ухода</w:t>
            </w:r>
          </w:p>
          <w:p w14:paraId="49E1978E"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Особенности ухода за пациентами среднего возраста, страдающими хронической обструктивной болезнью легких.</w:t>
            </w:r>
          </w:p>
          <w:p w14:paraId="6E7FED23"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10. Деятельность медицинской сестры в организации сестринского ухода </w:t>
            </w:r>
            <w:r>
              <w:rPr>
                <w:rFonts w:ascii="Times New Roman" w:eastAsia="Times New Roman" w:hAnsi="Times New Roman" w:cs="Times New Roman"/>
                <w:sz w:val="24"/>
                <w:szCs w:val="24"/>
              </w:rPr>
              <w:t>за пациентами с острой почечной недостаточностью в условиях стационара</w:t>
            </w:r>
          </w:p>
          <w:p w14:paraId="3CB94DA7"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11.Участие медсестры в реабилитации пациента после эндопротезирования тазобедренного сустава в условиях реабилитационного центра.</w:t>
            </w:r>
          </w:p>
          <w:p w14:paraId="2BE4D5E9"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12.Решение проблем пациента с варикозным расширением ве</w:t>
            </w:r>
            <w:r>
              <w:rPr>
                <w:rFonts w:ascii="Times New Roman" w:eastAsia="Times New Roman" w:hAnsi="Times New Roman" w:cs="Times New Roman"/>
                <w:sz w:val="24"/>
                <w:szCs w:val="24"/>
              </w:rPr>
              <w:t>н нижних конечностей.</w:t>
            </w:r>
          </w:p>
          <w:p w14:paraId="04EF281C"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13.Деятельность медсестры по адаптации пациентов с травмами бедренной кости к новым условиям жизни.</w:t>
            </w:r>
          </w:p>
          <w:p w14:paraId="65E27331" w14:textId="77777777" w:rsidR="005D43B3" w:rsidRDefault="00FE55A0">
            <w:pPr>
              <w:spacing w:after="0"/>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14.</w:t>
            </w:r>
            <w:r>
              <w:rPr>
                <w:rFonts w:ascii="Times New Roman" w:eastAsia="Times New Roman" w:hAnsi="Times New Roman" w:cs="Times New Roman"/>
                <w:color w:val="000000"/>
                <w:sz w:val="24"/>
                <w:szCs w:val="24"/>
                <w:highlight w:val="white"/>
              </w:rPr>
              <w:t xml:space="preserve"> Особенности сестринского ухода за пациентами, находящимися на скелетном вытяжении.</w:t>
            </w:r>
          </w:p>
          <w:p w14:paraId="3B6A0168" w14:textId="77777777" w:rsidR="005D43B3" w:rsidRDefault="00FE55A0">
            <w:pPr>
              <w:spacing w:after="0"/>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15. Деятельность медсестры по уходу за пациентами, проходящими химиотерапевтическое лечение.</w:t>
            </w:r>
          </w:p>
          <w:p w14:paraId="6CC4CE1E"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16.</w:t>
            </w:r>
            <w:r>
              <w:rPr>
                <w:rFonts w:ascii="Times New Roman" w:eastAsia="Times New Roman" w:hAnsi="Times New Roman" w:cs="Times New Roman"/>
                <w:sz w:val="24"/>
                <w:szCs w:val="24"/>
              </w:rPr>
              <w:t xml:space="preserve"> Особенности реабилитации пациенток после операции мастэктомии.</w:t>
            </w:r>
          </w:p>
          <w:p w14:paraId="55243ED9"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17. Сестринс</w:t>
            </w:r>
            <w:r>
              <w:rPr>
                <w:rFonts w:ascii="Times New Roman" w:eastAsia="Times New Roman" w:hAnsi="Times New Roman" w:cs="Times New Roman"/>
                <w:sz w:val="24"/>
                <w:szCs w:val="24"/>
              </w:rPr>
              <w:t>кая деятельность, направленная на улучшение качества жизни пациентов на хроническом гемодиализе.</w:t>
            </w:r>
          </w:p>
          <w:p w14:paraId="6A8BDEAD"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18. Сестринский уход за пациентами с колостомой с использованием современного оборудования.</w:t>
            </w:r>
          </w:p>
          <w:p w14:paraId="12EA7681"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19. Участие медицинской сестры в уходе за пациентами при остром пан</w:t>
            </w:r>
            <w:r>
              <w:rPr>
                <w:rFonts w:ascii="Times New Roman" w:eastAsia="Times New Roman" w:hAnsi="Times New Roman" w:cs="Times New Roman"/>
                <w:sz w:val="24"/>
                <w:szCs w:val="24"/>
              </w:rPr>
              <w:t>креатите.</w:t>
            </w:r>
          </w:p>
          <w:p w14:paraId="47D0FCAB"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20. Возможности улучшения качества жизни инкурабельных пациентов при осуществлении сестринского ухода.</w:t>
            </w:r>
          </w:p>
        </w:tc>
        <w:tc>
          <w:tcPr>
            <w:tcW w:w="1830" w:type="dxa"/>
            <w:vAlign w:val="center"/>
          </w:tcPr>
          <w:p w14:paraId="377A02BD" w14:textId="77777777" w:rsidR="005D43B3" w:rsidRDefault="005D43B3">
            <w:pPr>
              <w:spacing w:after="0"/>
              <w:jc w:val="center"/>
              <w:rPr>
                <w:rFonts w:ascii="Times New Roman" w:eastAsia="Times New Roman" w:hAnsi="Times New Roman" w:cs="Times New Roman"/>
                <w:b/>
                <w:i/>
                <w:sz w:val="24"/>
                <w:szCs w:val="24"/>
              </w:rPr>
            </w:pPr>
          </w:p>
        </w:tc>
      </w:tr>
      <w:tr w:rsidR="005D43B3" w14:paraId="3263F55A" w14:textId="77777777">
        <w:tc>
          <w:tcPr>
            <w:tcW w:w="12255" w:type="dxa"/>
            <w:gridSpan w:val="2"/>
          </w:tcPr>
          <w:p w14:paraId="35C00FBA"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Обязательные аудиторные учебные занятия по курсовому проекту (работе</w:t>
            </w:r>
            <w:r>
              <w:rPr>
                <w:rFonts w:ascii="Times New Roman" w:eastAsia="Times New Roman" w:hAnsi="Times New Roman" w:cs="Times New Roman"/>
                <w:i/>
                <w:sz w:val="24"/>
                <w:szCs w:val="24"/>
              </w:rPr>
              <w:t>)</w:t>
            </w:r>
          </w:p>
          <w:p w14:paraId="242810B0"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Курсовая работа как вид учебной работы. Виды и требования к ней. Цель, задачи КР, формулировка темы, постановка проблемного вопроса</w:t>
            </w:r>
          </w:p>
          <w:p w14:paraId="3014F9AB"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Подготовительный этап: Подбор литературы, введение, актуальность</w:t>
            </w:r>
          </w:p>
          <w:p w14:paraId="2FBAE4C5"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Основной этап: Разбор, обсуждение и корректировка </w:t>
            </w:r>
            <w:r>
              <w:rPr>
                <w:rFonts w:ascii="Times New Roman" w:eastAsia="Times New Roman" w:hAnsi="Times New Roman" w:cs="Times New Roman"/>
                <w:sz w:val="24"/>
                <w:szCs w:val="24"/>
              </w:rPr>
              <w:t>индивидуальных достижений обучающихся</w:t>
            </w:r>
          </w:p>
          <w:p w14:paraId="2FE736A1"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 Защита курсовой работы</w:t>
            </w:r>
          </w:p>
          <w:p w14:paraId="542788E4"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Самостоятельная работа 6 часов, промежуточная аттестация 2 часа.</w:t>
            </w:r>
          </w:p>
        </w:tc>
        <w:tc>
          <w:tcPr>
            <w:tcW w:w="1830" w:type="dxa"/>
            <w:vAlign w:val="center"/>
          </w:tcPr>
          <w:p w14:paraId="0BBB7AD5" w14:textId="77777777" w:rsidR="005D43B3" w:rsidRDefault="00FE55A0">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5D43B3" w14:paraId="74AFD40A" w14:textId="77777777">
        <w:tc>
          <w:tcPr>
            <w:tcW w:w="12255" w:type="dxa"/>
            <w:gridSpan w:val="2"/>
          </w:tcPr>
          <w:p w14:paraId="3FC84B79" w14:textId="77777777" w:rsidR="005D43B3" w:rsidRDefault="00FE55A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Промежуточная аттестация по ПМ.04 Оказание медицинской помощи, осуществление сестринского ухода и наблюдения за пациентами при заболеваниях и(или) состояниях</w:t>
            </w:r>
            <w:r>
              <w:rPr>
                <w:rFonts w:ascii="Times New Roman" w:eastAsia="Times New Roman" w:hAnsi="Times New Roman" w:cs="Times New Roman"/>
                <w:b/>
                <w:sz w:val="24"/>
                <w:szCs w:val="24"/>
              </w:rPr>
              <w:t xml:space="preserve"> в форме экзамена в 4 семестре</w:t>
            </w:r>
          </w:p>
        </w:tc>
        <w:tc>
          <w:tcPr>
            <w:tcW w:w="1830" w:type="dxa"/>
            <w:vAlign w:val="center"/>
          </w:tcPr>
          <w:p w14:paraId="02042944" w14:textId="77777777" w:rsidR="005D43B3" w:rsidRDefault="00FE55A0">
            <w:pPr>
              <w:spacing w:after="0"/>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8</w:t>
            </w:r>
          </w:p>
        </w:tc>
      </w:tr>
      <w:tr w:rsidR="005D43B3" w14:paraId="4D5DFF32" w14:textId="77777777">
        <w:tc>
          <w:tcPr>
            <w:tcW w:w="12255" w:type="dxa"/>
            <w:gridSpan w:val="2"/>
          </w:tcPr>
          <w:p w14:paraId="186688A3"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30" w:type="dxa"/>
            <w:vAlign w:val="center"/>
          </w:tcPr>
          <w:p w14:paraId="30948924" w14:textId="0E64386F" w:rsidR="005D43B3" w:rsidRPr="00E13D17" w:rsidRDefault="00E13D17">
            <w:pPr>
              <w:spacing w:after="0"/>
              <w:jc w:val="center"/>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1102</w:t>
            </w:r>
          </w:p>
        </w:tc>
      </w:tr>
    </w:tbl>
    <w:p w14:paraId="2A140831" w14:textId="77777777" w:rsidR="005D43B3" w:rsidRDefault="005D43B3">
      <w:pPr>
        <w:jc w:val="both"/>
        <w:rPr>
          <w:rFonts w:ascii="Times New Roman" w:eastAsia="Times New Roman" w:hAnsi="Times New Roman" w:cs="Times New Roman"/>
          <w:i/>
          <w:sz w:val="24"/>
          <w:szCs w:val="24"/>
        </w:rPr>
        <w:sectPr w:rsidR="005D43B3">
          <w:pgSz w:w="16838" w:h="11906" w:orient="landscape"/>
          <w:pgMar w:top="1134" w:right="567" w:bottom="1134" w:left="1701" w:header="709" w:footer="709" w:gutter="0"/>
          <w:cols w:space="720"/>
        </w:sectPr>
      </w:pPr>
    </w:p>
    <w:p w14:paraId="5D8B1046" w14:textId="77777777" w:rsidR="005D43B3" w:rsidRDefault="00FE55A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 УСЛОВИЯ РЕАЛИЗАЦИИ ПРОФЕССИОНАЛЬНОГО</w:t>
      </w:r>
      <w:r>
        <w:rPr>
          <w:rFonts w:ascii="Times New Roman" w:eastAsia="Times New Roman" w:hAnsi="Times New Roman" w:cs="Times New Roman"/>
          <w:b/>
          <w:sz w:val="24"/>
          <w:szCs w:val="24"/>
        </w:rPr>
        <w:t xml:space="preserve"> МОДУЛЯ</w:t>
      </w:r>
    </w:p>
    <w:p w14:paraId="3AFC2A6B" w14:textId="77777777" w:rsidR="005D43B3" w:rsidRDefault="005D43B3">
      <w:pPr>
        <w:spacing w:after="0"/>
        <w:ind w:firstLine="709"/>
        <w:rPr>
          <w:rFonts w:ascii="Times New Roman" w:eastAsia="Times New Roman" w:hAnsi="Times New Roman" w:cs="Times New Roman"/>
          <w:b/>
          <w:sz w:val="24"/>
          <w:szCs w:val="24"/>
        </w:rPr>
      </w:pPr>
    </w:p>
    <w:p w14:paraId="76F40E4E" w14:textId="77777777" w:rsidR="005D43B3" w:rsidRDefault="00FE55A0">
      <w:pPr>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Для реализации программы профессионального модуля должны быть предусмотрены следующие специальные помещения:</w:t>
      </w:r>
    </w:p>
    <w:p w14:paraId="0BD5B276" w14:textId="77777777" w:rsidR="005D43B3" w:rsidRDefault="00FE55A0">
      <w:pPr>
        <w:spacing w:after="0"/>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сестринского дела, оснащенный оборудованием</w:t>
      </w:r>
    </w:p>
    <w:p w14:paraId="202C108B"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Рабочее место преподавателя.</w:t>
      </w:r>
    </w:p>
    <w:p w14:paraId="55835666"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Посадочные места по количеству обучающихся.</w:t>
      </w:r>
    </w:p>
    <w:p w14:paraId="2A965FD9"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Учебно-наглядные пособия.</w:t>
      </w:r>
    </w:p>
    <w:p w14:paraId="65E7C4AC"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Медицинское оборудование (столы манипуляционные, пеленальные, кровать функциональная, шкафы и др.).</w:t>
      </w:r>
    </w:p>
    <w:p w14:paraId="0770E736"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Фантомы и муляжи для отработки навыков ухода за пациентами: п</w:t>
      </w:r>
      <w:r>
        <w:rPr>
          <w:rFonts w:ascii="Times New Roman" w:eastAsia="Times New Roman" w:hAnsi="Times New Roman" w:cs="Times New Roman"/>
          <w:color w:val="000000"/>
          <w:sz w:val="24"/>
          <w:szCs w:val="24"/>
          <w:highlight w:val="white"/>
        </w:rPr>
        <w:t>олнофункциональный манекен для ухода (мужской/женский)</w:t>
      </w:r>
      <w:r>
        <w:rPr>
          <w:rFonts w:ascii="Times New Roman" w:eastAsia="Times New Roman" w:hAnsi="Times New Roman" w:cs="Times New Roman"/>
          <w:sz w:val="24"/>
          <w:szCs w:val="24"/>
        </w:rPr>
        <w:t>, м</w:t>
      </w:r>
      <w:r>
        <w:rPr>
          <w:rFonts w:ascii="Times New Roman" w:eastAsia="Times New Roman" w:hAnsi="Times New Roman" w:cs="Times New Roman"/>
          <w:color w:val="000000"/>
          <w:sz w:val="24"/>
          <w:szCs w:val="24"/>
          <w:highlight w:val="white"/>
        </w:rPr>
        <w:t>анекен ребенка в возрасте 1 год для отработки навыков ухода</w:t>
      </w:r>
      <w:r>
        <w:rPr>
          <w:rFonts w:ascii="Times New Roman" w:eastAsia="Times New Roman" w:hAnsi="Times New Roman" w:cs="Times New Roman"/>
          <w:sz w:val="24"/>
          <w:szCs w:val="24"/>
        </w:rPr>
        <w:t>. м</w:t>
      </w:r>
      <w:r>
        <w:rPr>
          <w:rFonts w:ascii="Times New Roman" w:eastAsia="Times New Roman" w:hAnsi="Times New Roman" w:cs="Times New Roman"/>
          <w:color w:val="000000"/>
          <w:sz w:val="24"/>
          <w:szCs w:val="24"/>
          <w:highlight w:val="white"/>
        </w:rPr>
        <w:t>анекен пожилого человека для отработки навыков ухода</w:t>
      </w:r>
      <w:r>
        <w:rPr>
          <w:rFonts w:ascii="Times New Roman" w:eastAsia="Times New Roman" w:hAnsi="Times New Roman" w:cs="Times New Roman"/>
          <w:sz w:val="24"/>
          <w:szCs w:val="24"/>
        </w:rPr>
        <w:t>, и</w:t>
      </w:r>
      <w:r>
        <w:rPr>
          <w:rFonts w:ascii="Times New Roman" w:eastAsia="Times New Roman" w:hAnsi="Times New Roman" w:cs="Times New Roman"/>
          <w:sz w:val="24"/>
          <w:szCs w:val="24"/>
          <w:highlight w:val="white"/>
        </w:rPr>
        <w:t>зделия медицинского назначения для выполнения простых медицинских услуг (мензурки,</w:t>
      </w:r>
      <w:r>
        <w:rPr>
          <w:rFonts w:ascii="Times New Roman" w:eastAsia="Times New Roman" w:hAnsi="Times New Roman" w:cs="Times New Roman"/>
          <w:sz w:val="24"/>
          <w:szCs w:val="24"/>
          <w:highlight w:val="white"/>
        </w:rPr>
        <w:t xml:space="preserve"> пипетки, зонды, шприцы, катетеры, поильники и др.).</w:t>
      </w:r>
    </w:p>
    <w:p w14:paraId="1162A53D" w14:textId="77777777" w:rsidR="005D43B3" w:rsidRDefault="00FE55A0">
      <w:pPr>
        <w:spacing w:after="0"/>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Предметы ухода за пациентами, в том числе за маломобильными пациентами (судно подкладное, мочеприемники, калоприемники, пузыри для льда, грелки и др.).</w:t>
      </w:r>
    </w:p>
    <w:p w14:paraId="1069C57E" w14:textId="77777777" w:rsidR="005D43B3" w:rsidRDefault="00FE55A0">
      <w:pPr>
        <w:spacing w:after="0"/>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Измерительные и диагностические приборы (спирометр,</w:t>
      </w:r>
      <w:r>
        <w:rPr>
          <w:rFonts w:ascii="Times New Roman" w:eastAsia="Times New Roman" w:hAnsi="Times New Roman" w:cs="Times New Roman"/>
          <w:sz w:val="24"/>
          <w:szCs w:val="24"/>
          <w:highlight w:val="white"/>
        </w:rPr>
        <w:t xml:space="preserve"> пикфлоуметр, глюкометр, электрокардиограф и др.).</w:t>
      </w:r>
    </w:p>
    <w:p w14:paraId="44CA2C52" w14:textId="77777777" w:rsidR="005D43B3" w:rsidRDefault="00FE55A0">
      <w:pPr>
        <w:spacing w:after="0"/>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Модель-тренажер для выполнения внутривенных, внутримышечных, подкожных, внутрикожных инъекций.</w:t>
      </w:r>
    </w:p>
    <w:p w14:paraId="1B130C73" w14:textId="77777777" w:rsidR="005D43B3" w:rsidRDefault="00FE55A0">
      <w:pPr>
        <w:spacing w:after="0"/>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Медицинские инструменты, перевязочный материал, иммобилизационные средства для отработки навыков выполнения пе</w:t>
      </w:r>
      <w:r>
        <w:rPr>
          <w:rFonts w:ascii="Times New Roman" w:eastAsia="Times New Roman" w:hAnsi="Times New Roman" w:cs="Times New Roman"/>
          <w:sz w:val="24"/>
          <w:szCs w:val="24"/>
          <w:highlight w:val="white"/>
        </w:rPr>
        <w:t xml:space="preserve">ревязок, транспортной иммобилизации, пункций, малых операций и других инвазивных вмешательств (хирургические инструменты, бинты, марля, шины и др.). </w:t>
      </w:r>
    </w:p>
    <w:p w14:paraId="44D15644" w14:textId="77777777" w:rsidR="005D43B3" w:rsidRDefault="00FE55A0">
      <w:pPr>
        <w:spacing w:after="0"/>
        <w:ind w:firstLine="709"/>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Оснащение, необходимое для промывания желудка (зонды желудочные, кружка Эсмарха и др).</w:t>
      </w:r>
    </w:p>
    <w:p w14:paraId="2DE75B47"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Образцы </w:t>
      </w:r>
      <w:r>
        <w:rPr>
          <w:rFonts w:ascii="Times New Roman" w:eastAsia="Times New Roman" w:hAnsi="Times New Roman" w:cs="Times New Roman"/>
          <w:sz w:val="24"/>
          <w:szCs w:val="24"/>
        </w:rPr>
        <w:t>дезинфициру</w:t>
      </w:r>
      <w:r>
        <w:rPr>
          <w:rFonts w:ascii="Times New Roman" w:eastAsia="Times New Roman" w:hAnsi="Times New Roman" w:cs="Times New Roman"/>
          <w:sz w:val="24"/>
          <w:szCs w:val="24"/>
        </w:rPr>
        <w:t>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p w14:paraId="1FA56DD7"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Емкости-контейнеры для сбора медицинских отходов.</w:t>
      </w:r>
    </w:p>
    <w:p w14:paraId="287389AE"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Емкости для дезинфекций </w:t>
      </w:r>
      <w:r>
        <w:rPr>
          <w:rFonts w:ascii="Times New Roman" w:eastAsia="Times New Roman" w:hAnsi="Times New Roman" w:cs="Times New Roman"/>
          <w:color w:val="000000"/>
          <w:sz w:val="24"/>
          <w:szCs w:val="24"/>
          <w:highlight w:val="white"/>
        </w:rPr>
        <w:t>инструментария и расходных материалов</w:t>
      </w:r>
    </w:p>
    <w:p w14:paraId="73759101"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0048C76E"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Мультимедийная установка или иное оборудование аудиовизуализации.</w:t>
      </w:r>
    </w:p>
    <w:p w14:paraId="03178861" w14:textId="77777777" w:rsidR="005D43B3" w:rsidRDefault="00FE55A0">
      <w:pPr>
        <w:spacing w:after="0"/>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Оснащенные</w:t>
      </w:r>
      <w:r>
        <w:rPr>
          <w:rFonts w:ascii="Times New Roman" w:eastAsia="Times New Roman" w:hAnsi="Times New Roman" w:cs="Times New Roman"/>
          <w:sz w:val="24"/>
          <w:szCs w:val="24"/>
        </w:rPr>
        <w:t xml:space="preserve"> базы практики, в соответствии с п 6.1.2.3 рабочей  программы по специальности.</w:t>
      </w:r>
    </w:p>
    <w:p w14:paraId="38D7944F" w14:textId="77777777" w:rsidR="005D43B3" w:rsidRDefault="005D43B3">
      <w:pPr>
        <w:spacing w:after="0"/>
        <w:ind w:firstLine="709"/>
        <w:jc w:val="both"/>
        <w:rPr>
          <w:rFonts w:ascii="Times New Roman" w:eastAsia="Times New Roman" w:hAnsi="Times New Roman" w:cs="Times New Roman"/>
          <w:i/>
          <w:sz w:val="24"/>
          <w:szCs w:val="24"/>
        </w:rPr>
      </w:pPr>
    </w:p>
    <w:p w14:paraId="41615CD9" w14:textId="77777777" w:rsidR="005D43B3" w:rsidRDefault="00FE55A0">
      <w:pPr>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реализации программы</w:t>
      </w:r>
    </w:p>
    <w:p w14:paraId="4F33D9A8" w14:textId="77777777" w:rsidR="005D43B3" w:rsidRDefault="00FE55A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w:t>
      </w:r>
      <w:r>
        <w:rPr>
          <w:rFonts w:ascii="Times New Roman" w:eastAsia="Times New Roman" w:hAnsi="Times New Roman" w:cs="Times New Roman"/>
          <w:sz w:val="24"/>
          <w:szCs w:val="24"/>
        </w:rPr>
        <w:t xml:space="preserve">изации выбирается не менее одного издания из перечисленных ниже </w:t>
      </w:r>
      <w:r>
        <w:rPr>
          <w:rFonts w:ascii="Times New Roman" w:eastAsia="Times New Roman" w:hAnsi="Times New Roman" w:cs="Times New Roman"/>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1331E04B" w14:textId="77777777" w:rsidR="005D43B3" w:rsidRDefault="005D43B3">
      <w:pPr>
        <w:spacing w:after="0"/>
        <w:ind w:firstLine="709"/>
        <w:jc w:val="both"/>
        <w:rPr>
          <w:rFonts w:ascii="Times New Roman" w:eastAsia="Times New Roman" w:hAnsi="Times New Roman" w:cs="Times New Roman"/>
          <w:sz w:val="24"/>
          <w:szCs w:val="24"/>
        </w:rPr>
      </w:pPr>
    </w:p>
    <w:p w14:paraId="7B76640D" w14:textId="77777777" w:rsidR="005D43B3" w:rsidRDefault="00FE55A0">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highlight w:val="cyan"/>
        </w:rPr>
      </w:pPr>
      <w:r>
        <w:rPr>
          <w:rFonts w:ascii="Times New Roman" w:eastAsia="Times New Roman" w:hAnsi="Times New Roman" w:cs="Times New Roman"/>
          <w:b/>
          <w:color w:val="000000"/>
          <w:sz w:val="24"/>
          <w:szCs w:val="24"/>
        </w:rPr>
        <w:t>3.2.1. Основные печатные издания</w:t>
      </w:r>
      <w:r>
        <w:rPr>
          <w:rFonts w:ascii="Times New Roman" w:eastAsia="Times New Roman" w:hAnsi="Times New Roman" w:cs="Times New Roman"/>
          <w:color w:val="000000"/>
          <w:sz w:val="24"/>
          <w:szCs w:val="24"/>
          <w:highlight w:val="cyan"/>
        </w:rPr>
        <w:t xml:space="preserve"> </w:t>
      </w:r>
    </w:p>
    <w:p w14:paraId="07E93984"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Обуховец Т.П. Сестринское дело и сестринский уход. - Москва : КНОРУС.2024.- с.688.</w:t>
      </w:r>
    </w:p>
    <w:p w14:paraId="19503AEC"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Пономарева Л.А. Оглоблина О.А., Пятаева М.А. Безопасная больничная среда для пациентов и медицинского персонала: Учебное пособие. – СПб, издательство «Лань», 2109. – с. 132.</w:t>
      </w:r>
      <w:r>
        <w:rPr>
          <w:rFonts w:ascii="Times New Roman" w:eastAsia="Times New Roman" w:hAnsi="Times New Roman" w:cs="Times New Roman"/>
          <w:sz w:val="24"/>
          <w:szCs w:val="24"/>
        </w:rPr>
        <w:t xml:space="preserve">  </w:t>
      </w:r>
    </w:p>
    <w:p w14:paraId="35F12B87"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rPr>
        <w:t xml:space="preserve">Обуховец Т.П. Теория и практика сестринского дела: учебник . – Ростов н/Д:Феникс, 2018.- м.377.  </w:t>
      </w:r>
    </w:p>
    <w:p w14:paraId="001FB1F0" w14:textId="77777777" w:rsidR="005D43B3" w:rsidRDefault="00FE55A0">
      <w:pPr>
        <w:pBdr>
          <w:top w:val="nil"/>
          <w:left w:val="nil"/>
          <w:bottom w:val="nil"/>
          <w:right w:val="nil"/>
          <w:between w:val="nil"/>
        </w:pBdr>
        <w:spacing w:after="0" w:line="240" w:lineRule="auto"/>
        <w:jc w:val="both"/>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rPr>
        <w:t xml:space="preserve">Основы ухода за больными терапевтического профиля: учебник./     А.С. Калмыкова.-М.:ГЭОТАР-Медиа. 2017.-с.390. </w:t>
      </w:r>
    </w:p>
    <w:p w14:paraId="5AF9FA22"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Смолева Э.В. Сестринский уход в терапии с к</w:t>
      </w:r>
      <w:r>
        <w:rPr>
          <w:rFonts w:ascii="Times New Roman" w:eastAsia="Times New Roman" w:hAnsi="Times New Roman" w:cs="Times New Roman"/>
          <w:sz w:val="24"/>
          <w:szCs w:val="24"/>
        </w:rPr>
        <w:t xml:space="preserve">урсом первичной медицинской помощи.- Ростов-на-Дону : Феникс. 2022.- С.473.. </w:t>
      </w:r>
    </w:p>
    <w:p w14:paraId="42FDE22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Смолева Э.В. Терапия с курсом первичной медико-санитарной помощи/ Э.В. Смолева, Е.Л. Аподиакос. – Изд.2-е. Ростов н/Д.: Феникс, 2019.- 652 с.</w:t>
      </w:r>
    </w:p>
    <w:p w14:paraId="20DA382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Отвагина Т.В. Терапия-Р/Д: Феникс.20</w:t>
      </w:r>
      <w:r>
        <w:rPr>
          <w:rFonts w:ascii="Times New Roman" w:eastAsia="Times New Roman" w:hAnsi="Times New Roman" w:cs="Times New Roman"/>
          <w:sz w:val="24"/>
          <w:szCs w:val="24"/>
        </w:rPr>
        <w:t xml:space="preserve">19. – с.394. </w:t>
      </w:r>
    </w:p>
    <w:p w14:paraId="6EA81FC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Епифанов В.А. Медико-социальная реабилитация пациентов с различной патологией. Часть I. - Москва : ГЭОТАР-Медиа.2019.- С.592. </w:t>
      </w:r>
    </w:p>
    <w:p w14:paraId="42D814AC" w14:textId="77777777" w:rsidR="005D43B3" w:rsidRDefault="00FE55A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Епифанов В.А. Медико-социальная реабилитация пациентов с различной патологией. Часть II. - Москва : ГЭОТАР-Медиа..2</w:t>
      </w:r>
      <w:r>
        <w:rPr>
          <w:rFonts w:ascii="Times New Roman" w:eastAsia="Times New Roman" w:hAnsi="Times New Roman" w:cs="Times New Roman"/>
          <w:sz w:val="24"/>
          <w:szCs w:val="24"/>
        </w:rPr>
        <w:t xml:space="preserve">019.- с.516. </w:t>
      </w:r>
    </w:p>
    <w:p w14:paraId="769DDC3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Епифанов В.А. Медико-социальная реабилитация пациентов с различной патологией. Часть II. - Москва : ГЭОТАР-Медиа.</w:t>
      </w:r>
    </w:p>
    <w:p w14:paraId="2116A3C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Козлова Л.В. Основы реабилитации.: учеб.пособ.Р/Д:Феникс,2020 .-475 с. </w:t>
      </w:r>
    </w:p>
    <w:p w14:paraId="7C966CF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Филатова С.А. Сестринский уход в гериатрии: учеб. пособи</w:t>
      </w:r>
      <w:r>
        <w:rPr>
          <w:rFonts w:ascii="Times New Roman" w:eastAsia="Times New Roman" w:hAnsi="Times New Roman" w:cs="Times New Roman"/>
          <w:sz w:val="24"/>
          <w:szCs w:val="24"/>
        </w:rPr>
        <w:t>е/С.А. Филатова- Ростов н/Д: Феникс, 2017. – 494 с. </w:t>
      </w:r>
    </w:p>
    <w:p w14:paraId="31E0731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Заварзина О.О. Уход за пожилыми: основы геронтологии, геронтопсихологиии и гериатрии: учеб. пособие-М.: ГЭОТАР-Медиа.-2019. -  с.224.</w:t>
      </w:r>
    </w:p>
    <w:p w14:paraId="0AAB138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Вопросы паллиативной помощи в деятельности специалиста сестринского д</w:t>
      </w:r>
      <w:r>
        <w:rPr>
          <w:rFonts w:ascii="Times New Roman" w:eastAsia="Times New Roman" w:hAnsi="Times New Roman" w:cs="Times New Roman"/>
          <w:sz w:val="24"/>
          <w:szCs w:val="24"/>
        </w:rPr>
        <w:t>ела: учебник/ [С.И. Двойников и др.]; под ред. С.И. Двойникова.- М.: ГЭОТАР – Медиа, 2018. – 336 с. </w:t>
      </w:r>
    </w:p>
    <w:p w14:paraId="6019701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Сестринское дело в гериатрии: учебное пособие/Е.А. Алексеенко, Е.Н. Романова, Е.И. Морозова [ и др.]. – Санкт – Петербург: Лань, 2019. – 4- изд., испр. и д</w:t>
      </w:r>
      <w:r>
        <w:rPr>
          <w:rFonts w:ascii="Times New Roman" w:eastAsia="Times New Roman" w:hAnsi="Times New Roman" w:cs="Times New Roman"/>
          <w:sz w:val="24"/>
          <w:szCs w:val="24"/>
        </w:rPr>
        <w:t>оп. – 332 с. </w:t>
      </w:r>
    </w:p>
    <w:p w14:paraId="4AEE363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Костюкова Э.О. Первичная медико-санитарная помощь детям (ранний возраст)-М.: ГЭОТАР-Медиа. 2019. – С.240. </w:t>
      </w:r>
    </w:p>
    <w:p w14:paraId="2FA1B7B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Тульчинская В.Д. Сестринский уход в педиатрии: учебное пособие/В.Д. Тульчинская. – Ростов  н/Д: Феникс, 2022. – 428 с.</w:t>
      </w:r>
    </w:p>
    <w:p w14:paraId="6A12A18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Ежова И.В. Педиатрия: учебник .М.: Альянс . 2108.- с. 639. </w:t>
      </w:r>
    </w:p>
    <w:p w14:paraId="67CAB58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Курбатова У.В. Здоровый ребенок: учебное пособие, СПО. – Санкт-Петербург, Лан</w:t>
      </w:r>
      <w:r>
        <w:rPr>
          <w:rFonts w:ascii="Times New Roman" w:eastAsia="Times New Roman" w:hAnsi="Times New Roman" w:cs="Times New Roman"/>
          <w:sz w:val="24"/>
          <w:szCs w:val="24"/>
        </w:rPr>
        <w:t>ь. 2021.- с.168.</w:t>
      </w:r>
    </w:p>
    <w:p w14:paraId="66A2791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Кривошапкина Л.В. Деятельность среднего медицинского персонала при неотложных состояниях у детей- М.: Лань.2021. -С.120. </w:t>
      </w:r>
    </w:p>
    <w:p w14:paraId="020D70E2"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Папаян Е.Г. Оказание неотложной медицинской помощи детям. Алгоритмы манипуляций: учебное пособие. – Санкт – Петербург: Лань, 2021.- с.</w:t>
      </w:r>
      <w:r>
        <w:rPr>
          <w:rFonts w:ascii="Times New Roman" w:eastAsia="Times New Roman" w:hAnsi="Times New Roman" w:cs="Times New Roman"/>
          <w:sz w:val="24"/>
          <w:szCs w:val="24"/>
        </w:rPr>
        <w:t xml:space="preserve">176. </w:t>
      </w:r>
    </w:p>
    <w:p w14:paraId="58B040A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Кривошапкина Л.В. Сестринский уход в педиатрии. Асфиксия, родовые травмы, перинатальная энцефалопатия новорожденных детей. - Санкт-Петербург : Лань. 2020.- С.72.</w:t>
      </w:r>
    </w:p>
    <w:p w14:paraId="7CAE1DFD"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Колпикова А.В. Сборник манипуляций по педиатрии ПМ.02 02.01: учеб. пособ.-СПб Лань,2018.</w:t>
      </w:r>
      <w:r>
        <w:rPr>
          <w:rFonts w:ascii="Times New Roman" w:eastAsia="Times New Roman" w:hAnsi="Times New Roman" w:cs="Times New Roman"/>
          <w:sz w:val="24"/>
          <w:szCs w:val="24"/>
        </w:rPr>
        <w:t>  </w:t>
      </w:r>
    </w:p>
    <w:p w14:paraId="3EC16E6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Рылова Н.Ю. Уход за новорожденным ребенком: учебное пособие/Н.Ю. Рылова. – 3-е  изд., стер.- Санкт – Петербург: Лань, 2019- 424 с.   </w:t>
      </w:r>
    </w:p>
    <w:p w14:paraId="1DB4D95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Алешкина М.Ю. Сестринский уход в хирургии. Сборник манипуляций: Учебное пособие.- 2-е изд., стер. – СПб.: Издательство </w:t>
      </w:r>
      <w:r>
        <w:rPr>
          <w:rFonts w:ascii="Times New Roman" w:eastAsia="Times New Roman" w:hAnsi="Times New Roman" w:cs="Times New Roman"/>
          <w:sz w:val="24"/>
          <w:szCs w:val="24"/>
        </w:rPr>
        <w:t>Лань, 2019. – 76 с.  </w:t>
      </w:r>
    </w:p>
    <w:p w14:paraId="3E03488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Ханукаева М.В., Шейко И.С., Алешкина М.Ю. Сестринский уход в хирургии. Тактика медицинской сестры при неотложных состояниях в хирургии: Учебное пособие. – 2 –е изд., стер. – СПб.: Издательство «Лань», 2019. 64 с. </w:t>
      </w:r>
    </w:p>
    <w:p w14:paraId="1F02666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Стецюк В.Г. Сестринс</w:t>
      </w:r>
      <w:r>
        <w:rPr>
          <w:rFonts w:ascii="Times New Roman" w:eastAsia="Times New Roman" w:hAnsi="Times New Roman" w:cs="Times New Roman"/>
          <w:sz w:val="24"/>
          <w:szCs w:val="24"/>
        </w:rPr>
        <w:t>кая помощь в хирургии: учебник/В.Г. Стецюк. – 5-е изд.: перераб. и доп.- М.: ГЭОТАР – Медиа, 2018. – 688 с. </w:t>
      </w:r>
    </w:p>
    <w:p w14:paraId="3A1EF42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Пряхин В.Ф. Сестринский уход при хирургических заболеваниях: учебник /В.Д. Пряхин, В.С. Грошилин. – М.: ГЭОТАР. – Медиа, 2020. – 496 с. </w:t>
      </w:r>
    </w:p>
    <w:p w14:paraId="50885BB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Вязьмитина</w:t>
      </w:r>
      <w:r>
        <w:rPr>
          <w:rFonts w:ascii="Times New Roman" w:eastAsia="Times New Roman" w:hAnsi="Times New Roman" w:cs="Times New Roman"/>
          <w:sz w:val="24"/>
          <w:szCs w:val="24"/>
        </w:rPr>
        <w:t xml:space="preserve"> А.В. Сестринский уход в хирургии: МДК 02.01 Сестринский уход при различных заболеваниях и состояниях/А.В. Вязьмитина, А.Б. Кабарухин: под ред. Б.В. Кабарухина . – Ростов н/Д: Феникс, 2018 – 540 с. </w:t>
      </w:r>
    </w:p>
    <w:p w14:paraId="1A348C5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Инфекционные болезни: национальное руководство/под ред. Н</w:t>
      </w:r>
      <w:r>
        <w:rPr>
          <w:rFonts w:ascii="Times New Roman" w:eastAsia="Times New Roman" w:hAnsi="Times New Roman" w:cs="Times New Roman"/>
          <w:sz w:val="24"/>
          <w:szCs w:val="24"/>
        </w:rPr>
        <w:t>.Д. Ющука, Ю.Я. Венгерова. – 3 – е изд. , перераб. и доп. – Москва: ГЭОТАР- Медиа, 2021. – 1104 с. </w:t>
      </w:r>
    </w:p>
    <w:p w14:paraId="6CF903A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Двойникова С.И. Сестринское дело  при инфекционных заболеваниях: учебное пособие/ С. И. Двойников, Л.С. Жилина. – 5 – е изд., стер. – Санкт –Петербург: Лань</w:t>
      </w:r>
      <w:r>
        <w:rPr>
          <w:rFonts w:ascii="Times New Roman" w:eastAsia="Times New Roman" w:hAnsi="Times New Roman" w:cs="Times New Roman"/>
          <w:sz w:val="24"/>
          <w:szCs w:val="24"/>
        </w:rPr>
        <w:t>, 2022. – 300 с. </w:t>
      </w:r>
    </w:p>
    <w:p w14:paraId="280D146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Бородулина Елена Александровна. Фтизиатрия: учебное пособие/Е.А. Бородулина, Б.Е. Бородулин. – Москва: КНОРУС, 2021. – 212 с. </w:t>
      </w:r>
    </w:p>
    <w:p w14:paraId="18D46FE3"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Москалева С.Н.Сестринское дело при туберкулезе: учебное пособие для СПО.- Санкт -Петербург: Лань, 2021.- С.224.</w:t>
      </w:r>
    </w:p>
    <w:p w14:paraId="28D52159"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Инфекционные заболевания: национальное руководство/под ред. Н.Д. Ющука, Ю.Я. Венгерова.- М.:ГЕОТАР-Медиа, 2019. – с.1104. </w:t>
      </w:r>
    </w:p>
    <w:p w14:paraId="136D0A8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Дударь В.Л. Сестринский уход в акушерстве и гинекологии: учебное пособие для СПО/В.Л. Дударь, Н.В. Фукалова, А.А. Черемсина. – 3-е и</w:t>
      </w:r>
      <w:r>
        <w:rPr>
          <w:rFonts w:ascii="Times New Roman" w:eastAsia="Times New Roman" w:hAnsi="Times New Roman" w:cs="Times New Roman"/>
          <w:sz w:val="24"/>
          <w:szCs w:val="24"/>
        </w:rPr>
        <w:t>зд., стер. – Санкт – Петербург, Лань, 2021. 112.</w:t>
      </w:r>
    </w:p>
    <w:p w14:paraId="593ABE6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Малиновская А.В. Сестринский уход в акушерстве и гинекологии. Сборник манипуляций: учебное пособие для СПО/А.В. Малиновская – 2-е изд., стер. – Санкт – Петербург: Лань, 2021. – 112 с. </w:t>
      </w:r>
    </w:p>
    <w:p w14:paraId="3DA766E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Дзигуа М.В. Акушерство</w:t>
      </w:r>
      <w:r>
        <w:rPr>
          <w:rFonts w:ascii="Times New Roman" w:eastAsia="Times New Roman" w:hAnsi="Times New Roman" w:cs="Times New Roman"/>
          <w:sz w:val="24"/>
          <w:szCs w:val="24"/>
        </w:rPr>
        <w:t>: руководство к практическим занятиям: учеб.пособие/М.В. Дзигуа, А.А. Скребушевская. – М.: ГЭОТАР – Медиа, 2019. – 352 с.  </w:t>
      </w:r>
    </w:p>
    <w:p w14:paraId="5A24BFC8"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Славянова И.К. Сестринский уход в акушерстве и гинекологии:учеб.пособ./И.К. Славянова. – Ростов н/Д: Феникс, 2017. – 395 с.  </w:t>
      </w:r>
    </w:p>
    <w:p w14:paraId="4EDE372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Соловь</w:t>
      </w:r>
      <w:r>
        <w:rPr>
          <w:rFonts w:ascii="Times New Roman" w:eastAsia="Times New Roman" w:hAnsi="Times New Roman" w:cs="Times New Roman"/>
          <w:sz w:val="24"/>
          <w:szCs w:val="24"/>
        </w:rPr>
        <w:t xml:space="preserve">ева А.А.Сестриский уход в офтальмологии: учебник для СПО: Лань, 2021. – с.614. </w:t>
      </w:r>
    </w:p>
    <w:p w14:paraId="3DF657F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Журавлев В.И. Сестринский уход в неврологии: учебное пособие/В.И. Журавлев. – 3-е изд., стер.- Санкт – Петербург: Лань, 2020. 440 с. Бортникова С.М. Сестринский уход в невропат</w:t>
      </w:r>
      <w:r>
        <w:rPr>
          <w:rFonts w:ascii="Times New Roman" w:eastAsia="Times New Roman" w:hAnsi="Times New Roman" w:cs="Times New Roman"/>
          <w:sz w:val="24"/>
          <w:szCs w:val="24"/>
        </w:rPr>
        <w:t>ологии и психиатрии с курсом нарологии/С.М. Бортникова (Цыбылова), Т.В. Зубахина, А.Б. Кабарухина; под ред. Б.В.  Кабарухина. – Ростов н/Д: Феникс, 2018. – 475 с. </w:t>
      </w:r>
    </w:p>
    <w:p w14:paraId="2E996A2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Бортникова (Цыбылова) С.М. Нервные и психические болезни: учебное пособие /С.М. Бортникова (</w:t>
      </w:r>
      <w:r>
        <w:rPr>
          <w:rFonts w:ascii="Times New Roman" w:eastAsia="Times New Roman" w:hAnsi="Times New Roman" w:cs="Times New Roman"/>
          <w:sz w:val="24"/>
          <w:szCs w:val="24"/>
        </w:rPr>
        <w:t>Цыбылова), Т.В. Зубахина, С.Г. Беседовский. – Ростов н/Д: Феникс, 2018. – 478 с.</w:t>
      </w:r>
    </w:p>
    <w:p w14:paraId="4E8B638A"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Тюльпин Г.Е. Психические болезни с курсом наркологии: учебн.М.:Гэотар,2016.-496 с.  </w:t>
      </w:r>
    </w:p>
    <w:p w14:paraId="5476968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Рубан Э.Д. Глазные болезни: учебник/ Э.Д. Рубан.- Ростов н/Д: Феникс, 2018. – 398 с.</w:t>
      </w:r>
    </w:p>
    <w:p w14:paraId="64787F85"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Стуканова Наталия Павловна. Дерматовенерология: учебник/Н.П. Стуканова. – Москва: КНОРУС, 2021.- 254 с. Кобякова И.А. Лечение пациентов дерматологического профиля Р/Д: Феникс, 2019. – 252 с.</w:t>
      </w:r>
    </w:p>
    <w:p w14:paraId="7DC0F50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Сестринский уход в дерматовенерологии: МДК 02.01 Сестринский уход</w:t>
      </w:r>
      <w:r>
        <w:rPr>
          <w:rFonts w:ascii="Times New Roman" w:eastAsia="Times New Roman" w:hAnsi="Times New Roman" w:cs="Times New Roman"/>
          <w:sz w:val="24"/>
          <w:szCs w:val="24"/>
        </w:rPr>
        <w:t xml:space="preserve"> пр различных заболеваниях и состояниях/А.В.Вязьмитина, Н.Н. Владимиров.- Ростов н/д:Феникс, 2022. – с.167.</w:t>
      </w:r>
    </w:p>
    <w:p w14:paraId="6E859E21"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Сестринская помощь при заболеваниях уха, горла, носа, глаза и его придаточного аппарата: учеб.пособ.-М.:ГЭОТАР, 2017-176 с. </w:t>
      </w:r>
    </w:p>
    <w:p w14:paraId="1710510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Сестринская помощь при </w:t>
      </w:r>
      <w:r>
        <w:rPr>
          <w:rFonts w:ascii="Times New Roman" w:eastAsia="Times New Roman" w:hAnsi="Times New Roman" w:cs="Times New Roman"/>
          <w:sz w:val="24"/>
          <w:szCs w:val="24"/>
        </w:rPr>
        <w:t>заболеваниях уха, горла, носа, глаза и его придаточного аппарата: учеб. пособ.-М.: ГЭОТАР, 2017.  </w:t>
      </w:r>
    </w:p>
    <w:p w14:paraId="68002DF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Шишкин А.Н. Лечение пациентов гериатрического профиля: учебное пособие/А.Н. Шишкин. – М.: ГЭОТАР- Медиа, 2019. – 272 с.</w:t>
      </w:r>
    </w:p>
    <w:p w14:paraId="69F022B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Шимановская Янна Васильевна. Паллиати</w:t>
      </w:r>
      <w:r>
        <w:rPr>
          <w:rFonts w:ascii="Times New Roman" w:eastAsia="Times New Roman" w:hAnsi="Times New Roman" w:cs="Times New Roman"/>
          <w:sz w:val="24"/>
          <w:szCs w:val="24"/>
        </w:rPr>
        <w:t>вная помощь: учебник/Я.В. Шимановская, А.С. Сарычев, К.А. Шимановская. – Москва: КНОРУС, 2021.- 360 с. </w:t>
      </w:r>
    </w:p>
    <w:p w14:paraId="3C7092FC" w14:textId="77777777" w:rsidR="005D43B3" w:rsidRDefault="00FE55A0">
      <w:pPr>
        <w:spacing w:before="240" w:after="0"/>
        <w:ind w:firstLine="700"/>
        <w:jc w:val="both"/>
        <w:rPr>
          <w:rFonts w:ascii="Times New Roman" w:eastAsia="Times New Roman" w:hAnsi="Times New Roman" w:cs="Times New Roman"/>
          <w:b/>
          <w:sz w:val="24"/>
          <w:szCs w:val="24"/>
          <w:shd w:val="clear" w:color="auto" w:fill="F7F7F7"/>
        </w:rPr>
      </w:pPr>
      <w:r>
        <w:rPr>
          <w:rFonts w:ascii="Times New Roman" w:eastAsia="Times New Roman" w:hAnsi="Times New Roman" w:cs="Times New Roman"/>
          <w:b/>
          <w:sz w:val="24"/>
          <w:szCs w:val="24"/>
          <w:shd w:val="clear" w:color="auto" w:fill="F7F7F7"/>
        </w:rPr>
        <w:t>3.2.2. Основные электронные издания</w:t>
      </w:r>
    </w:p>
    <w:p w14:paraId="45C3927B"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Островская, И. В. Алгоритмы манипуляций сестринского ухода : учебное пособие / И. В. Островская, Н. В. Широкова, Г. И. Морозова. - Москва : ГЭОТАР-Медиа, 2022. - 312 с. - ISBN 978-5-9704-7008-4. - Текст : электронный // ЭБС «Консультант студента"»: [сайт].</w:t>
      </w:r>
      <w:r>
        <w:rPr>
          <w:rFonts w:ascii="Times New Roman" w:eastAsia="Times New Roman" w:hAnsi="Times New Roman" w:cs="Times New Roman"/>
          <w:sz w:val="24"/>
          <w:szCs w:val="24"/>
          <w:highlight w:val="white"/>
        </w:rPr>
        <w:t xml:space="preserve"> - URL : https://www.studentlibrary.ru/book/ISBN9785970470084.html (дата обращения: 19.02.2025). - Режим доступа : по подписке.</w:t>
      </w:r>
    </w:p>
    <w:p w14:paraId="7AD756B7"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Кулешова, Л. И. Основы сестринского дела : курс лекций, медицинские технологии : учебник / Л. И. Кулешова, Е. В. Пустоветова. - </w:t>
      </w:r>
      <w:r>
        <w:rPr>
          <w:rFonts w:ascii="Times New Roman" w:eastAsia="Times New Roman" w:hAnsi="Times New Roman" w:cs="Times New Roman"/>
          <w:sz w:val="24"/>
          <w:szCs w:val="24"/>
          <w:highlight w:val="white"/>
        </w:rPr>
        <w:t xml:space="preserve">Ростов-на-Дону : Феникс, 2022. - 533 с. (Среднее медицинское образование) - ISBN 978-5-222-35368-4. - Текст : электронный // ЭБС «Консультант студента»:[сайт].-URL : https://www.studentlibrary.ru/book/ISBN9785222353684.html (дата обращения: 19.02.2025). - </w:t>
      </w:r>
      <w:r>
        <w:rPr>
          <w:rFonts w:ascii="Times New Roman" w:eastAsia="Times New Roman" w:hAnsi="Times New Roman" w:cs="Times New Roman"/>
          <w:sz w:val="24"/>
          <w:szCs w:val="24"/>
          <w:highlight w:val="white"/>
        </w:rPr>
        <w:t>Режим доступа : по подписке.</w:t>
      </w:r>
    </w:p>
    <w:p w14:paraId="3226A91C"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Младшая медицинская сестра по уходу за больными : учебник / С. И. Двойников, С. Р. Бабаян, Ю. А. Тарасова [и др.] ; под ред. С. И. Двойникова, С. Р. Бабаяна. - Москва : ГЭОТАР-Медиа, 2023. - 512 с. - ISBN 978-5-9704-7546-1. - Э</w:t>
      </w:r>
      <w:r>
        <w:rPr>
          <w:rFonts w:ascii="Times New Roman" w:eastAsia="Times New Roman" w:hAnsi="Times New Roman" w:cs="Times New Roman"/>
          <w:sz w:val="24"/>
          <w:szCs w:val="24"/>
          <w:highlight w:val="white"/>
        </w:rPr>
        <w:t>лектронная версия доступна на сайте ЭБС 2Консультант студента»: [сайт]. URL: https://www.studentlibrary.ru/book/ISBN9785970475461.html (дата обращения: 19.02.2025). - Режим доступа: по подписке. - Текст: электронный</w:t>
      </w:r>
    </w:p>
    <w:p w14:paraId="1032701D"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Островская, И. В. Теория сестринского де</w:t>
      </w:r>
      <w:r>
        <w:rPr>
          <w:rFonts w:ascii="Times New Roman" w:eastAsia="Times New Roman" w:hAnsi="Times New Roman" w:cs="Times New Roman"/>
          <w:sz w:val="24"/>
          <w:szCs w:val="24"/>
          <w:highlight w:val="white"/>
        </w:rPr>
        <w:t>ла : учебник / И. В. Островская, Н. В. Широкова. - Москва : ГЭОТАР-Медиа, 2023. - 288 с. - ISBN 978-5-9704-7851-6, DOI: 10.33029/9704-6227-0-OTS-2021-1-288. - Электронная версия доступна на сайте ЭБС «Консультант студент» : [сайт]. URL: https://www.student</w:t>
      </w:r>
      <w:r>
        <w:rPr>
          <w:rFonts w:ascii="Times New Roman" w:eastAsia="Times New Roman" w:hAnsi="Times New Roman" w:cs="Times New Roman"/>
          <w:sz w:val="24"/>
          <w:szCs w:val="24"/>
          <w:highlight w:val="white"/>
        </w:rPr>
        <w:t>library.ru/book/ISBN9785970478516.html (дата обращения: 19.02.2025). - Режим доступа: по подписке. - Текст: электронный.</w:t>
      </w:r>
    </w:p>
    <w:p w14:paraId="7A03D34F"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Сестринское дело. Практическое руководство : учебное пособие / под ред. И. Г. Гордеева, С. М. Отаровой, З. З. Балкизова. - 2-е изд. , п</w:t>
      </w:r>
      <w:r>
        <w:rPr>
          <w:rFonts w:ascii="Times New Roman" w:eastAsia="Times New Roman" w:hAnsi="Times New Roman" w:cs="Times New Roman"/>
          <w:sz w:val="24"/>
          <w:szCs w:val="24"/>
          <w:highlight w:val="white"/>
        </w:rPr>
        <w:t xml:space="preserve">ерераб. и доп. - Москва : ГЭОТАР-Медиа, 2022. - 592 с. - ISBN 978-5-9704-7750-2. - Текст : электронный // ЭБС «Консультант студента»: [сайт]. - URL : https://www.studentlibrary.ru/book/ISBN9785970477502.html (дата обращения: 19.02.2025). - Режим доступа : </w:t>
      </w:r>
      <w:r>
        <w:rPr>
          <w:rFonts w:ascii="Times New Roman" w:eastAsia="Times New Roman" w:hAnsi="Times New Roman" w:cs="Times New Roman"/>
          <w:sz w:val="24"/>
          <w:szCs w:val="24"/>
          <w:highlight w:val="white"/>
        </w:rPr>
        <w:t>по подписке.</w:t>
      </w:r>
    </w:p>
    <w:p w14:paraId="7FCE888A"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Лычев, В. Г. Сестринский уход в терапии. Участие в лечебно-диагностическом процессе : учебник / В. Г. Лычев, В. К. Карманов. - Москва: ГЭОТАР-Медиа, 2022. - 544 с. - ISBN 978-5-9704-6762-6. - Текст : электронный // ЭБС «Консультант студента» :</w:t>
      </w:r>
      <w:r>
        <w:rPr>
          <w:rFonts w:ascii="Times New Roman" w:eastAsia="Times New Roman" w:hAnsi="Times New Roman" w:cs="Times New Roman"/>
          <w:sz w:val="24"/>
          <w:szCs w:val="24"/>
          <w:highlight w:val="white"/>
        </w:rPr>
        <w:t xml:space="preserve"> [сайт]. - URL : https://www.studentlibrary.ru/book/ISBN9785970467626.html (дата обращения: 19.02.2025). - Режим доступа:по подписке.</w:t>
      </w:r>
    </w:p>
    <w:p w14:paraId="3159064D"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Епифанов, В. А. Сестринская помощь при патологии опорно-двигательного аппарата. Учебное пособие. - 176 с. - ISBN 978-5-970</w:t>
      </w:r>
      <w:r>
        <w:rPr>
          <w:rFonts w:ascii="Times New Roman" w:eastAsia="Times New Roman" w:hAnsi="Times New Roman" w:cs="Times New Roman"/>
          <w:sz w:val="24"/>
          <w:szCs w:val="24"/>
          <w:highlight w:val="white"/>
        </w:rPr>
        <w:t>4-7521-8. - Текст : электронный // ЭБС «Консультантстудента»:[сайт].URL:https://www.studentlibrary.ru/book/ISBN9785970475218.html (дата обращения: 19.02.2025). - Режим доступа: по подписке.</w:t>
      </w:r>
    </w:p>
    <w:p w14:paraId="3F538EAA"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Кулешова, Л. И. Профессиональный уход за пациентами. Практикум : у</w:t>
      </w:r>
      <w:r>
        <w:rPr>
          <w:rFonts w:ascii="Times New Roman" w:eastAsia="Times New Roman" w:hAnsi="Times New Roman" w:cs="Times New Roman"/>
          <w:sz w:val="24"/>
          <w:szCs w:val="24"/>
          <w:highlight w:val="white"/>
        </w:rPr>
        <w:t>чебное пособие / Л. И. Кулешова, Е. В. Пустоветова. - Москва : ГЭОТАР-Медиа, 2023. - 320 с. - ISBN 978-5-9704-7684-0, DOI: 10.33029/9704-7684-0-PMC-2023-1-320. - Электронная версия доступна на сайте ЭБС «Консультант студента»: [сайт]. URL: https://www.stud</w:t>
      </w:r>
      <w:r>
        <w:rPr>
          <w:rFonts w:ascii="Times New Roman" w:eastAsia="Times New Roman" w:hAnsi="Times New Roman" w:cs="Times New Roman"/>
          <w:sz w:val="24"/>
          <w:szCs w:val="24"/>
          <w:highlight w:val="white"/>
        </w:rPr>
        <w:t>entlibrary.ru/book/ISBN9785970476840.html (дата обращения: 19.02.2025). - Режим доступа: по подписке. - Текст: электронный</w:t>
      </w:r>
    </w:p>
    <w:p w14:paraId="0394EFAC" w14:textId="77777777" w:rsidR="005D43B3" w:rsidRDefault="005D43B3">
      <w:pPr>
        <w:shd w:val="clear" w:color="auto" w:fill="FFFFFF"/>
        <w:spacing w:after="0" w:line="240" w:lineRule="auto"/>
        <w:jc w:val="both"/>
        <w:rPr>
          <w:rFonts w:ascii="Times New Roman" w:eastAsia="Times New Roman" w:hAnsi="Times New Roman" w:cs="Times New Roman"/>
          <w:sz w:val="24"/>
          <w:szCs w:val="24"/>
          <w:highlight w:val="white"/>
        </w:rPr>
      </w:pPr>
    </w:p>
    <w:p w14:paraId="03BB39C8"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Слезина, А. В. Алгоритмы сестринских манипуляций в педиатрии : учебное пособие / А. В. Слезина. - Москва : ГЭОТАР-Медиа, 2024. - 240</w:t>
      </w:r>
      <w:r>
        <w:rPr>
          <w:rFonts w:ascii="Times New Roman" w:eastAsia="Times New Roman" w:hAnsi="Times New Roman" w:cs="Times New Roman"/>
          <w:sz w:val="24"/>
          <w:szCs w:val="24"/>
          <w:highlight w:val="white"/>
        </w:rPr>
        <w:t xml:space="preserve"> с. - ISBN 978-5-9704-8182-0, DOI: 10.33029/9704-8182-0-ANM-2024-1-240. - Электронная версия доступна на сайте ЭБС «Консультант студента»:[сайт].URL: https://www.studentlibrary.ru/book/ISBN9785970481820.html (дата обращения: 19.02.2025). - Режим доступа: п</w:t>
      </w:r>
      <w:r>
        <w:rPr>
          <w:rFonts w:ascii="Times New Roman" w:eastAsia="Times New Roman" w:hAnsi="Times New Roman" w:cs="Times New Roman"/>
          <w:sz w:val="24"/>
          <w:szCs w:val="24"/>
          <w:highlight w:val="white"/>
        </w:rPr>
        <w:t>о подписке. - Текст: электронный.</w:t>
      </w:r>
    </w:p>
    <w:p w14:paraId="40A46C26"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Детские болезни : учебник / под ред. Р. Р. Кильдияровой. - 2-е изд., перераб. - Москва : ГЭОТАР-Медиа, 2022. - 800 с. - ISBN 978-5-9704-7770-0, DOI: 10.33029/9704-5964-5-DB-2021-1-800. - Электронная версия доступна на сайт</w:t>
      </w:r>
      <w:r>
        <w:rPr>
          <w:rFonts w:ascii="Times New Roman" w:eastAsia="Times New Roman" w:hAnsi="Times New Roman" w:cs="Times New Roman"/>
          <w:sz w:val="24"/>
          <w:szCs w:val="24"/>
          <w:highlight w:val="white"/>
        </w:rPr>
        <w:t>е ЭБС «Консультант студента»: [сайт]. URL: https://www.studentlibrary.ru/book/ISBN9785970477700.html (дата обращения: 19.02.2025). - Режим доступа: по подписке. - Текст: электронный.</w:t>
      </w:r>
    </w:p>
    <w:p w14:paraId="7ED5B402"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Григорьев, К. И. Диагностика и лечение пациентов детского возраста: учебн</w:t>
      </w:r>
      <w:r>
        <w:rPr>
          <w:rFonts w:ascii="Times New Roman" w:eastAsia="Times New Roman" w:hAnsi="Times New Roman" w:cs="Times New Roman"/>
          <w:sz w:val="24"/>
          <w:szCs w:val="24"/>
          <w:highlight w:val="white"/>
        </w:rPr>
        <w:t>ик / К. И. Григорьев. - Москва: ГЭОТАР-Медиа, 2022. - 560 с. - ISBN 978-5-9704-7771-7, DOI: 10.33029/9704-4937-0-DIL-2019-1-560. - Электронная версия доступна на сайте ЭБС «Консультантстудента»:[сайт].URL:https://www.studentlibrary.ru/book/ISBN978597047771</w:t>
      </w:r>
      <w:r>
        <w:rPr>
          <w:rFonts w:ascii="Times New Roman" w:eastAsia="Times New Roman" w:hAnsi="Times New Roman" w:cs="Times New Roman"/>
          <w:sz w:val="24"/>
          <w:szCs w:val="24"/>
          <w:highlight w:val="white"/>
        </w:rPr>
        <w:t>7.html (дата обращения: 19.02.2025). - Режим доступа: по подписке. - Текст: электронный.</w:t>
      </w:r>
    </w:p>
    <w:p w14:paraId="6767B87F"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Тульчинская, В. Д. Сестринский уход в педиатрии: учеб. пособие / В. Д. Тульчинская. - Ростов-на-Дону : Феникс, 2022. - 600 с. (Среднее медицинское образование) - ISBN </w:t>
      </w:r>
      <w:r>
        <w:rPr>
          <w:rFonts w:ascii="Times New Roman" w:eastAsia="Times New Roman" w:hAnsi="Times New Roman" w:cs="Times New Roman"/>
          <w:sz w:val="24"/>
          <w:szCs w:val="24"/>
          <w:highlight w:val="white"/>
        </w:rPr>
        <w:t>978-5-222-38581-4. - Текст: электронный // ЭБС "Консультант студента" : [сайт]. - URL: https://www.studentlibrary.ru/book/ISBN9785222385814.html (дата обращения: 19.02.2025). - Режим доступа: по подписке.</w:t>
      </w:r>
    </w:p>
    <w:p w14:paraId="111DBF13"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Тульчинская, В. Д. Здоровье детей: учеб. пособие / </w:t>
      </w:r>
      <w:r>
        <w:rPr>
          <w:rFonts w:ascii="Times New Roman" w:eastAsia="Times New Roman" w:hAnsi="Times New Roman" w:cs="Times New Roman"/>
          <w:sz w:val="24"/>
          <w:szCs w:val="24"/>
          <w:highlight w:val="white"/>
        </w:rPr>
        <w:t>В. Д. Тульчинская. - Ростов-на-Дону: Феникс, 2022. - 204 с. (Среднее медицинское образование) - ISBN 978-5-222-35378-3. - Текст: электронный // ЭБС "Консультант студента": [сайт].-URL: https://www.studentlibrary.ru/book/ISBN9785222353783.html (дата обращен</w:t>
      </w:r>
      <w:r>
        <w:rPr>
          <w:rFonts w:ascii="Times New Roman" w:eastAsia="Times New Roman" w:hAnsi="Times New Roman" w:cs="Times New Roman"/>
          <w:sz w:val="24"/>
          <w:szCs w:val="24"/>
          <w:highlight w:val="white"/>
        </w:rPr>
        <w:t>ия: 19.02.2025). - Режим доступа: по подписке.</w:t>
      </w:r>
    </w:p>
    <w:p w14:paraId="3D37F4B3"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Григорьев, К. И. Особенности оказания сестринской помощи детям: учебное пособие / К. И. Григорьев, Р. Р. Кильдиярова. - Москва: ГЭОТАР-Медиа, 2022. - 272 с.: ил. - 272 с. - ISBN 978-5-9704-6704-6. - Текст: эле</w:t>
      </w:r>
      <w:r>
        <w:rPr>
          <w:rFonts w:ascii="Times New Roman" w:eastAsia="Times New Roman" w:hAnsi="Times New Roman" w:cs="Times New Roman"/>
          <w:sz w:val="24"/>
          <w:szCs w:val="24"/>
          <w:highlight w:val="white"/>
        </w:rPr>
        <w:t>ктронный // ЭБС "Консультант студента": [сайт]. - URL: https://www.studentlibrary.ru/book/ISBN9785970467046.html (дата обращения: 19.02.2025). - Режим доступа: по подписке.</w:t>
      </w:r>
    </w:p>
    <w:p w14:paraId="26B344BB"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Кильдиярова, Р. Р. Лабораторные и функциональные исследования в практике педиатра /</w:t>
      </w:r>
      <w:r>
        <w:rPr>
          <w:rFonts w:ascii="Times New Roman" w:eastAsia="Times New Roman" w:hAnsi="Times New Roman" w:cs="Times New Roman"/>
          <w:sz w:val="24"/>
          <w:szCs w:val="24"/>
          <w:highlight w:val="white"/>
        </w:rPr>
        <w:t xml:space="preserve"> Р. Р. Кильдиярова. - 5-е изд., испр. и доп. - Москва: ГЭОТАР- Медиа, 2022. - 192 с. - ISBN 978-5-9704-6933-0. - Текст: электронный // ЭБС "Консультант студента: [сайт]. - URL: https://www.studentlibrary.ru/book/ISBN9785970469330.html (дата обращения: 19.0</w:t>
      </w:r>
      <w:r>
        <w:rPr>
          <w:rFonts w:ascii="Times New Roman" w:eastAsia="Times New Roman" w:hAnsi="Times New Roman" w:cs="Times New Roman"/>
          <w:sz w:val="24"/>
          <w:szCs w:val="24"/>
          <w:highlight w:val="white"/>
        </w:rPr>
        <w:t>2.2025). - Режим доступа : по подписке.</w:t>
      </w:r>
    </w:p>
    <w:p w14:paraId="46607B45"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Тюльпин, Ю. Г. Сестринская помощь в психиатрии и наркологии: учебное пособие / Ю. Г. Тюльпин. - 2-е изд., перераб. и доп. - Москва: ГЭОТАР-Медиа, 2024. - 224 с. - ISBN 978-5-9704-8217-9, DOI: 10.33029/9704-8217-9-SPP</w:t>
      </w:r>
      <w:r>
        <w:rPr>
          <w:rFonts w:ascii="Times New Roman" w:eastAsia="Times New Roman" w:hAnsi="Times New Roman" w:cs="Times New Roman"/>
          <w:sz w:val="24"/>
          <w:szCs w:val="24"/>
          <w:highlight w:val="white"/>
        </w:rPr>
        <w:t>-2024-1-224. - Электронная версия доступна на сайте ЭБС "Консультант студента»: [сайт]. URL: https://www.studentlibrary.ru/book/ISBN9785970482179.html (дата обращения: 19.02.2025). - Режим доступа: по подписке. - Текст: электронный</w:t>
      </w:r>
    </w:p>
    <w:p w14:paraId="7E65EEE3"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Зырянова, К. С. Сестринское дело в оториноларингологии: учеб. пособие / К. С. Зырянова, И. Д. Дубинец. - Ростов-на-Дону: Феникс, 2023. - 158 с. (Среднее медицинское образование) - ISBN 978-5-222-42013-3. - Текст: электронный // ЭБС "Консультант студента": </w:t>
      </w:r>
      <w:r>
        <w:rPr>
          <w:rFonts w:ascii="Times New Roman" w:eastAsia="Times New Roman" w:hAnsi="Times New Roman" w:cs="Times New Roman"/>
          <w:sz w:val="24"/>
          <w:szCs w:val="24"/>
          <w:highlight w:val="white"/>
        </w:rPr>
        <w:t>[сайт]. - URL: https://www.studentlibrary.ru/book/ISBN9785222420133.html (дата обращения: 19.02.2025). - Режим доступа: по подписке.</w:t>
      </w:r>
    </w:p>
    <w:p w14:paraId="278A7F17"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Ющук, Н. Д. Инфекционные болезни: учебник / Н. Д. Ющук, Г. Н. Кареткина, М. М. Гаджикулиева. - 6-е изд., перераб. и доп. - </w:t>
      </w:r>
      <w:r>
        <w:rPr>
          <w:rFonts w:ascii="Times New Roman" w:eastAsia="Times New Roman" w:hAnsi="Times New Roman" w:cs="Times New Roman"/>
          <w:sz w:val="24"/>
          <w:szCs w:val="24"/>
          <w:highlight w:val="white"/>
        </w:rPr>
        <w:t xml:space="preserve">Москва: ГЭОТАР- Медиа, 2022. - 520 с. - ISBN 978-5-9704-6911-8. - Текст: электронный // ЭБС "Консультант студента": [сайт]. - URL: </w:t>
      </w:r>
      <w:r>
        <w:rPr>
          <w:rFonts w:ascii="Times New Roman" w:eastAsia="Times New Roman" w:hAnsi="Times New Roman" w:cs="Times New Roman"/>
          <w:sz w:val="24"/>
          <w:szCs w:val="24"/>
          <w:highlight w:val="white"/>
        </w:rPr>
        <w:lastRenderedPageBreak/>
        <w:t>https://www.studentlibrary.ru/book/ISBN9785970469118.html (дата обращения: 19.02.2025). - Режим доступа : по подписке.</w:t>
      </w:r>
    </w:p>
    <w:p w14:paraId="073A5C51"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Сестри</w:t>
      </w:r>
      <w:r>
        <w:rPr>
          <w:rFonts w:ascii="Times New Roman" w:eastAsia="Times New Roman" w:hAnsi="Times New Roman" w:cs="Times New Roman"/>
          <w:sz w:val="24"/>
          <w:szCs w:val="24"/>
          <w:highlight w:val="white"/>
        </w:rPr>
        <w:t>нское дело при инфекционных болезнях с курсом ВИЧ-инфекции и эпидемиологии : учебник / Т. В. Антонова, М. М. Антонов, В. Б. Барановская, Д. А. Лиознов. - Москва: ГЭОТАР-Медиа, 2023. - 416 с. - ISBN 978-5-9704-7577-5. - Текст : электронный // ЭБС "Консульта</w:t>
      </w:r>
      <w:r>
        <w:rPr>
          <w:rFonts w:ascii="Times New Roman" w:eastAsia="Times New Roman" w:hAnsi="Times New Roman" w:cs="Times New Roman"/>
          <w:sz w:val="24"/>
          <w:szCs w:val="24"/>
          <w:highlight w:val="white"/>
        </w:rPr>
        <w:t>нтстудента":сайт].URL:https://www.studentlibrary.ru/book/ISBN9785970475775.html (дата обращения: 19.02.2025). - Режим доступа: по подписке.</w:t>
      </w:r>
    </w:p>
    <w:p w14:paraId="64F4436D"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Лиознов, Д. А. Сестринская помощь при инфекционных заболеваниях: учебное пособие / Д. А. Лиознов, Т. В. Антонова, М.</w:t>
      </w:r>
      <w:r>
        <w:rPr>
          <w:rFonts w:ascii="Times New Roman" w:eastAsia="Times New Roman" w:hAnsi="Times New Roman" w:cs="Times New Roman"/>
          <w:sz w:val="24"/>
          <w:szCs w:val="24"/>
          <w:highlight w:val="white"/>
        </w:rPr>
        <w:t xml:space="preserve"> М. Антонов [и др. ]. - Москва: ГЭОТАР-Медиа, 2023. - 464 с. - ISBN 978-5-9704-7304-7. - Текст: электронный // ЭБС "Консультант студента": [сайт]. - URL: https://www.studentlibrary.ru/book/ISBN9785970473047.html (дата обращения: 19.02.2025). - Режим доступ</w:t>
      </w:r>
      <w:r>
        <w:rPr>
          <w:rFonts w:ascii="Times New Roman" w:eastAsia="Times New Roman" w:hAnsi="Times New Roman" w:cs="Times New Roman"/>
          <w:sz w:val="24"/>
          <w:szCs w:val="24"/>
          <w:highlight w:val="white"/>
        </w:rPr>
        <w:t>а: по подписке.</w:t>
      </w:r>
    </w:p>
    <w:p w14:paraId="09CB88B0"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Котов, С. В. Сестринская помощь при заболеваниях нервной системы : учебник / под ред. С. В. Котова. - Москва: ГЭОТАР-Медиа, 2022. - 296 с.: ил. - 296 с. - ISBN 978-5-9704-6996-5. - Текст: электронный // ЭБС "Консультант студента": [сайт]. -</w:t>
      </w:r>
      <w:r>
        <w:rPr>
          <w:rFonts w:ascii="Times New Roman" w:eastAsia="Times New Roman" w:hAnsi="Times New Roman" w:cs="Times New Roman"/>
          <w:sz w:val="24"/>
          <w:szCs w:val="24"/>
          <w:highlight w:val="white"/>
        </w:rPr>
        <w:t xml:space="preserve"> URL: https://www.studentlibrary.ru/book/ISBN9785970469965.html (дата обращения: 19.02.2025). - Режим доступа: по подписке.</w:t>
      </w:r>
    </w:p>
    <w:p w14:paraId="6047847A"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Тюльпин, Ю. Г. Сестринская помощь в психиатрии и наркологии: учеб. пособие / Ю. Г. Тюльпин. - Москва : ГЭОТАР-Медиа, 2022. - 304 с. </w:t>
      </w:r>
      <w:r>
        <w:rPr>
          <w:rFonts w:ascii="Times New Roman" w:eastAsia="Times New Roman" w:hAnsi="Times New Roman" w:cs="Times New Roman"/>
          <w:sz w:val="24"/>
          <w:szCs w:val="24"/>
          <w:highlight w:val="white"/>
        </w:rPr>
        <w:t>- ISBN 978-5-9704-7291-0. - Текст: электронный // ЭБС "Консультант студента": [сайт]. - URL: https://www.studentlibrary.ru/book/ISBN9785970472910.html (дата обращения: 19.02.2025). - Режим доступа: по подписке.</w:t>
      </w:r>
    </w:p>
    <w:p w14:paraId="32B23388"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Пылаева, Ю. В. Сестринский уход во фтизиатрии</w:t>
      </w:r>
      <w:r>
        <w:rPr>
          <w:rFonts w:ascii="Times New Roman" w:eastAsia="Times New Roman" w:hAnsi="Times New Roman" w:cs="Times New Roman"/>
          <w:sz w:val="24"/>
          <w:szCs w:val="24"/>
          <w:highlight w:val="white"/>
        </w:rPr>
        <w:t xml:space="preserve"> : учебник / Ю. В. Пылаева. - 2-е изд. перераб. и доп. - Москва: ГЭОТАР-Медиа, 2023. - 288 с. - ISBN 978-5-9704-7549-2, DOI: 10.33029/9704-6708-4-PNC-2022-1-288. - Электронная версия доступна на сайте ЭБС "Консультант студента": [сайт]. URL: https://www.st</w:t>
      </w:r>
      <w:r>
        <w:rPr>
          <w:rFonts w:ascii="Times New Roman" w:eastAsia="Times New Roman" w:hAnsi="Times New Roman" w:cs="Times New Roman"/>
          <w:sz w:val="24"/>
          <w:szCs w:val="24"/>
          <w:highlight w:val="white"/>
        </w:rPr>
        <w:t>udentlibrary.ru/book/ISBN9785970475492.html (дата обращения: 19.02.2025). - Режим доступа: по подписке. - Текст: электронный.</w:t>
      </w:r>
    </w:p>
    <w:p w14:paraId="796FC1DE"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Кочергин, Н. Г. Кожные и венерические болезни: диагностика, лечение и профилактика: учебник / Н. Г. Кочергин. - Москва: ГЭОТАР-Мед</w:t>
      </w:r>
      <w:r>
        <w:rPr>
          <w:rFonts w:ascii="Times New Roman" w:eastAsia="Times New Roman" w:hAnsi="Times New Roman" w:cs="Times New Roman"/>
          <w:sz w:val="24"/>
          <w:szCs w:val="24"/>
          <w:highlight w:val="white"/>
        </w:rPr>
        <w:t>иа, 2022. - 288 с. - ISBN 978-5-9704-7363-4.- Текст : электронный // ЭБС "Консультант студента" : [сайт]. - URL: https://www.studentlibrary.ru/book/ISBN9785970473634.html (дата обращения: 19.02.2025). - Режим доступа: по подписке.</w:t>
      </w:r>
    </w:p>
    <w:p w14:paraId="4F6D5D34"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Пряхин, В. Ф. Сестринский</w:t>
      </w:r>
      <w:r>
        <w:rPr>
          <w:rFonts w:ascii="Times New Roman" w:eastAsia="Times New Roman" w:hAnsi="Times New Roman" w:cs="Times New Roman"/>
          <w:sz w:val="24"/>
          <w:szCs w:val="24"/>
          <w:highlight w:val="white"/>
        </w:rPr>
        <w:t xml:space="preserve"> уход при хирургических заболеваниях: учебник / В. Ф. Пряхин, В. С. Грошилин. - Москва: ГЭОТАР-Медиа, 2023. - 496 с. - ISBN 978-5-9704-7548-5. - Текст : электронный // ЭБС "Консультант студента" : [сайт]. - URL: https://www.studentlibrary.ru/book/ISBN97859</w:t>
      </w:r>
      <w:r>
        <w:rPr>
          <w:rFonts w:ascii="Times New Roman" w:eastAsia="Times New Roman" w:hAnsi="Times New Roman" w:cs="Times New Roman"/>
          <w:sz w:val="24"/>
          <w:szCs w:val="24"/>
          <w:highlight w:val="white"/>
        </w:rPr>
        <w:t>70475485.html (дата обращения: 19.02.2025). - Режим доступа : по подписке.</w:t>
      </w:r>
    </w:p>
    <w:p w14:paraId="319D81F6"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Демидова, Е. Р. Сестринская помощь при хирургических заболеваниях: учебник / Е. Р. Демидова. - Москв : ГЭОТАР-Медиа, 2023. - 784 с. - ISBN 978-5-9704-7547-8. - Текст: электронный //</w:t>
      </w:r>
      <w:r>
        <w:rPr>
          <w:rFonts w:ascii="Times New Roman" w:eastAsia="Times New Roman" w:hAnsi="Times New Roman" w:cs="Times New Roman"/>
          <w:sz w:val="24"/>
          <w:szCs w:val="24"/>
          <w:highlight w:val="white"/>
        </w:rPr>
        <w:t xml:space="preserve"> ЭБС "Консультант студента": [сайт]. - URL: https://www.studentlibrary.ru/book/ISBN9785970475478.html (дата обращения: 19.02.2025). - Режим доступа: по подписке.</w:t>
      </w:r>
    </w:p>
    <w:p w14:paraId="028F8DB1"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Стецюк, В. Г. Сестринская помощь в хирурги: учебник / В. Г. Стецюк. - 5-е изд., перераб. и доп</w:t>
      </w:r>
      <w:r>
        <w:rPr>
          <w:rFonts w:ascii="Times New Roman" w:eastAsia="Times New Roman" w:hAnsi="Times New Roman" w:cs="Times New Roman"/>
          <w:sz w:val="24"/>
          <w:szCs w:val="24"/>
          <w:highlight w:val="white"/>
        </w:rPr>
        <w:t>. - Москва: ГЭОТАР-Медиа, 2023. - 688 с. - ISBN 978-5-9704-7237-8. - Текст: электронный // ЭБС "Консультант студента": [сайт]. - URL: https://www.studentlibrary.ru/book/ISBN9785970472378.html (дата обращения: 19.02.2025). - Режим доступа: по подписке.</w:t>
      </w:r>
    </w:p>
    <w:p w14:paraId="583B722D" w14:textId="77777777" w:rsidR="005D43B3" w:rsidRDefault="00FE55A0">
      <w:pPr>
        <w:shd w:val="clear" w:color="auto" w:fill="FFFFFF"/>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Деми</w:t>
      </w:r>
      <w:r>
        <w:rPr>
          <w:rFonts w:ascii="Times New Roman" w:eastAsia="Times New Roman" w:hAnsi="Times New Roman" w:cs="Times New Roman"/>
          <w:sz w:val="24"/>
          <w:szCs w:val="24"/>
          <w:highlight w:val="white"/>
        </w:rPr>
        <w:t xml:space="preserve">дова, Е. Р. Сестринская помощь при хирургических заболеваниях. Сборник заданий: учебное пособие / Е. Р. Демидова. - Москва: ГЭОТАР-Медиа, 2023. - 432 с. - ISBN 978-5-9704-7550-8. - Текст: электронный // ЭБС "Консультант студента" : [сайт]. - URL: </w:t>
      </w:r>
      <w:r>
        <w:rPr>
          <w:rFonts w:ascii="Times New Roman" w:eastAsia="Times New Roman" w:hAnsi="Times New Roman" w:cs="Times New Roman"/>
          <w:sz w:val="24"/>
          <w:szCs w:val="24"/>
          <w:highlight w:val="white"/>
        </w:rPr>
        <w:lastRenderedPageBreak/>
        <w:t>https://w</w:t>
      </w:r>
      <w:r>
        <w:rPr>
          <w:rFonts w:ascii="Times New Roman" w:eastAsia="Times New Roman" w:hAnsi="Times New Roman" w:cs="Times New Roman"/>
          <w:sz w:val="24"/>
          <w:szCs w:val="24"/>
          <w:highlight w:val="white"/>
        </w:rPr>
        <w:t>ww.studentlibrary.ru/book/ISBN9785970475508.html (дата обращения: 19.02.2025). - Режим доступа: по подписке.</w:t>
      </w:r>
    </w:p>
    <w:p w14:paraId="7B980F00"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Рубан, Э. Д. Хирургия / Э. Д. Рубан. - Ростов-на-Дону: Феникс, 2023. - 571 с. (Среднее медицинское образование) - ISBN 978-5-222-35184-0. - Текст: </w:t>
      </w:r>
      <w:r>
        <w:rPr>
          <w:rFonts w:ascii="Times New Roman" w:eastAsia="Times New Roman" w:hAnsi="Times New Roman" w:cs="Times New Roman"/>
          <w:sz w:val="24"/>
          <w:szCs w:val="24"/>
          <w:highlight w:val="white"/>
        </w:rPr>
        <w:t>электронный // ЭБС "Консультантстудента":[сайт].-URL: https://www.studentlibrary.ru/book/ISBN9785222351840.html (дата обращения: 19.02.2025). - Режим доступа: по подписке.</w:t>
      </w:r>
    </w:p>
    <w:p w14:paraId="13845E00"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Глухов, А. А. Основы ухода за хирургическими больными : учебное пособие / А. А. Глух</w:t>
      </w:r>
      <w:r>
        <w:rPr>
          <w:rFonts w:ascii="Times New Roman" w:eastAsia="Times New Roman" w:hAnsi="Times New Roman" w:cs="Times New Roman"/>
          <w:sz w:val="24"/>
          <w:szCs w:val="24"/>
          <w:highlight w:val="white"/>
        </w:rPr>
        <w:t>ов [и др. ]. - Москва: ГЭОТАР-Медиа, 2022. - 288 с. - 288 с. - ISBN 978-5-9704-6680-3. - Текст : электронный // ЭБС "Консультант студента" : [сайт]. - URL: https://www.studentlibrary.ru/book/ISBN9785970466803.html (дата обращения: 19.02.2025). - Режим дост</w:t>
      </w:r>
      <w:r>
        <w:rPr>
          <w:rFonts w:ascii="Times New Roman" w:eastAsia="Times New Roman" w:hAnsi="Times New Roman" w:cs="Times New Roman"/>
          <w:sz w:val="24"/>
          <w:szCs w:val="24"/>
          <w:highlight w:val="white"/>
        </w:rPr>
        <w:t>упа: по подписке.</w:t>
      </w:r>
    </w:p>
    <w:p w14:paraId="5816E829" w14:textId="77777777" w:rsidR="005D43B3" w:rsidRDefault="00FE55A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Вязьмитина, А. В. Сестринский уход в дерматовенерологии / А. В. Вязьмитина, Н. Н. Владимиров; под ред. Б. В. Кабарухина. - Ростов-на-Дону : Феникс, 2024. - 170 с. (Среднее медицинское образование) - ISBN 978-5-222-35343-1. - Текст : элект</w:t>
      </w:r>
      <w:r>
        <w:rPr>
          <w:rFonts w:ascii="Times New Roman" w:eastAsia="Times New Roman" w:hAnsi="Times New Roman" w:cs="Times New Roman"/>
          <w:sz w:val="24"/>
          <w:szCs w:val="24"/>
        </w:rPr>
        <w:t>ронный // ЭБС "Консультант студента":[сайт]. - URL : https://www.studentlibrary.ru/book/ISBN9785222353431.html (дата обращения: 19.02.2025). - Режим доступа: по подписке.</w:t>
      </w:r>
    </w:p>
    <w:p w14:paraId="01D555A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Основы реабилитации: учебник для медицинских училищ и колледжей / под ред. В. А. Епиф</w:t>
      </w:r>
      <w:r>
        <w:rPr>
          <w:rFonts w:ascii="Times New Roman" w:eastAsia="Times New Roman" w:hAnsi="Times New Roman" w:cs="Times New Roman"/>
          <w:sz w:val="24"/>
          <w:szCs w:val="24"/>
          <w:highlight w:val="white"/>
        </w:rPr>
        <w:t>анова, А. В. Епифанова. - 2-е изд. , перераб. и доп. - Москва : ГЭОТАР-Медиа, 2022. - 640 с. - ISBN 978-5-9704-7185-2. - Текст : электронный // ЭБС "Консультант студента" : [сайт]. - URL : https://www.studentlibrary.ru/book/ISBN9785970471852.html (дата обр</w:t>
      </w:r>
      <w:r>
        <w:rPr>
          <w:rFonts w:ascii="Times New Roman" w:eastAsia="Times New Roman" w:hAnsi="Times New Roman" w:cs="Times New Roman"/>
          <w:sz w:val="24"/>
          <w:szCs w:val="24"/>
          <w:highlight w:val="white"/>
        </w:rPr>
        <w:t>ащения: 19.02.2025). - Режим доступа : по подписке.</w:t>
      </w:r>
    </w:p>
    <w:p w14:paraId="7043723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Епифанов, В. А. Массаж в медицинской реабилитации. Иллюстрированное учебное пособие / В. А. Епифанов, А. В. Епифанов, И. И. Глазкова [и др. ] - Москва : ГЭОТАР-Медиа, 2022. - 368 с. - ISBN 978-5-9704-6405</w:t>
      </w:r>
      <w:r>
        <w:rPr>
          <w:rFonts w:ascii="Times New Roman" w:eastAsia="Times New Roman" w:hAnsi="Times New Roman" w:cs="Times New Roman"/>
          <w:sz w:val="24"/>
          <w:szCs w:val="24"/>
          <w:highlight w:val="white"/>
        </w:rPr>
        <w:t>-2. - Текст : электронный // ЭБС "Консультант студента" : [сайт]. - URL : https://www.studentlibrary.ru/book/ISBN9785970464052.html (дата обращения: 19.02.2025). - Режим доступа: по подписке.</w:t>
      </w:r>
    </w:p>
    <w:p w14:paraId="668232BA" w14:textId="77777777" w:rsidR="005D43B3" w:rsidRDefault="00FE55A0">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Васичкин, В. И. Энциклопедия массажа / В. И. Васичкин. - Ростов-</w:t>
      </w:r>
      <w:r>
        <w:rPr>
          <w:rFonts w:ascii="Times New Roman" w:eastAsia="Times New Roman" w:hAnsi="Times New Roman" w:cs="Times New Roman"/>
          <w:sz w:val="24"/>
          <w:szCs w:val="24"/>
          <w:highlight w:val="white"/>
        </w:rPr>
        <w:t>на-Дону: Феникс, 2024. - 557 с. (Будь здоров!) - ISBN 978-5-222-35088-1. - Текст : электронный // ЭБС "Консультант студента" : [сайт]. - URL: https://www.studentlibrary.ru/book/ISBN9785222350881.html (дата обращения: 19.02.2025). - Режим доступа: по подпис</w:t>
      </w:r>
      <w:r>
        <w:rPr>
          <w:rFonts w:ascii="Times New Roman" w:eastAsia="Times New Roman" w:hAnsi="Times New Roman" w:cs="Times New Roman"/>
          <w:sz w:val="24"/>
          <w:szCs w:val="24"/>
          <w:highlight w:val="white"/>
        </w:rPr>
        <w:t>ке.</w:t>
      </w:r>
    </w:p>
    <w:p w14:paraId="2BE0ECB4"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Епифанов, В. А. Лечебная физическая культура и массаж : учебник / В. А. Епифанов. - 2-е изд., перераб. и доп. - Москва : ГЭОТАР-Медиа, 2023. - 528 с. - ISBN 978-5-9704-7759-5. - Электронная версия доступна на сайте ЭБС "Консультант студента" : [сайт]. </w:t>
      </w:r>
      <w:r>
        <w:rPr>
          <w:rFonts w:ascii="Times New Roman" w:eastAsia="Times New Roman" w:hAnsi="Times New Roman" w:cs="Times New Roman"/>
          <w:sz w:val="24"/>
          <w:szCs w:val="24"/>
          <w:highlight w:val="white"/>
        </w:rPr>
        <w:t>URL: https://www.studentlibrary.ru/book/ISBN9785970477595.html (дата обращения: 19.02.2025). - Режим доступа: по подписке. - Текст: электронный</w:t>
      </w:r>
    </w:p>
    <w:p w14:paraId="6EE574C7" w14:textId="77777777" w:rsidR="005D43B3" w:rsidRDefault="00FE55A0">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3.2.3. Дополнительные источники </w:t>
      </w:r>
    </w:p>
    <w:p w14:paraId="73BDE9C1"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Заречнева Л.А. Сестринский уход в терапии. Сборник задач -М.: Лань. 2019.-с.116. </w:t>
      </w:r>
    </w:p>
    <w:p w14:paraId="57BD8DDE" w14:textId="77777777" w:rsidR="005D43B3" w:rsidRDefault="00FE5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Старикова Л.А. С/уход в педиатрии. Тесты-М.: Лань.2019.  </w:t>
      </w:r>
    </w:p>
    <w:p w14:paraId="1DF86820" w14:textId="77777777" w:rsidR="005D43B3" w:rsidRDefault="00FE55A0">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ГОСТ Р 52623.1–2008 Технологии выполнения простых медицинских услуг функционального обследования. – Введ. 01.09.2009</w:t>
      </w:r>
      <w:r>
        <w:rPr>
          <w:rFonts w:ascii="Times New Roman" w:eastAsia="Times New Roman" w:hAnsi="Times New Roman" w:cs="Times New Roman"/>
          <w:sz w:val="24"/>
          <w:szCs w:val="24"/>
        </w:rPr>
        <w:t xml:space="preserve"> – Москва : Стандартинформ, 2009. – 35 с. </w:t>
      </w:r>
    </w:p>
    <w:p w14:paraId="5DBF4B5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Р 52623.3 – 2015. Технологии выполнения простых медицинских услуг. Манипуляции сестринского ухода. – Введ. 31.03.2015 – Москва : Стандартинформ, 2015. – 220 с. </w:t>
      </w:r>
    </w:p>
    <w:p w14:paraId="0EBB5AC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Р 52623.4 – 2015. Технологии выполнения простых медицинских услуг инвазивных вмешательств. – Введ. 31.03.2015 – Москва : Стандартинформ, 2015. – 88 с. </w:t>
      </w:r>
    </w:p>
    <w:p w14:paraId="4495260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ГОСТ Р 56819–2015 Надлежащая медицинская практика. Инфологическая модель. «Профилактика пролежней».</w:t>
      </w:r>
      <w:r>
        <w:rPr>
          <w:rFonts w:ascii="Times New Roman" w:eastAsia="Times New Roman" w:hAnsi="Times New Roman" w:cs="Times New Roman"/>
          <w:sz w:val="24"/>
          <w:szCs w:val="24"/>
        </w:rPr>
        <w:t xml:space="preserve"> – Введ. 30.11.2015 – Москва : Стандартинформ, 2015. – 48 с. </w:t>
      </w:r>
    </w:p>
    <w:p w14:paraId="28E1CAAB"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Минздрава РФ от 17 апреля 2002 г. N 123 "Об утверждении отраслевого стандарта "Протокол ведения больных. Пролежни"</w:t>
      </w:r>
    </w:p>
    <w:p w14:paraId="7928C4F4" w14:textId="77777777" w:rsidR="005D43B3" w:rsidRDefault="00FE55A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ГОСТ Р 59778-2021. Н</w:t>
      </w:r>
      <w:r>
        <w:rPr>
          <w:rFonts w:ascii="Times New Roman" w:eastAsia="Times New Roman" w:hAnsi="Times New Roman" w:cs="Times New Roman"/>
          <w:color w:val="000000"/>
          <w:sz w:val="24"/>
          <w:szCs w:val="24"/>
        </w:rPr>
        <w:t xml:space="preserve">ациональный стандарт российской федерации процедуры </w:t>
      </w:r>
      <w:r>
        <w:rPr>
          <w:rFonts w:ascii="Times New Roman" w:eastAsia="Times New Roman" w:hAnsi="Times New Roman" w:cs="Times New Roman"/>
          <w:color w:val="000000"/>
          <w:sz w:val="24"/>
          <w:szCs w:val="24"/>
        </w:rPr>
        <w:t>взятия проб венозной и капиллярной крови для лабораторных исследований.</w:t>
      </w:r>
    </w:p>
    <w:p w14:paraId="2C18C5BE" w14:textId="77777777" w:rsidR="005D43B3" w:rsidRDefault="00FE55A0">
      <w:pPr>
        <w:pStyle w:val="2"/>
        <w:shd w:val="clear" w:color="auto" w:fill="FFFFFF"/>
        <w:spacing w:before="0" w:after="0"/>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Приказ Минздрава РФ от 23.09.2020 N 1008Н Об утверждении порядка обеспечения пациентов лечебным питанием.</w:t>
      </w:r>
    </w:p>
    <w:p w14:paraId="4D66E2AA" w14:textId="77777777" w:rsidR="005D43B3" w:rsidRDefault="00FE55A0">
      <w:pPr>
        <w:pStyle w:val="2"/>
        <w:shd w:val="clear" w:color="auto" w:fill="FFFFFF"/>
        <w:spacing w:before="0" w:after="0"/>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xml:space="preserve">Med-Edu.ru [Электронный ресурс]: медицинский видеопортал. - URL: </w:t>
      </w:r>
      <w:hyperlink r:id="rId12">
        <w:r>
          <w:rPr>
            <w:rFonts w:ascii="Times New Roman" w:eastAsia="Times New Roman" w:hAnsi="Times New Roman" w:cs="Times New Roman"/>
            <w:b w:val="0"/>
            <w:i w:val="0"/>
            <w:color w:val="0000FF"/>
            <w:sz w:val="24"/>
            <w:szCs w:val="24"/>
            <w:u w:val="single"/>
          </w:rPr>
          <w:t>http://www.med-edu.ru/</w:t>
        </w:r>
      </w:hyperlink>
    </w:p>
    <w:p w14:paraId="7F12690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Рубрикатор клинических рекомендаций Минздрава России Открытый [Электронный ресурс]. - URL: </w:t>
      </w:r>
      <w:hyperlink r:id="rId13">
        <w:r>
          <w:rPr>
            <w:rFonts w:ascii="Times New Roman" w:eastAsia="Times New Roman" w:hAnsi="Times New Roman" w:cs="Times New Roman"/>
            <w:color w:val="0000FF"/>
            <w:sz w:val="24"/>
            <w:szCs w:val="24"/>
            <w:u w:val="single"/>
          </w:rPr>
          <w:t>http://cr.rosminzdrav.ru</w:t>
        </w:r>
      </w:hyperlink>
      <w:r>
        <w:rPr>
          <w:rFonts w:ascii="Times New Roman" w:eastAsia="Times New Roman" w:hAnsi="Times New Roman" w:cs="Times New Roman"/>
          <w:sz w:val="24"/>
          <w:szCs w:val="24"/>
        </w:rPr>
        <w:t xml:space="preserve"> </w:t>
      </w:r>
    </w:p>
    <w:p w14:paraId="0054002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1Федеральная электронная медицинская библиотека Минздрава России [Электронный ресурс]. - URL: </w:t>
      </w:r>
      <w:r>
        <w:rPr>
          <w:rFonts w:ascii="Times New Roman" w:eastAsia="Times New Roman" w:hAnsi="Times New Roman" w:cs="Times New Roman"/>
          <w:color w:val="0000FF"/>
          <w:sz w:val="24"/>
          <w:szCs w:val="24"/>
          <w:u w:val="single"/>
        </w:rPr>
        <w:t>http://www.femb.ru</w:t>
      </w:r>
      <w:r>
        <w:rPr>
          <w:rFonts w:ascii="Times New Roman" w:eastAsia="Times New Roman" w:hAnsi="Times New Roman" w:cs="Times New Roman"/>
          <w:sz w:val="24"/>
          <w:szCs w:val="24"/>
        </w:rPr>
        <w:t xml:space="preserve">  </w:t>
      </w:r>
    </w:p>
    <w:p w14:paraId="319653C0"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Альманах сестринского [Электронный ресурс] // Научная электронная библиотека. URL: https://www.elibrary.ru</w:t>
      </w:r>
    </w:p>
    <w:p w14:paraId="6F17AB17"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Биоэтика [Электронный ресурс] // Н</w:t>
      </w:r>
      <w:r>
        <w:rPr>
          <w:rFonts w:ascii="Times New Roman" w:eastAsia="Times New Roman" w:hAnsi="Times New Roman" w:cs="Times New Roman"/>
          <w:sz w:val="24"/>
          <w:szCs w:val="24"/>
        </w:rPr>
        <w:t>аучная электронная библиотека. URL: https://www.elibrary.ru</w:t>
      </w:r>
    </w:p>
    <w:p w14:paraId="7A0B7E5F"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Вопросы диетологии [Электронный ресурс] // Научная электронная библиотека. URL: https://www.elibrary.ru</w:t>
      </w:r>
    </w:p>
    <w:p w14:paraId="25FC0DCE"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Вопросы питания [Электронный ресурс] // Научная электронная библиотека. URL: https://www.eli</w:t>
      </w:r>
      <w:r>
        <w:rPr>
          <w:rFonts w:ascii="Times New Roman" w:eastAsia="Times New Roman" w:hAnsi="Times New Roman" w:cs="Times New Roman"/>
          <w:sz w:val="24"/>
          <w:szCs w:val="24"/>
        </w:rPr>
        <w:t>brary.ru</w:t>
      </w:r>
    </w:p>
    <w:p w14:paraId="51AA6516" w14:textId="77777777" w:rsidR="005D43B3" w:rsidRDefault="00FE55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Медицинская сестра [Электронный ресурс] // Научная электронная библиотека. URL: https://www.elibrary.ru</w:t>
      </w:r>
    </w:p>
    <w:p w14:paraId="10F4E140" w14:textId="77777777" w:rsidR="005D43B3" w:rsidRDefault="00FE55A0">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Медсестра [Электронный ресурс] // Научная электронная библиотека. URL: https://www.elibrary.ru</w:t>
      </w:r>
    </w:p>
    <w:p w14:paraId="1D720914" w14:textId="77777777" w:rsidR="005D43B3" w:rsidRDefault="00FE55A0">
      <w:pPr>
        <w:pageBreakBefore/>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4. КОНТРОЛЬ И ОЦЕНКА РЕЗУЛЬТАТОВ ОСВОЕНИЯ </w:t>
      </w:r>
      <w:r>
        <w:rPr>
          <w:rFonts w:ascii="Times New Roman" w:eastAsia="Times New Roman" w:hAnsi="Times New Roman" w:cs="Times New Roman"/>
          <w:b/>
          <w:sz w:val="24"/>
          <w:szCs w:val="24"/>
        </w:rPr>
        <w:br/>
        <w:t>ПРОФЕ</w:t>
      </w:r>
      <w:r>
        <w:rPr>
          <w:rFonts w:ascii="Times New Roman" w:eastAsia="Times New Roman" w:hAnsi="Times New Roman" w:cs="Times New Roman"/>
          <w:b/>
          <w:sz w:val="24"/>
          <w:szCs w:val="24"/>
        </w:rPr>
        <w:t>ССИОНАЛЬНОГО МОДУЛЯ</w:t>
      </w:r>
    </w:p>
    <w:tbl>
      <w:tblPr>
        <w:tblStyle w:val="affffffffc"/>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4565"/>
        <w:gridCol w:w="1672"/>
      </w:tblGrid>
      <w:tr w:rsidR="005D43B3" w14:paraId="62C75E5A" w14:textId="77777777">
        <w:trPr>
          <w:trHeight w:val="1098"/>
        </w:trPr>
        <w:tc>
          <w:tcPr>
            <w:tcW w:w="3261" w:type="dxa"/>
          </w:tcPr>
          <w:p w14:paraId="3AD2F9EA"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Код и наименование профессиональных и общих компетенций</w:t>
            </w:r>
          </w:p>
          <w:p w14:paraId="4ACA61F2"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формируемых в рамках модуля</w:t>
            </w:r>
          </w:p>
        </w:tc>
        <w:tc>
          <w:tcPr>
            <w:tcW w:w="4565" w:type="dxa"/>
          </w:tcPr>
          <w:p w14:paraId="511C55E2" w14:textId="77777777" w:rsidR="005D43B3" w:rsidRDefault="005D43B3">
            <w:pPr>
              <w:spacing w:after="0"/>
              <w:jc w:val="center"/>
              <w:rPr>
                <w:rFonts w:ascii="Times New Roman" w:eastAsia="Times New Roman" w:hAnsi="Times New Roman" w:cs="Times New Roman"/>
                <w:sz w:val="24"/>
                <w:szCs w:val="24"/>
              </w:rPr>
            </w:pPr>
          </w:p>
          <w:p w14:paraId="4717983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оценки</w:t>
            </w:r>
          </w:p>
        </w:tc>
        <w:tc>
          <w:tcPr>
            <w:tcW w:w="1672" w:type="dxa"/>
          </w:tcPr>
          <w:p w14:paraId="6F366883" w14:textId="77777777" w:rsidR="005D43B3" w:rsidRDefault="005D43B3">
            <w:pPr>
              <w:spacing w:after="0"/>
              <w:jc w:val="center"/>
              <w:rPr>
                <w:rFonts w:ascii="Times New Roman" w:eastAsia="Times New Roman" w:hAnsi="Times New Roman" w:cs="Times New Roman"/>
                <w:sz w:val="24"/>
                <w:szCs w:val="24"/>
              </w:rPr>
            </w:pPr>
          </w:p>
          <w:p w14:paraId="15546C31" w14:textId="77777777" w:rsidR="005D43B3" w:rsidRDefault="00FE55A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w:t>
            </w:r>
          </w:p>
        </w:tc>
      </w:tr>
      <w:tr w:rsidR="005D43B3" w14:paraId="3C7B94FF" w14:textId="77777777">
        <w:trPr>
          <w:trHeight w:val="315"/>
        </w:trPr>
        <w:tc>
          <w:tcPr>
            <w:tcW w:w="3261" w:type="dxa"/>
          </w:tcPr>
          <w:p w14:paraId="157B98A3" w14:textId="77777777" w:rsidR="005D43B3" w:rsidRDefault="00FE55A0">
            <w:pPr>
              <w:spacing w:after="0"/>
              <w:rPr>
                <w:rFonts w:ascii="Times New Roman" w:eastAsia="Times New Roman" w:hAnsi="Times New Roman" w:cs="Times New Roman"/>
                <w:i/>
                <w:sz w:val="24"/>
                <w:szCs w:val="24"/>
              </w:rPr>
            </w:pPr>
            <w:r>
              <w:rPr>
                <w:rFonts w:ascii="Times New Roman" w:eastAsia="Times New Roman" w:hAnsi="Times New Roman" w:cs="Times New Roman"/>
                <w:sz w:val="24"/>
                <w:szCs w:val="24"/>
              </w:rPr>
              <w:t>ПК 4.1. Проводить оценку состояния пациента</w:t>
            </w:r>
          </w:p>
        </w:tc>
        <w:tc>
          <w:tcPr>
            <w:tcW w:w="4565" w:type="dxa"/>
          </w:tcPr>
          <w:p w14:paraId="419B54F2" w14:textId="77777777" w:rsidR="005D43B3" w:rsidRDefault="00FE55A0">
            <w:pPr>
              <w:pStyle w:val="2"/>
              <w:spacing w:before="0" w:after="0" w:line="276" w:lineRule="auto"/>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определение проблем пациента в соответствии с нарушенными потребностями и состоянием пациента;</w:t>
            </w:r>
          </w:p>
          <w:p w14:paraId="7F16966F"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проведение объективного обследования пациента в соответствии с технологиями выполнения простых медицинских услуг</w:t>
            </w:r>
          </w:p>
        </w:tc>
        <w:tc>
          <w:tcPr>
            <w:tcW w:w="1672" w:type="dxa"/>
          </w:tcPr>
          <w:p w14:paraId="20962E51"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7CA3AEA5" w14:textId="77777777">
        <w:trPr>
          <w:trHeight w:val="315"/>
        </w:trPr>
        <w:tc>
          <w:tcPr>
            <w:tcW w:w="3261" w:type="dxa"/>
          </w:tcPr>
          <w:p w14:paraId="6C0FBD9F"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4.2. Выполнять медицинские манипуляции при оказании медицинской помощи пациенту</w:t>
            </w:r>
          </w:p>
        </w:tc>
        <w:tc>
          <w:tcPr>
            <w:tcW w:w="4565" w:type="dxa"/>
          </w:tcPr>
          <w:p w14:paraId="32EA6570" w14:textId="77777777" w:rsidR="005D43B3" w:rsidRDefault="00FE55A0">
            <w:pPr>
              <w:pStyle w:val="2"/>
              <w:spacing w:before="0" w:after="0" w:line="276" w:lineRule="auto"/>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выполнение сестринских манипуляций в лечебно-диагностическом процессе в соответствии с технологиями выполнения простых медицинских услуг;</w:t>
            </w:r>
          </w:p>
          <w:p w14:paraId="65424A15"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подготовка пациента к диагности</w:t>
            </w:r>
            <w:r>
              <w:rPr>
                <w:rFonts w:ascii="Times New Roman" w:eastAsia="Times New Roman" w:hAnsi="Times New Roman" w:cs="Times New Roman"/>
                <w:sz w:val="24"/>
                <w:szCs w:val="24"/>
              </w:rPr>
              <w:t>ческим исследованиям в соответствии с требованиями к методу исследования</w:t>
            </w:r>
          </w:p>
        </w:tc>
        <w:tc>
          <w:tcPr>
            <w:tcW w:w="1672" w:type="dxa"/>
          </w:tcPr>
          <w:p w14:paraId="3B210403"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36C42781" w14:textId="77777777">
        <w:trPr>
          <w:trHeight w:val="315"/>
        </w:trPr>
        <w:tc>
          <w:tcPr>
            <w:tcW w:w="3261" w:type="dxa"/>
          </w:tcPr>
          <w:p w14:paraId="2E6FDBB1"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4.3. Осуществлять уход за пациентом</w:t>
            </w:r>
          </w:p>
        </w:tc>
        <w:tc>
          <w:tcPr>
            <w:tcW w:w="4565" w:type="dxa"/>
          </w:tcPr>
          <w:p w14:paraId="144BD092"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размещать и перемещать пациента в постели с использованием принципов эргономики;</w:t>
            </w:r>
          </w:p>
          <w:p w14:paraId="3B8D3E84"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выполн</w:t>
            </w:r>
            <w:r>
              <w:rPr>
                <w:rFonts w:ascii="Times New Roman" w:eastAsia="Times New Roman" w:hAnsi="Times New Roman" w:cs="Times New Roman"/>
                <w:sz w:val="24"/>
                <w:szCs w:val="24"/>
              </w:rPr>
              <w:t>ение манипуляций общего ухода за пациентами в соответствии с технологиями выполнения простых медицинских услуг и регламентирующими документами;</w:t>
            </w:r>
          </w:p>
          <w:p w14:paraId="34A420C0"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выполнение простейших физиотерапевтических процедур в соответствии с технологиями выполнения простых медицинск</w:t>
            </w:r>
            <w:r>
              <w:rPr>
                <w:rFonts w:ascii="Times New Roman" w:eastAsia="Times New Roman" w:hAnsi="Times New Roman" w:cs="Times New Roman"/>
                <w:sz w:val="24"/>
                <w:szCs w:val="24"/>
              </w:rPr>
              <w:t>их услуг;</w:t>
            </w:r>
          </w:p>
          <w:p w14:paraId="17893494" w14:textId="77777777" w:rsidR="005D43B3" w:rsidRDefault="00FE55A0">
            <w:pPr>
              <w:pStyle w:val="2"/>
              <w:spacing w:before="0" w:after="0" w:line="276" w:lineRule="auto"/>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организация питания тяжелобольных пациентов в соответствии с технологиями выполнения медицинских услуг</w:t>
            </w:r>
          </w:p>
        </w:tc>
        <w:tc>
          <w:tcPr>
            <w:tcW w:w="1672" w:type="dxa"/>
          </w:tcPr>
          <w:p w14:paraId="05B2C88B"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7AF7734D" w14:textId="77777777">
        <w:trPr>
          <w:trHeight w:val="315"/>
        </w:trPr>
        <w:tc>
          <w:tcPr>
            <w:tcW w:w="3261" w:type="dxa"/>
          </w:tcPr>
          <w:p w14:paraId="1E2C63BF"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4.4. Обучать пациента (его законных представителей) и лиц, осуществляющих уход, прием</w:t>
            </w:r>
            <w:r>
              <w:rPr>
                <w:rFonts w:ascii="Times New Roman" w:eastAsia="Times New Roman" w:hAnsi="Times New Roman" w:cs="Times New Roman"/>
                <w:sz w:val="24"/>
                <w:szCs w:val="24"/>
              </w:rPr>
              <w:t>ам ухода и самоухода</w:t>
            </w:r>
          </w:p>
        </w:tc>
        <w:tc>
          <w:tcPr>
            <w:tcW w:w="4565" w:type="dxa"/>
          </w:tcPr>
          <w:p w14:paraId="27FB4EBC"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выполнение профессиональной деятельности в соответствии с принципами профессиональной этики медицинского работника;</w:t>
            </w:r>
          </w:p>
          <w:p w14:paraId="6F084C8C"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обучение пациентов и их родственников по вопросам ухода и самоухода в соответствии с принципами педагогики и этапов обучения;</w:t>
            </w:r>
          </w:p>
          <w:p w14:paraId="2C6D974A"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результат обучения соответствует поставленной цели;</w:t>
            </w:r>
          </w:p>
          <w:p w14:paraId="0351B240" w14:textId="77777777" w:rsidR="005D43B3" w:rsidRDefault="00FE55A0">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грамотное использование в процессе обучения методов, способов и средств </w:t>
            </w:r>
            <w:r>
              <w:rPr>
                <w:rFonts w:ascii="Times New Roman" w:eastAsia="Times New Roman" w:hAnsi="Times New Roman" w:cs="Times New Roman"/>
                <w:sz w:val="24"/>
                <w:szCs w:val="24"/>
              </w:rPr>
              <w:t>обучения в соответствии с правилами обучения.</w:t>
            </w:r>
          </w:p>
        </w:tc>
        <w:tc>
          <w:tcPr>
            <w:tcW w:w="1672" w:type="dxa"/>
          </w:tcPr>
          <w:p w14:paraId="702FF5D9"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Экспертное наблюдение выполнения практических работ</w:t>
            </w:r>
          </w:p>
        </w:tc>
      </w:tr>
      <w:tr w:rsidR="005D43B3" w14:paraId="22AEB7F1" w14:textId="77777777">
        <w:trPr>
          <w:trHeight w:val="517"/>
        </w:trPr>
        <w:tc>
          <w:tcPr>
            <w:tcW w:w="3261" w:type="dxa"/>
          </w:tcPr>
          <w:p w14:paraId="020F5048"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4.5. Оказывать медицинскую помощь в неотложной форме</w:t>
            </w:r>
          </w:p>
        </w:tc>
        <w:tc>
          <w:tcPr>
            <w:tcW w:w="4565" w:type="dxa"/>
          </w:tcPr>
          <w:p w14:paraId="20877EA6"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оказание медицинской помощи в неотложной форме в соответствии с алгоритмами оказания неотложной пом</w:t>
            </w:r>
            <w:r>
              <w:rPr>
                <w:rFonts w:ascii="Times New Roman" w:eastAsia="Times New Roman" w:hAnsi="Times New Roman" w:cs="Times New Roman"/>
                <w:b w:val="0"/>
                <w:i w:val="0"/>
                <w:sz w:val="24"/>
                <w:szCs w:val="24"/>
              </w:rPr>
              <w:t>ощи</w:t>
            </w:r>
          </w:p>
        </w:tc>
        <w:tc>
          <w:tcPr>
            <w:tcW w:w="1672" w:type="dxa"/>
          </w:tcPr>
          <w:p w14:paraId="09126B65"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73F9A487" w14:textId="77777777">
        <w:trPr>
          <w:trHeight w:val="517"/>
        </w:trPr>
        <w:tc>
          <w:tcPr>
            <w:tcW w:w="3261" w:type="dxa"/>
          </w:tcPr>
          <w:p w14:paraId="23D35F83"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4.6. Участвовать в проведении мероприятий медицинской реабилитации</w:t>
            </w:r>
          </w:p>
        </w:tc>
        <w:tc>
          <w:tcPr>
            <w:tcW w:w="4565" w:type="dxa"/>
          </w:tcPr>
          <w:p w14:paraId="7F03D896"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проведение медицинской реабилитации в соответствии с алгоритмами применения средств и методов реабилитации</w:t>
            </w:r>
          </w:p>
        </w:tc>
        <w:tc>
          <w:tcPr>
            <w:tcW w:w="1672" w:type="dxa"/>
          </w:tcPr>
          <w:p w14:paraId="5198F4F1"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63C80A5B" w14:textId="77777777">
        <w:trPr>
          <w:trHeight w:val="517"/>
        </w:trPr>
        <w:tc>
          <w:tcPr>
            <w:tcW w:w="3261" w:type="dxa"/>
          </w:tcPr>
          <w:p w14:paraId="4B29CD39"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к различным </w:t>
            </w:r>
            <w:r>
              <w:rPr>
                <w:rFonts w:ascii="Times New Roman" w:eastAsia="Times New Roman" w:hAnsi="Times New Roman" w:cs="Times New Roman"/>
                <w:sz w:val="24"/>
                <w:szCs w:val="24"/>
              </w:rPr>
              <w:t>контекстам</w:t>
            </w:r>
          </w:p>
        </w:tc>
        <w:tc>
          <w:tcPr>
            <w:tcW w:w="4565" w:type="dxa"/>
          </w:tcPr>
          <w:p w14:paraId="1DB2D90E"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соответствие выбранных средств и способов деятельности поставленным целям</w:t>
            </w:r>
          </w:p>
        </w:tc>
        <w:tc>
          <w:tcPr>
            <w:tcW w:w="1672" w:type="dxa"/>
          </w:tcPr>
          <w:p w14:paraId="713D9D4A"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1CEEDDE0" w14:textId="77777777">
        <w:trPr>
          <w:trHeight w:val="517"/>
        </w:trPr>
        <w:tc>
          <w:tcPr>
            <w:tcW w:w="3261" w:type="dxa"/>
          </w:tcPr>
          <w:p w14:paraId="0C42233F"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и интерпретации информации и информационные технологии для </w:t>
            </w:r>
            <w:r>
              <w:rPr>
                <w:rFonts w:ascii="Times New Roman" w:eastAsia="Times New Roman" w:hAnsi="Times New Roman" w:cs="Times New Roman"/>
                <w:sz w:val="24"/>
                <w:szCs w:val="24"/>
              </w:rPr>
              <w:t>выполнения задач профессиональной деятельности</w:t>
            </w:r>
          </w:p>
        </w:tc>
        <w:tc>
          <w:tcPr>
            <w:tcW w:w="4565" w:type="dxa"/>
          </w:tcPr>
          <w:p w14:paraId="604EE7B9"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оптимальный выбор источника информации в соответствии с поставленной задачей;</w:t>
            </w:r>
          </w:p>
          <w:p w14:paraId="4E1C9B1E"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соответствие найденной информации поставленной задаче</w:t>
            </w:r>
          </w:p>
        </w:tc>
        <w:tc>
          <w:tcPr>
            <w:tcW w:w="1672" w:type="dxa"/>
          </w:tcPr>
          <w:p w14:paraId="3A77B1DA"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42EE4E8E" w14:textId="77777777">
        <w:trPr>
          <w:trHeight w:val="517"/>
        </w:trPr>
        <w:tc>
          <w:tcPr>
            <w:tcW w:w="3261" w:type="dxa"/>
          </w:tcPr>
          <w:p w14:paraId="12C2A083"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w:t>
            </w:r>
            <w:r>
              <w:rPr>
                <w:rFonts w:ascii="Times New Roman" w:eastAsia="Times New Roman" w:hAnsi="Times New Roman" w:cs="Times New Roman"/>
                <w:sz w:val="24"/>
                <w:szCs w:val="24"/>
              </w:rPr>
              <w:t xml:space="preserve"> жизненных ситуациях</w:t>
            </w:r>
          </w:p>
        </w:tc>
        <w:tc>
          <w:tcPr>
            <w:tcW w:w="4565" w:type="dxa"/>
          </w:tcPr>
          <w:p w14:paraId="4F9475AA"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xml:space="preserve">- получение дополнительных профессиональных знаний путем самообразования, </w:t>
            </w:r>
          </w:p>
          <w:p w14:paraId="0D72DDD1" w14:textId="77777777" w:rsidR="005D43B3" w:rsidRDefault="00FE55A0">
            <w:pPr>
              <w:pStyle w:val="2"/>
              <w:spacing w:before="0" w:after="0" w:line="276" w:lineRule="auto"/>
              <w:jc w:val="both"/>
              <w:rPr>
                <w:rFonts w:ascii="Times New Roman" w:eastAsia="Times New Roman" w:hAnsi="Times New Roman" w:cs="Times New Roman"/>
                <w:b w:val="0"/>
                <w:sz w:val="24"/>
                <w:szCs w:val="24"/>
              </w:rPr>
            </w:pPr>
            <w:r>
              <w:rPr>
                <w:rFonts w:ascii="Times New Roman" w:eastAsia="Times New Roman" w:hAnsi="Times New Roman" w:cs="Times New Roman"/>
                <w:b w:val="0"/>
                <w:i w:val="0"/>
                <w:sz w:val="24"/>
                <w:szCs w:val="24"/>
              </w:rPr>
              <w:t>- проявление интереса к инновациям в области профессиональной деятельности.</w:t>
            </w:r>
          </w:p>
        </w:tc>
        <w:tc>
          <w:tcPr>
            <w:tcW w:w="1672" w:type="dxa"/>
          </w:tcPr>
          <w:p w14:paraId="0AB4535A"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4B3B6E2F" w14:textId="77777777">
        <w:trPr>
          <w:trHeight w:val="517"/>
        </w:trPr>
        <w:tc>
          <w:tcPr>
            <w:tcW w:w="3261" w:type="dxa"/>
          </w:tcPr>
          <w:p w14:paraId="4B487387"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4565" w:type="dxa"/>
          </w:tcPr>
          <w:p w14:paraId="3584E8FF" w14:textId="77777777" w:rsidR="005D43B3" w:rsidRDefault="00FE55A0">
            <w:pPr>
              <w:pStyle w:val="2"/>
              <w:spacing w:before="0" w:after="0" w:line="276" w:lineRule="auto"/>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соблюдение норм профессиональной этики в процессе общения с коллегами</w:t>
            </w:r>
          </w:p>
        </w:tc>
        <w:tc>
          <w:tcPr>
            <w:tcW w:w="1672" w:type="dxa"/>
          </w:tcPr>
          <w:p w14:paraId="46EB4824"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Экспертное наблюдение выполнения </w:t>
            </w:r>
            <w:r>
              <w:rPr>
                <w:rFonts w:ascii="Times New Roman" w:eastAsia="Times New Roman" w:hAnsi="Times New Roman" w:cs="Times New Roman"/>
                <w:sz w:val="24"/>
                <w:szCs w:val="24"/>
              </w:rPr>
              <w:lastRenderedPageBreak/>
              <w:t>практических работ</w:t>
            </w:r>
          </w:p>
        </w:tc>
      </w:tr>
      <w:tr w:rsidR="005D43B3" w14:paraId="500D7C6C" w14:textId="77777777">
        <w:trPr>
          <w:trHeight w:val="517"/>
        </w:trPr>
        <w:tc>
          <w:tcPr>
            <w:tcW w:w="3261" w:type="dxa"/>
          </w:tcPr>
          <w:p w14:paraId="41FEEA80" w14:textId="77777777" w:rsidR="005D43B3" w:rsidRDefault="00FE55A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ОК 05. Осуществлять устную и письменную коммуникацию на госуд</w:t>
            </w:r>
            <w:r>
              <w:rPr>
                <w:rFonts w:ascii="Times New Roman" w:eastAsia="Times New Roman" w:hAnsi="Times New Roman" w:cs="Times New Roman"/>
                <w:sz w:val="24"/>
                <w:szCs w:val="24"/>
              </w:rPr>
              <w:t>арственном языке Российской Федерации с учетом особенностей социального и культурного контекста</w:t>
            </w:r>
          </w:p>
        </w:tc>
        <w:tc>
          <w:tcPr>
            <w:tcW w:w="4565" w:type="dxa"/>
          </w:tcPr>
          <w:p w14:paraId="6B76F9C7" w14:textId="77777777" w:rsidR="005D43B3" w:rsidRDefault="00FE55A0">
            <w:pPr>
              <w:pStyle w:val="2"/>
              <w:spacing w:before="0" w:after="0" w:line="276" w:lineRule="auto"/>
              <w:jc w:val="both"/>
              <w:rPr>
                <w:rFonts w:ascii="Times New Roman" w:eastAsia="Times New Roman" w:hAnsi="Times New Roman" w:cs="Times New Roman"/>
                <w:b w:val="0"/>
                <w:sz w:val="24"/>
                <w:szCs w:val="24"/>
              </w:rPr>
            </w:pPr>
            <w:r>
              <w:rPr>
                <w:rFonts w:ascii="Times New Roman" w:eastAsia="Times New Roman" w:hAnsi="Times New Roman" w:cs="Times New Roman"/>
                <w:b w:val="0"/>
                <w:i w:val="0"/>
                <w:sz w:val="24"/>
                <w:szCs w:val="24"/>
              </w:rPr>
              <w:t>- соответствие устной и письменной речи нормам государственного языка</w:t>
            </w:r>
          </w:p>
        </w:tc>
        <w:tc>
          <w:tcPr>
            <w:tcW w:w="1672" w:type="dxa"/>
          </w:tcPr>
          <w:p w14:paraId="4E5939DC"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7D42DA71" w14:textId="77777777">
        <w:trPr>
          <w:trHeight w:val="517"/>
        </w:trPr>
        <w:tc>
          <w:tcPr>
            <w:tcW w:w="3261" w:type="dxa"/>
          </w:tcPr>
          <w:p w14:paraId="306B0A5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Проявлять гражданско-патриотич</w:t>
            </w:r>
            <w:r>
              <w:rPr>
                <w:rFonts w:ascii="Times New Roman" w:eastAsia="Times New Roman" w:hAnsi="Times New Roman" w:cs="Times New Roman"/>
                <w:sz w:val="24"/>
                <w:szCs w:val="24"/>
              </w:rPr>
              <w:t>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65" w:type="dxa"/>
          </w:tcPr>
          <w:p w14:paraId="15793E12"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обеспечение взаимодейств</w:t>
            </w:r>
            <w:r>
              <w:rPr>
                <w:rFonts w:ascii="Times New Roman" w:eastAsia="Times New Roman" w:hAnsi="Times New Roman" w:cs="Times New Roman"/>
                <w:b w:val="0"/>
                <w:i w:val="0"/>
                <w:sz w:val="24"/>
                <w:szCs w:val="24"/>
              </w:rPr>
              <w:t>ия с окружающими в соответствии с Конституцией РФ, законодательством РФ и другими нормативно-правовыми актами РФ;</w:t>
            </w:r>
          </w:p>
          <w:p w14:paraId="674EF96D" w14:textId="77777777" w:rsidR="005D43B3" w:rsidRDefault="005D43B3">
            <w:pPr>
              <w:spacing w:after="0"/>
              <w:rPr>
                <w:rFonts w:ascii="Times New Roman" w:eastAsia="Times New Roman" w:hAnsi="Times New Roman" w:cs="Times New Roman"/>
                <w:sz w:val="24"/>
                <w:szCs w:val="24"/>
              </w:rPr>
            </w:pPr>
          </w:p>
        </w:tc>
        <w:tc>
          <w:tcPr>
            <w:tcW w:w="1672" w:type="dxa"/>
          </w:tcPr>
          <w:p w14:paraId="5BC3AFF9"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2E281A2D" w14:textId="77777777">
        <w:trPr>
          <w:trHeight w:val="517"/>
        </w:trPr>
        <w:tc>
          <w:tcPr>
            <w:tcW w:w="3261" w:type="dxa"/>
          </w:tcPr>
          <w:p w14:paraId="08C30BFA"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применять знания об </w:t>
            </w:r>
            <w:r>
              <w:rPr>
                <w:rFonts w:ascii="Times New Roman" w:eastAsia="Times New Roman" w:hAnsi="Times New Roman" w:cs="Times New Roman"/>
                <w:sz w:val="24"/>
                <w:szCs w:val="24"/>
              </w:rPr>
              <w:t>изменении климата, принципы бережливого производства, эффективно действовать в чрезвычайных ситуациях</w:t>
            </w:r>
          </w:p>
        </w:tc>
        <w:tc>
          <w:tcPr>
            <w:tcW w:w="4565" w:type="dxa"/>
          </w:tcPr>
          <w:p w14:paraId="3DAF3117" w14:textId="77777777" w:rsidR="005D43B3" w:rsidRDefault="00FE55A0">
            <w:pPr>
              <w:pStyle w:val="2"/>
              <w:spacing w:before="0" w:after="0" w:line="276" w:lineRule="auto"/>
              <w:jc w:val="both"/>
              <w:rPr>
                <w:rFonts w:ascii="Times New Roman" w:eastAsia="Times New Roman" w:hAnsi="Times New Roman" w:cs="Times New Roman"/>
                <w:b w:val="0"/>
                <w:sz w:val="24"/>
                <w:szCs w:val="24"/>
              </w:rPr>
            </w:pPr>
            <w:r>
              <w:rPr>
                <w:rFonts w:ascii="Times New Roman" w:eastAsia="Times New Roman" w:hAnsi="Times New Roman" w:cs="Times New Roman"/>
                <w:b w:val="0"/>
                <w:i w:val="0"/>
                <w:sz w:val="24"/>
                <w:szCs w:val="24"/>
              </w:rPr>
              <w:t>- организация и осуществление деятельности по сохранению окружающей среды в соответствии с законодательством и нравственно-этическими нормами</w:t>
            </w:r>
          </w:p>
        </w:tc>
        <w:tc>
          <w:tcPr>
            <w:tcW w:w="1672" w:type="dxa"/>
          </w:tcPr>
          <w:p w14:paraId="04FB0CD6"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476B44A5" w14:textId="77777777">
        <w:trPr>
          <w:trHeight w:val="517"/>
        </w:trPr>
        <w:tc>
          <w:tcPr>
            <w:tcW w:w="3261" w:type="dxa"/>
          </w:tcPr>
          <w:p w14:paraId="5380FF2C"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65" w:type="dxa"/>
          </w:tcPr>
          <w:p w14:paraId="16CA1820"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xml:space="preserve">- демонстрация </w:t>
            </w:r>
            <w:r>
              <w:rPr>
                <w:rFonts w:ascii="Times New Roman" w:eastAsia="Times New Roman" w:hAnsi="Times New Roman" w:cs="Times New Roman"/>
                <w:b w:val="0"/>
                <w:i w:val="0"/>
                <w:sz w:val="24"/>
                <w:szCs w:val="24"/>
              </w:rPr>
              <w:t>позитивного и адекватного отношения к своему здоровью в повседневной жизни и при выполнении профессиональных обязанностей;</w:t>
            </w:r>
          </w:p>
          <w:p w14:paraId="620C2EA2"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готовность поддерживать уровень физической подготовки, обеспечивающий полноценную профессиональную деятельность на основе принципов</w:t>
            </w:r>
            <w:r>
              <w:rPr>
                <w:rFonts w:ascii="Times New Roman" w:eastAsia="Times New Roman" w:hAnsi="Times New Roman" w:cs="Times New Roman"/>
                <w:b w:val="0"/>
                <w:i w:val="0"/>
                <w:sz w:val="24"/>
                <w:szCs w:val="24"/>
              </w:rPr>
              <w:t xml:space="preserve"> здорового образа жизни</w:t>
            </w:r>
          </w:p>
        </w:tc>
        <w:tc>
          <w:tcPr>
            <w:tcW w:w="1672" w:type="dxa"/>
          </w:tcPr>
          <w:p w14:paraId="0865E0BC"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5D43B3" w14:paraId="30287813" w14:textId="77777777">
        <w:trPr>
          <w:trHeight w:val="517"/>
        </w:trPr>
        <w:tc>
          <w:tcPr>
            <w:tcW w:w="3261" w:type="dxa"/>
          </w:tcPr>
          <w:p w14:paraId="79353831" w14:textId="77777777" w:rsidR="005D43B3" w:rsidRDefault="00FE55A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565" w:type="dxa"/>
          </w:tcPr>
          <w:p w14:paraId="09B9B03B" w14:textId="77777777" w:rsidR="005D43B3" w:rsidRDefault="00FE55A0">
            <w:pPr>
              <w:pStyle w:val="2"/>
              <w:spacing w:before="0" w:after="0" w:line="276" w:lineRule="auto"/>
              <w:jc w:val="both"/>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оформление медицинской документации в соответствии нормативными правовыми актами</w:t>
            </w:r>
          </w:p>
        </w:tc>
        <w:tc>
          <w:tcPr>
            <w:tcW w:w="1672" w:type="dxa"/>
          </w:tcPr>
          <w:p w14:paraId="33AA87CC" w14:textId="77777777" w:rsidR="005D43B3" w:rsidRDefault="00FE55A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bl>
    <w:p w14:paraId="1B933803" w14:textId="77777777" w:rsidR="005D43B3" w:rsidRDefault="005D43B3"/>
    <w:sectPr w:rsidR="005D43B3">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33249" w14:textId="77777777" w:rsidR="00FE55A0" w:rsidRDefault="00FE55A0">
      <w:pPr>
        <w:spacing w:after="0" w:line="240" w:lineRule="auto"/>
      </w:pPr>
      <w:r>
        <w:separator/>
      </w:r>
    </w:p>
  </w:endnote>
  <w:endnote w:type="continuationSeparator" w:id="0">
    <w:p w14:paraId="6A97E0D4" w14:textId="77777777" w:rsidR="00FE55A0" w:rsidRDefault="00FE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roman"/>
    <w:notTrueType/>
    <w:pitch w:val="default"/>
  </w:font>
  <w:font w:name="Verdana">
    <w:panose1 w:val="020B060403050404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auto"/>
    <w:pitch w:val="default"/>
  </w:font>
  <w:font w:name="Bookman Old Style">
    <w:panose1 w:val="02050604050505020204"/>
    <w:charset w:val="00"/>
    <w:family w:val="roman"/>
    <w:notTrueType/>
    <w:pitch w:val="default"/>
  </w:font>
  <w:font w:name="Liberation Serif">
    <w:panose1 w:val="00000000000000000000"/>
    <w:charset w:val="00"/>
    <w:family w:val="roman"/>
    <w:notTrueType/>
    <w:pitch w:val="default"/>
  </w:font>
  <w:font w:name="Lohit Hindi">
    <w:panose1 w:val="00000000000000000000"/>
    <w:charset w:val="00"/>
    <w:family w:val="roman"/>
    <w:notTrueType/>
    <w:pitch w:val="default"/>
  </w:font>
  <w:font w:name="Georgia">
    <w:panose1 w:val="02040502050405020303"/>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004F5" w14:textId="77777777" w:rsidR="005D43B3" w:rsidRDefault="005D43B3">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D9F1" w14:textId="77777777" w:rsidR="005D43B3" w:rsidRDefault="00FE55A0">
    <w:pPr>
      <w:pBdr>
        <w:top w:val="nil"/>
        <w:left w:val="nil"/>
        <w:bottom w:val="nil"/>
        <w:right w:val="nil"/>
        <w:between w:val="nil"/>
      </w:pBdr>
      <w:tabs>
        <w:tab w:val="center" w:pos="4677"/>
        <w:tab w:val="right" w:pos="9355"/>
      </w:tabs>
      <w:spacing w:before="120" w:after="12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fldChar w:fldCharType="end"/>
    </w:r>
  </w:p>
  <w:p w14:paraId="6A9ABFF3" w14:textId="77777777" w:rsidR="005D43B3" w:rsidRDefault="005D43B3">
    <w:pPr>
      <w:pBdr>
        <w:top w:val="nil"/>
        <w:left w:val="nil"/>
        <w:bottom w:val="nil"/>
        <w:right w:val="nil"/>
        <w:between w:val="nil"/>
      </w:pBdr>
      <w:tabs>
        <w:tab w:val="center" w:pos="4677"/>
        <w:tab w:val="right" w:pos="9355"/>
      </w:tabs>
      <w:spacing w:before="120" w:after="120" w:line="240" w:lineRule="auto"/>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8318A" w14:textId="77777777" w:rsidR="005D43B3" w:rsidRDefault="00FE55A0">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13D17">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p>
  <w:p w14:paraId="5DD157E4" w14:textId="77777777" w:rsidR="005D43B3" w:rsidRDefault="005D43B3">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23CA8" w14:textId="77777777" w:rsidR="00FE55A0" w:rsidRDefault="00FE55A0">
      <w:pPr>
        <w:spacing w:after="0" w:line="240" w:lineRule="auto"/>
      </w:pPr>
      <w:r>
        <w:separator/>
      </w:r>
    </w:p>
  </w:footnote>
  <w:footnote w:type="continuationSeparator" w:id="0">
    <w:p w14:paraId="2348EF4B" w14:textId="77777777" w:rsidR="00FE55A0" w:rsidRDefault="00FE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180B"/>
    <w:multiLevelType w:val="multilevel"/>
    <w:tmpl w:val="11A2E1F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E30597B"/>
    <w:multiLevelType w:val="multilevel"/>
    <w:tmpl w:val="112ABF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AB25F0"/>
    <w:multiLevelType w:val="multilevel"/>
    <w:tmpl w:val="331408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C455B71"/>
    <w:multiLevelType w:val="multilevel"/>
    <w:tmpl w:val="831062A2"/>
    <w:lvl w:ilvl="0">
      <w:start w:val="1"/>
      <w:numFmt w:val="decimal"/>
      <w:lvlText w:val="%1."/>
      <w:lvlJc w:val="left"/>
      <w:pPr>
        <w:ind w:left="644" w:hanging="357"/>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4" w15:restartNumberingAfterBreak="0">
    <w:nsid w:val="4F3D2C8B"/>
    <w:multiLevelType w:val="multilevel"/>
    <w:tmpl w:val="115C4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30662C7"/>
    <w:multiLevelType w:val="multilevel"/>
    <w:tmpl w:val="890AD26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4464CD"/>
    <w:multiLevelType w:val="multilevel"/>
    <w:tmpl w:val="C6C61CAE"/>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5BAE5F25"/>
    <w:multiLevelType w:val="multilevel"/>
    <w:tmpl w:val="B4A6BE1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62C742CF"/>
    <w:multiLevelType w:val="multilevel"/>
    <w:tmpl w:val="A74807A0"/>
    <w:lvl w:ilvl="0">
      <w:start w:val="1"/>
      <w:numFmt w:val="decimal"/>
      <w:lvlText w:val="%1."/>
      <w:lvlJc w:val="left"/>
      <w:pPr>
        <w:ind w:left="502"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DB55C6D"/>
    <w:multiLevelType w:val="multilevel"/>
    <w:tmpl w:val="38DCCE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6"/>
  </w:num>
  <w:num w:numId="2">
    <w:abstractNumId w:val="5"/>
  </w:num>
  <w:num w:numId="3">
    <w:abstractNumId w:val="8"/>
  </w:num>
  <w:num w:numId="4">
    <w:abstractNumId w:val="9"/>
  </w:num>
  <w:num w:numId="5">
    <w:abstractNumId w:val="4"/>
  </w:num>
  <w:num w:numId="6">
    <w:abstractNumId w:val="3"/>
  </w:num>
  <w:num w:numId="7">
    <w:abstractNumId w:val="1"/>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3B3"/>
    <w:rsid w:val="005D43B3"/>
    <w:rsid w:val="00996CA3"/>
    <w:rsid w:val="00E13D17"/>
    <w:rsid w:val="00EB3E4F"/>
    <w:rsid w:val="00FE5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AC5F"/>
  <w15:docId w15:val="{A3735974-7108-4609-821C-DD1993979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A0E"/>
  </w:style>
  <w:style w:type="paragraph" w:styleId="1">
    <w:name w:val="heading 1"/>
    <w:basedOn w:val="a"/>
    <w:next w:val="a"/>
    <w:link w:val="10"/>
    <w:uiPriority w:val="9"/>
    <w:qFormat/>
    <w:rsid w:val="009A5A0E"/>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unhideWhenUsed/>
    <w:qFormat/>
    <w:rsid w:val="009A5A0E"/>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semiHidden/>
    <w:unhideWhenUsed/>
    <w:qFormat/>
    <w:rsid w:val="009A5A0E"/>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semiHidden/>
    <w:unhideWhenUsed/>
    <w:qFormat/>
    <w:rsid w:val="009A5A0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9A5A0E"/>
    <w:pPr>
      <w:keepNext/>
      <w:keepLines/>
      <w:spacing w:before="220" w:after="40"/>
      <w:outlineLvl w:val="4"/>
    </w:pPr>
    <w:rPr>
      <w:b/>
    </w:rPr>
  </w:style>
  <w:style w:type="paragraph" w:styleId="6">
    <w:name w:val="heading 6"/>
    <w:basedOn w:val="a"/>
    <w:next w:val="a"/>
    <w:link w:val="60"/>
    <w:uiPriority w:val="9"/>
    <w:semiHidden/>
    <w:unhideWhenUsed/>
    <w:qFormat/>
    <w:rsid w:val="009A5A0E"/>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9A5A0E"/>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10">
    <w:name w:val="Заголовок 1 Знак"/>
    <w:basedOn w:val="a0"/>
    <w:link w:val="1"/>
    <w:uiPriority w:val="9"/>
    <w:rsid w:val="009A5A0E"/>
    <w:rPr>
      <w:rFonts w:ascii="Arial" w:eastAsia="Calibri" w:hAnsi="Arial" w:cs="Calibri"/>
      <w:b/>
      <w:bCs/>
      <w:kern w:val="32"/>
      <w:sz w:val="32"/>
      <w:szCs w:val="32"/>
      <w:lang w:eastAsia="ru-RU"/>
    </w:rPr>
  </w:style>
  <w:style w:type="character" w:customStyle="1" w:styleId="20">
    <w:name w:val="Заголовок 2 Знак"/>
    <w:basedOn w:val="a0"/>
    <w:link w:val="2"/>
    <w:uiPriority w:val="9"/>
    <w:rsid w:val="009A5A0E"/>
    <w:rPr>
      <w:rFonts w:ascii="Arial" w:eastAsia="Calibri" w:hAnsi="Arial" w:cs="Calibri"/>
      <w:b/>
      <w:bCs/>
      <w:i/>
      <w:iCs/>
      <w:sz w:val="28"/>
      <w:szCs w:val="28"/>
      <w:lang w:eastAsia="ru-RU"/>
    </w:rPr>
  </w:style>
  <w:style w:type="character" w:customStyle="1" w:styleId="30">
    <w:name w:val="Заголовок 3 Знак"/>
    <w:basedOn w:val="a0"/>
    <w:link w:val="3"/>
    <w:uiPriority w:val="9"/>
    <w:semiHidden/>
    <w:rsid w:val="009A5A0E"/>
    <w:rPr>
      <w:rFonts w:ascii="Arial" w:eastAsia="Calibri" w:hAnsi="Arial" w:cs="Calibri"/>
      <w:b/>
      <w:bCs/>
      <w:sz w:val="26"/>
      <w:szCs w:val="26"/>
      <w:lang w:eastAsia="ru-RU"/>
    </w:rPr>
  </w:style>
  <w:style w:type="character" w:customStyle="1" w:styleId="40">
    <w:name w:val="Заголовок 4 Знак"/>
    <w:basedOn w:val="a0"/>
    <w:link w:val="4"/>
    <w:uiPriority w:val="9"/>
    <w:semiHidden/>
    <w:rsid w:val="009A5A0E"/>
    <w:rPr>
      <w:rFonts w:ascii="Times New Roman" w:eastAsia="Calibri" w:hAnsi="Times New Roman" w:cs="Calibri"/>
      <w:b/>
      <w:bCs/>
      <w:sz w:val="24"/>
      <w:szCs w:val="24"/>
      <w:lang w:eastAsia="ru-RU"/>
    </w:rPr>
  </w:style>
  <w:style w:type="character" w:customStyle="1" w:styleId="50">
    <w:name w:val="Заголовок 5 Знак"/>
    <w:basedOn w:val="a0"/>
    <w:link w:val="5"/>
    <w:uiPriority w:val="9"/>
    <w:semiHidden/>
    <w:rsid w:val="009A5A0E"/>
    <w:rPr>
      <w:rFonts w:ascii="Calibri" w:eastAsia="Calibri" w:hAnsi="Calibri" w:cs="Calibri"/>
      <w:b/>
      <w:lang w:eastAsia="ru-RU"/>
    </w:rPr>
  </w:style>
  <w:style w:type="character" w:customStyle="1" w:styleId="60">
    <w:name w:val="Заголовок 6 Знак"/>
    <w:basedOn w:val="a0"/>
    <w:link w:val="6"/>
    <w:uiPriority w:val="9"/>
    <w:semiHidden/>
    <w:rsid w:val="009A5A0E"/>
    <w:rPr>
      <w:rFonts w:ascii="Calibri" w:eastAsia="Calibri" w:hAnsi="Calibri" w:cs="Calibri"/>
      <w:b/>
      <w:sz w:val="20"/>
      <w:szCs w:val="20"/>
      <w:lang w:eastAsia="ru-RU"/>
    </w:rPr>
  </w:style>
  <w:style w:type="table" w:customStyle="1" w:styleId="TableNormal4">
    <w:name w:val="Table Normal"/>
    <w:uiPriority w:val="2"/>
    <w:rsid w:val="009A5A0E"/>
    <w:tblPr>
      <w:tblCellMar>
        <w:top w:w="0" w:type="dxa"/>
        <w:left w:w="0" w:type="dxa"/>
        <w:bottom w:w="0" w:type="dxa"/>
        <w:right w:w="0" w:type="dxa"/>
      </w:tblCellMar>
    </w:tblPr>
  </w:style>
  <w:style w:type="character" w:customStyle="1" w:styleId="a4">
    <w:name w:val="Заголовок Знак"/>
    <w:basedOn w:val="a0"/>
    <w:link w:val="a3"/>
    <w:uiPriority w:val="10"/>
    <w:rsid w:val="009A5A0E"/>
    <w:rPr>
      <w:rFonts w:ascii="Calibri" w:eastAsia="Calibri" w:hAnsi="Calibri" w:cs="Calibri"/>
      <w:b/>
      <w:sz w:val="72"/>
      <w:szCs w:val="72"/>
      <w:lang w:eastAsia="ru-RU"/>
    </w:rPr>
  </w:style>
  <w:style w:type="paragraph" w:styleId="a5">
    <w:name w:val="Body Text"/>
    <w:basedOn w:val="a"/>
    <w:link w:val="a6"/>
    <w:rsid w:val="009A5A0E"/>
    <w:pPr>
      <w:spacing w:after="0" w:line="240" w:lineRule="auto"/>
    </w:pPr>
    <w:rPr>
      <w:rFonts w:ascii="Times New Roman" w:hAnsi="Times New Roman"/>
      <w:sz w:val="24"/>
      <w:szCs w:val="24"/>
    </w:rPr>
  </w:style>
  <w:style w:type="character" w:customStyle="1" w:styleId="a6">
    <w:name w:val="Основной текст Знак"/>
    <w:basedOn w:val="a0"/>
    <w:link w:val="a5"/>
    <w:rsid w:val="009A5A0E"/>
    <w:rPr>
      <w:rFonts w:ascii="Times New Roman" w:eastAsia="Calibri" w:hAnsi="Times New Roman" w:cs="Calibri"/>
      <w:sz w:val="24"/>
      <w:szCs w:val="24"/>
      <w:lang w:eastAsia="ru-RU"/>
    </w:rPr>
  </w:style>
  <w:style w:type="paragraph" w:styleId="21">
    <w:name w:val="Body Text 2"/>
    <w:basedOn w:val="a"/>
    <w:link w:val="22"/>
    <w:rsid w:val="009A5A0E"/>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9A5A0E"/>
    <w:rPr>
      <w:rFonts w:ascii="Times New Roman" w:eastAsia="Calibri" w:hAnsi="Times New Roman" w:cs="Calibri"/>
      <w:sz w:val="24"/>
      <w:szCs w:val="24"/>
      <w:lang w:eastAsia="ru-RU"/>
    </w:rPr>
  </w:style>
  <w:style w:type="character" w:customStyle="1" w:styleId="blk">
    <w:name w:val="blk"/>
    <w:rsid w:val="009A5A0E"/>
  </w:style>
  <w:style w:type="paragraph" w:styleId="a7">
    <w:name w:val="footer"/>
    <w:aliases w:val="Нижний колонтитул Знак Знак Знак,Нижний колонтитул1,Нижний колонтитул Знак Знак"/>
    <w:basedOn w:val="a"/>
    <w:link w:val="a8"/>
    <w:uiPriority w:val="99"/>
    <w:rsid w:val="009A5A0E"/>
    <w:pPr>
      <w:tabs>
        <w:tab w:val="center" w:pos="4677"/>
        <w:tab w:val="right" w:pos="9355"/>
      </w:tabs>
      <w:spacing w:before="120" w:after="120" w:line="240" w:lineRule="auto"/>
    </w:pPr>
    <w:rPr>
      <w:rFonts w:ascii="Times New Roman" w:hAnsi="Times New Roman"/>
      <w:sz w:val="24"/>
      <w:szCs w:val="24"/>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9A5A0E"/>
    <w:rPr>
      <w:rFonts w:ascii="Times New Roman" w:eastAsia="Calibri" w:hAnsi="Times New Roman" w:cs="Calibri"/>
      <w:sz w:val="24"/>
      <w:szCs w:val="24"/>
      <w:lang w:eastAsia="ru-RU"/>
    </w:rPr>
  </w:style>
  <w:style w:type="character" w:styleId="a9">
    <w:name w:val="page number"/>
    <w:rsid w:val="009A5A0E"/>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qFormat/>
    <w:rsid w:val="009A5A0E"/>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9A5A0E"/>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9A5A0E"/>
    <w:rPr>
      <w:rFonts w:ascii="Times New Roman" w:eastAsia="Calibri" w:hAnsi="Times New Roman" w:cs="Calibri"/>
      <w:sz w:val="20"/>
      <w:szCs w:val="20"/>
      <w:lang w:val="en-US" w:eastAsia="ru-RU"/>
    </w:rPr>
  </w:style>
  <w:style w:type="character" w:styleId="ad">
    <w:name w:val="footnote reference"/>
    <w:aliases w:val="Знак сноски-FN,Ciae niinee-FN,AЗнак сноски зел"/>
    <w:uiPriority w:val="99"/>
    <w:rsid w:val="009A5A0E"/>
    <w:rPr>
      <w:rFonts w:cs="Times New Roman"/>
      <w:vertAlign w:val="superscript"/>
    </w:rPr>
  </w:style>
  <w:style w:type="paragraph" w:styleId="23">
    <w:name w:val="List 2"/>
    <w:basedOn w:val="a"/>
    <w:rsid w:val="009A5A0E"/>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9A5A0E"/>
    <w:rPr>
      <w:rFonts w:cs="Times New Roman"/>
      <w:color w:val="0000FF"/>
      <w:u w:val="single"/>
    </w:rPr>
  </w:style>
  <w:style w:type="paragraph" w:styleId="12">
    <w:name w:val="toc 1"/>
    <w:basedOn w:val="a"/>
    <w:next w:val="a"/>
    <w:autoRedefine/>
    <w:uiPriority w:val="39"/>
    <w:rsid w:val="009A5A0E"/>
    <w:pPr>
      <w:spacing w:before="240" w:after="120" w:line="240" w:lineRule="auto"/>
    </w:pPr>
    <w:rPr>
      <w:b/>
      <w:bCs/>
      <w:sz w:val="20"/>
      <w:szCs w:val="20"/>
    </w:rPr>
  </w:style>
  <w:style w:type="paragraph" w:styleId="24">
    <w:name w:val="toc 2"/>
    <w:basedOn w:val="a"/>
    <w:next w:val="a"/>
    <w:autoRedefine/>
    <w:uiPriority w:val="39"/>
    <w:rsid w:val="009A5A0E"/>
    <w:pPr>
      <w:spacing w:before="120" w:after="0" w:line="240" w:lineRule="auto"/>
      <w:ind w:left="240"/>
    </w:pPr>
    <w:rPr>
      <w:i/>
      <w:iCs/>
      <w:sz w:val="20"/>
      <w:szCs w:val="20"/>
    </w:rPr>
  </w:style>
  <w:style w:type="paragraph" w:styleId="31">
    <w:name w:val="toc 3"/>
    <w:basedOn w:val="a"/>
    <w:next w:val="a"/>
    <w:autoRedefine/>
    <w:uiPriority w:val="39"/>
    <w:rsid w:val="009A5A0E"/>
    <w:pPr>
      <w:spacing w:after="0" w:line="240" w:lineRule="auto"/>
      <w:ind w:left="480"/>
    </w:pPr>
    <w:rPr>
      <w:rFonts w:ascii="Times New Roman" w:hAnsi="Times New Roman"/>
      <w:sz w:val="28"/>
      <w:szCs w:val="28"/>
    </w:rPr>
  </w:style>
  <w:style w:type="character" w:customStyle="1" w:styleId="FootnoteTextChar">
    <w:name w:val="Footnote Text Char"/>
    <w:locked/>
    <w:rsid w:val="009A5A0E"/>
    <w:rPr>
      <w:rFonts w:ascii="Times New Roman" w:hAnsi="Times New Roman"/>
      <w:sz w:val="20"/>
      <w:lang w:eastAsia="ru-RU"/>
    </w:rPr>
  </w:style>
  <w:style w:type="paragraph" w:styleId="af">
    <w:name w:val="List Paragraph"/>
    <w:aliases w:val="Содержание. 2 уровень,List Paragraph"/>
    <w:basedOn w:val="a"/>
    <w:link w:val="af0"/>
    <w:uiPriority w:val="34"/>
    <w:qFormat/>
    <w:rsid w:val="009A5A0E"/>
    <w:pPr>
      <w:spacing w:before="120" w:after="120" w:line="240" w:lineRule="auto"/>
      <w:ind w:left="708"/>
    </w:pPr>
    <w:rPr>
      <w:rFonts w:ascii="Times New Roman" w:hAnsi="Times New Roman"/>
      <w:sz w:val="24"/>
      <w:szCs w:val="24"/>
    </w:rPr>
  </w:style>
  <w:style w:type="character" w:styleId="af1">
    <w:name w:val="Emphasis"/>
    <w:qFormat/>
    <w:rsid w:val="009A5A0E"/>
    <w:rPr>
      <w:rFonts w:cs="Times New Roman"/>
      <w:i/>
    </w:rPr>
  </w:style>
  <w:style w:type="paragraph" w:styleId="af2">
    <w:name w:val="Balloon Text"/>
    <w:basedOn w:val="a"/>
    <w:link w:val="af3"/>
    <w:uiPriority w:val="99"/>
    <w:rsid w:val="009A5A0E"/>
    <w:pPr>
      <w:spacing w:after="0" w:line="240" w:lineRule="auto"/>
    </w:pPr>
    <w:rPr>
      <w:rFonts w:ascii="Segoe UI" w:hAnsi="Segoe UI"/>
      <w:sz w:val="18"/>
      <w:szCs w:val="18"/>
    </w:rPr>
  </w:style>
  <w:style w:type="character" w:customStyle="1" w:styleId="af3">
    <w:name w:val="Текст выноски Знак"/>
    <w:basedOn w:val="a0"/>
    <w:link w:val="af2"/>
    <w:uiPriority w:val="99"/>
    <w:rsid w:val="009A5A0E"/>
    <w:rPr>
      <w:rFonts w:ascii="Segoe UI" w:eastAsia="Calibri" w:hAnsi="Segoe UI" w:cs="Calibri"/>
      <w:sz w:val="18"/>
      <w:szCs w:val="18"/>
      <w:lang w:eastAsia="ru-RU"/>
    </w:rPr>
  </w:style>
  <w:style w:type="paragraph" w:customStyle="1" w:styleId="ConsPlusNormal">
    <w:name w:val="ConsPlusNormal"/>
    <w:uiPriority w:val="99"/>
    <w:rsid w:val="009A5A0E"/>
    <w:pPr>
      <w:widowControl w:val="0"/>
      <w:autoSpaceDE w:val="0"/>
      <w:autoSpaceDN w:val="0"/>
      <w:adjustRightInd w:val="0"/>
    </w:pPr>
    <w:rPr>
      <w:rFonts w:ascii="Arial" w:hAnsi="Arial" w:cs="Arial"/>
    </w:rPr>
  </w:style>
  <w:style w:type="paragraph" w:styleId="af4">
    <w:name w:val="header"/>
    <w:basedOn w:val="a"/>
    <w:link w:val="af5"/>
    <w:uiPriority w:val="99"/>
    <w:unhideWhenUsed/>
    <w:rsid w:val="009A5A0E"/>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basedOn w:val="a0"/>
    <w:link w:val="af4"/>
    <w:uiPriority w:val="99"/>
    <w:rsid w:val="009A5A0E"/>
    <w:rPr>
      <w:rFonts w:ascii="Times New Roman" w:eastAsia="Calibri" w:hAnsi="Times New Roman" w:cs="Calibri"/>
      <w:sz w:val="24"/>
      <w:szCs w:val="24"/>
      <w:lang w:eastAsia="ru-RU"/>
    </w:rPr>
  </w:style>
  <w:style w:type="character" w:customStyle="1" w:styleId="110">
    <w:name w:val="Текст примечания Знак11"/>
    <w:uiPriority w:val="99"/>
    <w:rsid w:val="009A5A0E"/>
    <w:rPr>
      <w:rFonts w:cs="Times New Roman"/>
      <w:sz w:val="20"/>
      <w:szCs w:val="20"/>
    </w:rPr>
  </w:style>
  <w:style w:type="paragraph" w:styleId="af6">
    <w:name w:val="annotation text"/>
    <w:basedOn w:val="a"/>
    <w:link w:val="af7"/>
    <w:uiPriority w:val="99"/>
    <w:unhideWhenUsed/>
    <w:rsid w:val="009A5A0E"/>
    <w:pPr>
      <w:spacing w:after="0" w:line="240" w:lineRule="auto"/>
    </w:pPr>
    <w:rPr>
      <w:sz w:val="20"/>
      <w:szCs w:val="20"/>
    </w:rPr>
  </w:style>
  <w:style w:type="character" w:customStyle="1" w:styleId="af7">
    <w:name w:val="Текст примечания Знак"/>
    <w:basedOn w:val="a0"/>
    <w:link w:val="af6"/>
    <w:uiPriority w:val="99"/>
    <w:rsid w:val="009A5A0E"/>
    <w:rPr>
      <w:rFonts w:ascii="Calibri" w:eastAsia="Calibri" w:hAnsi="Calibri" w:cs="Calibri"/>
      <w:sz w:val="20"/>
      <w:szCs w:val="20"/>
      <w:lang w:eastAsia="ru-RU"/>
    </w:rPr>
  </w:style>
  <w:style w:type="character" w:customStyle="1" w:styleId="13">
    <w:name w:val="Текст примечания Знак1"/>
    <w:uiPriority w:val="99"/>
    <w:rsid w:val="009A5A0E"/>
    <w:rPr>
      <w:rFonts w:cs="Times New Roman"/>
      <w:sz w:val="20"/>
      <w:szCs w:val="20"/>
    </w:rPr>
  </w:style>
  <w:style w:type="character" w:customStyle="1" w:styleId="111">
    <w:name w:val="Тема примечания Знак11"/>
    <w:uiPriority w:val="99"/>
    <w:rsid w:val="009A5A0E"/>
    <w:rPr>
      <w:rFonts w:cs="Times New Roman"/>
      <w:b/>
      <w:bCs/>
      <w:sz w:val="20"/>
      <w:szCs w:val="20"/>
    </w:rPr>
  </w:style>
  <w:style w:type="paragraph" w:styleId="af8">
    <w:name w:val="annotation subject"/>
    <w:basedOn w:val="af6"/>
    <w:next w:val="af6"/>
    <w:link w:val="af9"/>
    <w:uiPriority w:val="99"/>
    <w:unhideWhenUsed/>
    <w:rsid w:val="009A5A0E"/>
    <w:rPr>
      <w:rFonts w:ascii="Times New Roman" w:hAnsi="Times New Roman"/>
      <w:b/>
      <w:bCs/>
    </w:rPr>
  </w:style>
  <w:style w:type="character" w:customStyle="1" w:styleId="af9">
    <w:name w:val="Тема примечания Знак"/>
    <w:basedOn w:val="af7"/>
    <w:link w:val="af8"/>
    <w:uiPriority w:val="99"/>
    <w:rsid w:val="009A5A0E"/>
    <w:rPr>
      <w:rFonts w:ascii="Times New Roman" w:eastAsia="Calibri" w:hAnsi="Times New Roman" w:cs="Calibri"/>
      <w:b/>
      <w:bCs/>
      <w:sz w:val="20"/>
      <w:szCs w:val="20"/>
      <w:lang w:eastAsia="ru-RU"/>
    </w:rPr>
  </w:style>
  <w:style w:type="character" w:customStyle="1" w:styleId="14">
    <w:name w:val="Тема примечания Знак1"/>
    <w:uiPriority w:val="99"/>
    <w:rsid w:val="009A5A0E"/>
    <w:rPr>
      <w:rFonts w:cs="Times New Roman"/>
      <w:b/>
      <w:bCs/>
      <w:sz w:val="20"/>
      <w:szCs w:val="20"/>
    </w:rPr>
  </w:style>
  <w:style w:type="paragraph" w:styleId="25">
    <w:name w:val="Body Text Indent 2"/>
    <w:basedOn w:val="a"/>
    <w:link w:val="26"/>
    <w:rsid w:val="009A5A0E"/>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9A5A0E"/>
    <w:rPr>
      <w:rFonts w:ascii="Times New Roman" w:eastAsia="Calibri" w:hAnsi="Times New Roman" w:cs="Calibri"/>
      <w:sz w:val="24"/>
      <w:szCs w:val="24"/>
      <w:lang w:eastAsia="ru-RU"/>
    </w:rPr>
  </w:style>
  <w:style w:type="character" w:customStyle="1" w:styleId="apple-converted-space">
    <w:name w:val="apple-converted-space"/>
    <w:uiPriority w:val="99"/>
    <w:rsid w:val="009A5A0E"/>
  </w:style>
  <w:style w:type="character" w:customStyle="1" w:styleId="afa">
    <w:name w:val="Цветовое выделение"/>
    <w:uiPriority w:val="99"/>
    <w:rsid w:val="009A5A0E"/>
    <w:rPr>
      <w:b/>
      <w:color w:val="26282F"/>
    </w:rPr>
  </w:style>
  <w:style w:type="character" w:customStyle="1" w:styleId="afb">
    <w:name w:val="Гипертекстовая ссылка"/>
    <w:uiPriority w:val="99"/>
    <w:rsid w:val="009A5A0E"/>
    <w:rPr>
      <w:b/>
      <w:color w:val="106BBE"/>
    </w:rPr>
  </w:style>
  <w:style w:type="character" w:customStyle="1" w:styleId="afc">
    <w:name w:val="Активная гипертекстовая ссылка"/>
    <w:uiPriority w:val="99"/>
    <w:rsid w:val="009A5A0E"/>
    <w:rPr>
      <w:b/>
      <w:color w:val="106BBE"/>
      <w:u w:val="single"/>
    </w:rPr>
  </w:style>
  <w:style w:type="paragraph" w:customStyle="1" w:styleId="afd">
    <w:name w:val="Внимание"/>
    <w:basedOn w:val="a"/>
    <w:next w:val="a"/>
    <w:uiPriority w:val="99"/>
    <w:rsid w:val="009A5A0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
    <w:uiPriority w:val="99"/>
    <w:rsid w:val="009A5A0E"/>
  </w:style>
  <w:style w:type="paragraph" w:customStyle="1" w:styleId="aff">
    <w:name w:val="Внимание: недобросовестность!"/>
    <w:basedOn w:val="afd"/>
    <w:next w:val="a"/>
    <w:uiPriority w:val="99"/>
    <w:rsid w:val="009A5A0E"/>
  </w:style>
  <w:style w:type="character" w:customStyle="1" w:styleId="aff0">
    <w:name w:val="Выделение для Базового Поиска"/>
    <w:uiPriority w:val="99"/>
    <w:rsid w:val="009A5A0E"/>
    <w:rPr>
      <w:b/>
      <w:color w:val="0058A9"/>
    </w:rPr>
  </w:style>
  <w:style w:type="character" w:customStyle="1" w:styleId="aff1">
    <w:name w:val="Выделение для Базового Поиска (курсив)"/>
    <w:uiPriority w:val="99"/>
    <w:rsid w:val="009A5A0E"/>
    <w:rPr>
      <w:b/>
      <w:i/>
      <w:color w:val="0058A9"/>
    </w:rPr>
  </w:style>
  <w:style w:type="paragraph" w:customStyle="1" w:styleId="aff2">
    <w:name w:val="Дочерний элемент списка"/>
    <w:basedOn w:val="a"/>
    <w:next w:val="a"/>
    <w:uiPriority w:val="99"/>
    <w:rsid w:val="009A5A0E"/>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
    <w:next w:val="a"/>
    <w:uiPriority w:val="99"/>
    <w:rsid w:val="009A5A0E"/>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3"/>
    <w:next w:val="a"/>
    <w:uiPriority w:val="99"/>
    <w:rsid w:val="009A5A0E"/>
    <w:rPr>
      <w:b/>
      <w:bCs/>
      <w:color w:val="0058A9"/>
      <w:shd w:val="clear" w:color="auto" w:fill="ECE9D8"/>
    </w:rPr>
  </w:style>
  <w:style w:type="paragraph" w:customStyle="1" w:styleId="aff4">
    <w:name w:val="Заголовок группы контролов"/>
    <w:basedOn w:val="a"/>
    <w:next w:val="a"/>
    <w:uiPriority w:val="99"/>
    <w:rsid w:val="009A5A0E"/>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
    <w:uiPriority w:val="99"/>
    <w:rsid w:val="009A5A0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9A5A0E"/>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9A5A0E"/>
    <w:rPr>
      <w:b/>
      <w:color w:val="26282F"/>
    </w:rPr>
  </w:style>
  <w:style w:type="paragraph" w:customStyle="1" w:styleId="aff8">
    <w:name w:val="Заголовок статьи"/>
    <w:basedOn w:val="a"/>
    <w:next w:val="a"/>
    <w:uiPriority w:val="99"/>
    <w:rsid w:val="009A5A0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9A5A0E"/>
    <w:rPr>
      <w:b/>
      <w:color w:val="FF0000"/>
    </w:rPr>
  </w:style>
  <w:style w:type="paragraph" w:customStyle="1" w:styleId="affa">
    <w:name w:val="Заголовок ЭР (левое окно)"/>
    <w:basedOn w:val="a"/>
    <w:next w:val="a"/>
    <w:uiPriority w:val="99"/>
    <w:rsid w:val="009A5A0E"/>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
    <w:uiPriority w:val="99"/>
    <w:rsid w:val="009A5A0E"/>
    <w:pPr>
      <w:spacing w:after="0"/>
      <w:jc w:val="left"/>
    </w:pPr>
  </w:style>
  <w:style w:type="paragraph" w:customStyle="1" w:styleId="affc">
    <w:name w:val="Интерактивный заголовок"/>
    <w:basedOn w:val="15"/>
    <w:next w:val="a"/>
    <w:uiPriority w:val="99"/>
    <w:rsid w:val="009A5A0E"/>
    <w:rPr>
      <w:u w:val="single"/>
    </w:rPr>
  </w:style>
  <w:style w:type="paragraph" w:customStyle="1" w:styleId="affd">
    <w:name w:val="Текст информации об изменениях"/>
    <w:basedOn w:val="a"/>
    <w:next w:val="a"/>
    <w:uiPriority w:val="99"/>
    <w:rsid w:val="009A5A0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
    <w:uiPriority w:val="99"/>
    <w:rsid w:val="009A5A0E"/>
    <w:pPr>
      <w:spacing w:before="180"/>
      <w:ind w:left="360" w:right="360" w:firstLine="0"/>
    </w:pPr>
    <w:rPr>
      <w:shd w:val="clear" w:color="auto" w:fill="EAEFED"/>
    </w:rPr>
  </w:style>
  <w:style w:type="paragraph" w:customStyle="1" w:styleId="afff">
    <w:name w:val="Текст (справка)"/>
    <w:basedOn w:val="a"/>
    <w:next w:val="a"/>
    <w:uiPriority w:val="99"/>
    <w:rsid w:val="009A5A0E"/>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
    <w:uiPriority w:val="99"/>
    <w:rsid w:val="009A5A0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9A5A0E"/>
    <w:rPr>
      <w:i/>
      <w:iCs/>
    </w:rPr>
  </w:style>
  <w:style w:type="paragraph" w:customStyle="1" w:styleId="afff2">
    <w:name w:val="Текст (лев. подпись)"/>
    <w:basedOn w:val="a"/>
    <w:next w:val="a"/>
    <w:uiPriority w:val="99"/>
    <w:rsid w:val="009A5A0E"/>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
    <w:uiPriority w:val="99"/>
    <w:rsid w:val="009A5A0E"/>
    <w:rPr>
      <w:sz w:val="14"/>
      <w:szCs w:val="14"/>
    </w:rPr>
  </w:style>
  <w:style w:type="paragraph" w:customStyle="1" w:styleId="afff4">
    <w:name w:val="Текст (прав. подпись)"/>
    <w:basedOn w:val="a"/>
    <w:next w:val="a"/>
    <w:uiPriority w:val="99"/>
    <w:rsid w:val="009A5A0E"/>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
    <w:uiPriority w:val="99"/>
    <w:rsid w:val="009A5A0E"/>
    <w:rPr>
      <w:sz w:val="14"/>
      <w:szCs w:val="14"/>
    </w:rPr>
  </w:style>
  <w:style w:type="paragraph" w:customStyle="1" w:styleId="afff6">
    <w:name w:val="Комментарий пользователя"/>
    <w:basedOn w:val="afff0"/>
    <w:next w:val="a"/>
    <w:uiPriority w:val="99"/>
    <w:rsid w:val="009A5A0E"/>
    <w:pPr>
      <w:jc w:val="left"/>
    </w:pPr>
    <w:rPr>
      <w:shd w:val="clear" w:color="auto" w:fill="FFDFE0"/>
    </w:rPr>
  </w:style>
  <w:style w:type="paragraph" w:customStyle="1" w:styleId="afff7">
    <w:name w:val="Куда обратиться?"/>
    <w:basedOn w:val="afd"/>
    <w:next w:val="a"/>
    <w:uiPriority w:val="99"/>
    <w:rsid w:val="009A5A0E"/>
  </w:style>
  <w:style w:type="paragraph" w:customStyle="1" w:styleId="afff8">
    <w:name w:val="Моноширинный"/>
    <w:basedOn w:val="a"/>
    <w:next w:val="a"/>
    <w:uiPriority w:val="99"/>
    <w:rsid w:val="009A5A0E"/>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9A5A0E"/>
    <w:rPr>
      <w:b/>
      <w:color w:val="26282F"/>
      <w:shd w:val="clear" w:color="auto" w:fill="FFF580"/>
    </w:rPr>
  </w:style>
  <w:style w:type="paragraph" w:customStyle="1" w:styleId="afffa">
    <w:name w:val="Напишите нам"/>
    <w:basedOn w:val="a"/>
    <w:next w:val="a"/>
    <w:uiPriority w:val="99"/>
    <w:rsid w:val="009A5A0E"/>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9A5A0E"/>
    <w:rPr>
      <w:b/>
      <w:color w:val="000000"/>
      <w:shd w:val="clear" w:color="auto" w:fill="D8EDE8"/>
    </w:rPr>
  </w:style>
  <w:style w:type="paragraph" w:customStyle="1" w:styleId="afffc">
    <w:name w:val="Необходимые документы"/>
    <w:basedOn w:val="afd"/>
    <w:next w:val="a"/>
    <w:uiPriority w:val="99"/>
    <w:rsid w:val="009A5A0E"/>
    <w:pPr>
      <w:ind w:firstLine="118"/>
    </w:pPr>
  </w:style>
  <w:style w:type="paragraph" w:customStyle="1" w:styleId="afffd">
    <w:name w:val="Нормальный (таблица)"/>
    <w:basedOn w:val="a"/>
    <w:next w:val="a"/>
    <w:uiPriority w:val="99"/>
    <w:rsid w:val="009A5A0E"/>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
    <w:next w:val="a"/>
    <w:uiPriority w:val="99"/>
    <w:rsid w:val="009A5A0E"/>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
    <w:uiPriority w:val="99"/>
    <w:rsid w:val="009A5A0E"/>
    <w:pPr>
      <w:ind w:left="140"/>
    </w:pPr>
  </w:style>
  <w:style w:type="character" w:customStyle="1" w:styleId="affff0">
    <w:name w:val="Опечатки"/>
    <w:uiPriority w:val="99"/>
    <w:rsid w:val="009A5A0E"/>
    <w:rPr>
      <w:color w:val="FF0000"/>
    </w:rPr>
  </w:style>
  <w:style w:type="paragraph" w:customStyle="1" w:styleId="affff1">
    <w:name w:val="Переменная часть"/>
    <w:basedOn w:val="aff3"/>
    <w:next w:val="a"/>
    <w:uiPriority w:val="99"/>
    <w:rsid w:val="009A5A0E"/>
    <w:rPr>
      <w:sz w:val="18"/>
      <w:szCs w:val="18"/>
    </w:rPr>
  </w:style>
  <w:style w:type="paragraph" w:customStyle="1" w:styleId="affff2">
    <w:name w:val="Подвал для информации об изменениях"/>
    <w:basedOn w:val="1"/>
    <w:next w:val="a"/>
    <w:uiPriority w:val="99"/>
    <w:rsid w:val="009A5A0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9A5A0E"/>
    <w:rPr>
      <w:b/>
      <w:bCs/>
    </w:rPr>
  </w:style>
  <w:style w:type="paragraph" w:customStyle="1" w:styleId="affff4">
    <w:name w:val="Подчёркнуный текст"/>
    <w:basedOn w:val="a"/>
    <w:next w:val="a"/>
    <w:uiPriority w:val="99"/>
    <w:rsid w:val="009A5A0E"/>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
    <w:uiPriority w:val="99"/>
    <w:rsid w:val="009A5A0E"/>
    <w:rPr>
      <w:sz w:val="20"/>
      <w:szCs w:val="20"/>
    </w:rPr>
  </w:style>
  <w:style w:type="paragraph" w:customStyle="1" w:styleId="affff6">
    <w:name w:val="Прижатый влево"/>
    <w:basedOn w:val="a"/>
    <w:next w:val="a"/>
    <w:uiPriority w:val="99"/>
    <w:rsid w:val="009A5A0E"/>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
    <w:uiPriority w:val="99"/>
    <w:rsid w:val="009A5A0E"/>
  </w:style>
  <w:style w:type="paragraph" w:customStyle="1" w:styleId="affff8">
    <w:name w:val="Примечание."/>
    <w:basedOn w:val="afd"/>
    <w:next w:val="a"/>
    <w:uiPriority w:val="99"/>
    <w:rsid w:val="009A5A0E"/>
  </w:style>
  <w:style w:type="character" w:customStyle="1" w:styleId="affff9">
    <w:name w:val="Продолжение ссылки"/>
    <w:uiPriority w:val="99"/>
    <w:rsid w:val="009A5A0E"/>
  </w:style>
  <w:style w:type="paragraph" w:customStyle="1" w:styleId="affffa">
    <w:name w:val="Словарная статья"/>
    <w:basedOn w:val="a"/>
    <w:next w:val="a"/>
    <w:uiPriority w:val="99"/>
    <w:rsid w:val="009A5A0E"/>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9A5A0E"/>
    <w:rPr>
      <w:b/>
      <w:color w:val="26282F"/>
    </w:rPr>
  </w:style>
  <w:style w:type="character" w:customStyle="1" w:styleId="affffc">
    <w:name w:val="Сравнение редакций. Добавленный фрагмент"/>
    <w:uiPriority w:val="99"/>
    <w:rsid w:val="009A5A0E"/>
    <w:rPr>
      <w:color w:val="000000"/>
      <w:shd w:val="clear" w:color="auto" w:fill="C1D7FF"/>
    </w:rPr>
  </w:style>
  <w:style w:type="character" w:customStyle="1" w:styleId="affffd">
    <w:name w:val="Сравнение редакций. Удаленный фрагмент"/>
    <w:uiPriority w:val="99"/>
    <w:rsid w:val="009A5A0E"/>
    <w:rPr>
      <w:color w:val="000000"/>
      <w:shd w:val="clear" w:color="auto" w:fill="C4C413"/>
    </w:rPr>
  </w:style>
  <w:style w:type="paragraph" w:customStyle="1" w:styleId="affffe">
    <w:name w:val="Ссылка на официальную публикацию"/>
    <w:basedOn w:val="a"/>
    <w:next w:val="a"/>
    <w:uiPriority w:val="99"/>
    <w:rsid w:val="009A5A0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9A5A0E"/>
    <w:rPr>
      <w:b/>
      <w:color w:val="749232"/>
    </w:rPr>
  </w:style>
  <w:style w:type="paragraph" w:customStyle="1" w:styleId="afffff0">
    <w:name w:val="Текст в таблице"/>
    <w:basedOn w:val="afffd"/>
    <w:next w:val="a"/>
    <w:uiPriority w:val="99"/>
    <w:rsid w:val="009A5A0E"/>
    <w:pPr>
      <w:ind w:firstLine="500"/>
    </w:pPr>
  </w:style>
  <w:style w:type="paragraph" w:customStyle="1" w:styleId="afffff1">
    <w:name w:val="Текст ЭР (см. также)"/>
    <w:basedOn w:val="a"/>
    <w:next w:val="a"/>
    <w:uiPriority w:val="99"/>
    <w:rsid w:val="009A5A0E"/>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
    <w:next w:val="a"/>
    <w:uiPriority w:val="99"/>
    <w:rsid w:val="009A5A0E"/>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9A5A0E"/>
    <w:rPr>
      <w:b/>
      <w:strike/>
      <w:color w:val="666600"/>
    </w:rPr>
  </w:style>
  <w:style w:type="paragraph" w:customStyle="1" w:styleId="afffff4">
    <w:name w:val="Формула"/>
    <w:basedOn w:val="a"/>
    <w:next w:val="a"/>
    <w:uiPriority w:val="99"/>
    <w:rsid w:val="009A5A0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
    <w:uiPriority w:val="99"/>
    <w:rsid w:val="009A5A0E"/>
    <w:pPr>
      <w:jc w:val="center"/>
    </w:pPr>
  </w:style>
  <w:style w:type="paragraph" w:customStyle="1" w:styleId="-">
    <w:name w:val="ЭР-содержание (правое окно)"/>
    <w:basedOn w:val="a"/>
    <w:next w:val="a"/>
    <w:uiPriority w:val="99"/>
    <w:rsid w:val="009A5A0E"/>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9A5A0E"/>
    <w:pPr>
      <w:autoSpaceDE w:val="0"/>
      <w:autoSpaceDN w:val="0"/>
      <w:adjustRightInd w:val="0"/>
    </w:pPr>
    <w:rPr>
      <w:rFonts w:ascii="Times New Roman" w:hAnsi="Times New Roman"/>
      <w:color w:val="000000"/>
      <w:sz w:val="24"/>
      <w:szCs w:val="24"/>
    </w:rPr>
  </w:style>
  <w:style w:type="character" w:styleId="afffff6">
    <w:name w:val="annotation reference"/>
    <w:uiPriority w:val="99"/>
    <w:unhideWhenUsed/>
    <w:rsid w:val="009A5A0E"/>
    <w:rPr>
      <w:rFonts w:cs="Times New Roman"/>
      <w:sz w:val="16"/>
    </w:rPr>
  </w:style>
  <w:style w:type="paragraph" w:styleId="41">
    <w:name w:val="toc 4"/>
    <w:basedOn w:val="a"/>
    <w:next w:val="a"/>
    <w:autoRedefine/>
    <w:rsid w:val="009A5A0E"/>
    <w:pPr>
      <w:spacing w:after="0" w:line="240" w:lineRule="auto"/>
      <w:ind w:left="720"/>
    </w:pPr>
    <w:rPr>
      <w:sz w:val="20"/>
      <w:szCs w:val="20"/>
    </w:rPr>
  </w:style>
  <w:style w:type="paragraph" w:styleId="51">
    <w:name w:val="toc 5"/>
    <w:basedOn w:val="a"/>
    <w:next w:val="a"/>
    <w:autoRedefine/>
    <w:rsid w:val="009A5A0E"/>
    <w:pPr>
      <w:spacing w:after="0" w:line="240" w:lineRule="auto"/>
      <w:ind w:left="960"/>
    </w:pPr>
    <w:rPr>
      <w:sz w:val="20"/>
      <w:szCs w:val="20"/>
    </w:rPr>
  </w:style>
  <w:style w:type="paragraph" w:styleId="61">
    <w:name w:val="toc 6"/>
    <w:basedOn w:val="a"/>
    <w:next w:val="a"/>
    <w:autoRedefine/>
    <w:rsid w:val="009A5A0E"/>
    <w:pPr>
      <w:spacing w:after="0" w:line="240" w:lineRule="auto"/>
      <w:ind w:left="1200"/>
    </w:pPr>
    <w:rPr>
      <w:sz w:val="20"/>
      <w:szCs w:val="20"/>
    </w:rPr>
  </w:style>
  <w:style w:type="paragraph" w:styleId="7">
    <w:name w:val="toc 7"/>
    <w:basedOn w:val="a"/>
    <w:next w:val="a"/>
    <w:autoRedefine/>
    <w:rsid w:val="009A5A0E"/>
    <w:pPr>
      <w:spacing w:after="0" w:line="240" w:lineRule="auto"/>
      <w:ind w:left="1440"/>
    </w:pPr>
    <w:rPr>
      <w:sz w:val="20"/>
      <w:szCs w:val="20"/>
    </w:rPr>
  </w:style>
  <w:style w:type="paragraph" w:styleId="8">
    <w:name w:val="toc 8"/>
    <w:basedOn w:val="a"/>
    <w:next w:val="a"/>
    <w:autoRedefine/>
    <w:rsid w:val="009A5A0E"/>
    <w:pPr>
      <w:spacing w:after="0" w:line="240" w:lineRule="auto"/>
      <w:ind w:left="1680"/>
    </w:pPr>
    <w:rPr>
      <w:sz w:val="20"/>
      <w:szCs w:val="20"/>
    </w:rPr>
  </w:style>
  <w:style w:type="paragraph" w:styleId="9">
    <w:name w:val="toc 9"/>
    <w:basedOn w:val="a"/>
    <w:next w:val="a"/>
    <w:autoRedefine/>
    <w:rsid w:val="009A5A0E"/>
    <w:pPr>
      <w:spacing w:after="0" w:line="240" w:lineRule="auto"/>
      <w:ind w:left="1920"/>
    </w:pPr>
    <w:rPr>
      <w:sz w:val="20"/>
      <w:szCs w:val="20"/>
    </w:rPr>
  </w:style>
  <w:style w:type="paragraph" w:customStyle="1" w:styleId="s1">
    <w:name w:val="s_1"/>
    <w:basedOn w:val="a"/>
    <w:rsid w:val="009A5A0E"/>
    <w:pPr>
      <w:spacing w:before="100" w:beforeAutospacing="1" w:after="100" w:afterAutospacing="1" w:line="240" w:lineRule="auto"/>
    </w:pPr>
    <w:rPr>
      <w:rFonts w:ascii="Times New Roman" w:hAnsi="Times New Roman"/>
      <w:sz w:val="24"/>
      <w:szCs w:val="24"/>
    </w:rPr>
  </w:style>
  <w:style w:type="table" w:styleId="afffff7">
    <w:name w:val="Table Grid"/>
    <w:basedOn w:val="a1"/>
    <w:uiPriority w:val="39"/>
    <w:rsid w:val="009A5A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semiHidden/>
    <w:unhideWhenUsed/>
    <w:rsid w:val="009A5A0E"/>
    <w:pPr>
      <w:spacing w:after="0" w:line="240" w:lineRule="auto"/>
    </w:pPr>
    <w:rPr>
      <w:sz w:val="20"/>
      <w:szCs w:val="20"/>
    </w:rPr>
  </w:style>
  <w:style w:type="character" w:customStyle="1" w:styleId="afffff9">
    <w:name w:val="Текст концевой сноски Знак"/>
    <w:basedOn w:val="a0"/>
    <w:link w:val="afffff8"/>
    <w:uiPriority w:val="99"/>
    <w:semiHidden/>
    <w:rsid w:val="009A5A0E"/>
    <w:rPr>
      <w:rFonts w:ascii="Calibri" w:eastAsia="Calibri" w:hAnsi="Calibri" w:cs="Calibri"/>
      <w:sz w:val="20"/>
      <w:szCs w:val="20"/>
      <w:lang w:eastAsia="ru-RU"/>
    </w:rPr>
  </w:style>
  <w:style w:type="character" w:styleId="afffffa">
    <w:name w:val="endnote reference"/>
    <w:uiPriority w:val="99"/>
    <w:semiHidden/>
    <w:unhideWhenUsed/>
    <w:rsid w:val="009A5A0E"/>
    <w:rPr>
      <w:rFonts w:cs="Times New Roman"/>
      <w:vertAlign w:val="superscript"/>
    </w:rPr>
  </w:style>
  <w:style w:type="character" w:customStyle="1" w:styleId="af0">
    <w:name w:val="Абзац списка Знак"/>
    <w:aliases w:val="Содержание. 2 уровень Знак,List Paragraph Знак"/>
    <w:link w:val="af"/>
    <w:uiPriority w:val="34"/>
    <w:qFormat/>
    <w:locked/>
    <w:rsid w:val="009A5A0E"/>
    <w:rPr>
      <w:rFonts w:ascii="Times New Roman" w:eastAsia="Calibri" w:hAnsi="Times New Roman" w:cs="Calibri"/>
      <w:sz w:val="24"/>
      <w:szCs w:val="24"/>
      <w:lang w:eastAsia="ru-RU"/>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9A5A0E"/>
    <w:rPr>
      <w:rFonts w:ascii="Times New Roman" w:eastAsia="Calibri" w:hAnsi="Times New Roman" w:cs="Calibri"/>
      <w:sz w:val="24"/>
      <w:szCs w:val="24"/>
      <w:lang w:val="en-US" w:eastAsia="nl-NL"/>
    </w:rPr>
  </w:style>
  <w:style w:type="character" w:styleId="afffffb">
    <w:name w:val="Strong"/>
    <w:uiPriority w:val="22"/>
    <w:qFormat/>
    <w:rsid w:val="009A5A0E"/>
    <w:rPr>
      <w:b/>
      <w:bCs/>
    </w:rPr>
  </w:style>
  <w:style w:type="paragraph" w:customStyle="1" w:styleId="TableParagraph">
    <w:name w:val="Table Paragraph"/>
    <w:basedOn w:val="a"/>
    <w:uiPriority w:val="1"/>
    <w:qFormat/>
    <w:rsid w:val="009A5A0E"/>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9A5A0E"/>
    <w:rPr>
      <w:color w:val="0000FF"/>
      <w:u w:val="single"/>
    </w:rPr>
  </w:style>
  <w:style w:type="paragraph" w:styleId="afffffd">
    <w:name w:val="Normal (Web)"/>
    <w:basedOn w:val="a"/>
    <w:uiPriority w:val="99"/>
    <w:rsid w:val="009A5A0E"/>
    <w:pPr>
      <w:widowControl w:val="0"/>
      <w:spacing w:after="0" w:line="240" w:lineRule="auto"/>
    </w:pPr>
    <w:rPr>
      <w:rFonts w:ascii="Times New Roman" w:hAnsi="Times New Roman"/>
      <w:sz w:val="24"/>
      <w:szCs w:val="24"/>
      <w:lang w:val="en-US" w:eastAsia="nl-NL"/>
    </w:rPr>
  </w:style>
  <w:style w:type="character" w:customStyle="1" w:styleId="extended-textshort">
    <w:name w:val="extended-text__short"/>
    <w:basedOn w:val="a0"/>
    <w:rsid w:val="009A5A0E"/>
  </w:style>
  <w:style w:type="paragraph" w:styleId="afffffe">
    <w:name w:val="Subtitle"/>
    <w:basedOn w:val="a"/>
    <w:next w:val="a"/>
    <w:link w:val="affffff"/>
    <w:uiPriority w:val="11"/>
    <w:qFormat/>
    <w:pPr>
      <w:spacing w:after="60" w:line="240" w:lineRule="auto"/>
      <w:jc w:val="center"/>
    </w:pPr>
    <w:rPr>
      <w:rFonts w:ascii="Cambria" w:eastAsia="Cambria" w:hAnsi="Cambria" w:cs="Cambria"/>
      <w:sz w:val="24"/>
      <w:szCs w:val="24"/>
    </w:rPr>
  </w:style>
  <w:style w:type="character" w:customStyle="1" w:styleId="affffff">
    <w:name w:val="Подзаголовок Знак"/>
    <w:basedOn w:val="a0"/>
    <w:link w:val="afffffe"/>
    <w:uiPriority w:val="11"/>
    <w:rsid w:val="009A5A0E"/>
    <w:rPr>
      <w:rFonts w:ascii="Cambria" w:eastAsia="Cambria" w:hAnsi="Cambria" w:cs="Cambria"/>
      <w:sz w:val="24"/>
      <w:szCs w:val="24"/>
      <w:lang w:eastAsia="ru-RU"/>
    </w:rPr>
  </w:style>
  <w:style w:type="character" w:customStyle="1" w:styleId="highlightedsearchterm">
    <w:name w:val="highlightedsearchterm"/>
    <w:basedOn w:val="a0"/>
    <w:rsid w:val="009A5A0E"/>
  </w:style>
  <w:style w:type="character" w:customStyle="1" w:styleId="googqs-tidbit">
    <w:name w:val="goog_qs-tidbit"/>
    <w:basedOn w:val="a0"/>
    <w:rsid w:val="009A5A0E"/>
  </w:style>
  <w:style w:type="paragraph" w:customStyle="1" w:styleId="210">
    <w:name w:val="Основной текст 21"/>
    <w:basedOn w:val="a"/>
    <w:rsid w:val="009A5A0E"/>
    <w:pPr>
      <w:overflowPunct w:val="0"/>
      <w:autoSpaceDE w:val="0"/>
      <w:autoSpaceDN w:val="0"/>
      <w:adjustRightInd w:val="0"/>
      <w:spacing w:after="0" w:line="240" w:lineRule="auto"/>
      <w:ind w:left="567"/>
    </w:pPr>
    <w:rPr>
      <w:rFonts w:ascii="Arial" w:hAnsi="Arial"/>
      <w:sz w:val="24"/>
      <w:szCs w:val="20"/>
    </w:rPr>
  </w:style>
  <w:style w:type="paragraph" w:styleId="affffff0">
    <w:name w:val="No Spacing"/>
    <w:link w:val="affffff1"/>
    <w:uiPriority w:val="99"/>
    <w:qFormat/>
    <w:rsid w:val="009A5A0E"/>
  </w:style>
  <w:style w:type="paragraph" w:styleId="affffff2">
    <w:name w:val="List"/>
    <w:basedOn w:val="a"/>
    <w:uiPriority w:val="99"/>
    <w:rsid w:val="009A5A0E"/>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9A5A0E"/>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9A5A0E"/>
    <w:rPr>
      <w:rFonts w:ascii="Times New Roman" w:hAnsi="Times New Roman" w:cs="Times New Roman"/>
      <w:b/>
      <w:bCs/>
      <w:sz w:val="20"/>
      <w:szCs w:val="20"/>
    </w:rPr>
  </w:style>
  <w:style w:type="character" w:customStyle="1" w:styleId="FontStyle193">
    <w:name w:val="Font Style193"/>
    <w:uiPriority w:val="99"/>
    <w:rsid w:val="009A5A0E"/>
    <w:rPr>
      <w:rFonts w:ascii="Arial" w:hAnsi="Arial"/>
      <w:b/>
      <w:sz w:val="50"/>
    </w:rPr>
  </w:style>
  <w:style w:type="character" w:customStyle="1" w:styleId="FontStyle151">
    <w:name w:val="Font Style151"/>
    <w:uiPriority w:val="99"/>
    <w:rsid w:val="009A5A0E"/>
    <w:rPr>
      <w:rFonts w:ascii="Arial" w:hAnsi="Arial"/>
      <w:b/>
      <w:smallCaps/>
      <w:spacing w:val="30"/>
      <w:sz w:val="44"/>
    </w:rPr>
  </w:style>
  <w:style w:type="character" w:customStyle="1" w:styleId="apple-style-span">
    <w:name w:val="apple-style-span"/>
    <w:basedOn w:val="a0"/>
    <w:rsid w:val="009A5A0E"/>
    <w:rPr>
      <w:rFonts w:cs="Times New Roman"/>
    </w:rPr>
  </w:style>
  <w:style w:type="character" w:customStyle="1" w:styleId="FontStyle153">
    <w:name w:val="Font Style153"/>
    <w:uiPriority w:val="99"/>
    <w:rsid w:val="009A5A0E"/>
    <w:rPr>
      <w:rFonts w:ascii="Bookman Old Style" w:hAnsi="Bookman Old Style"/>
      <w:spacing w:val="10"/>
      <w:sz w:val="44"/>
    </w:rPr>
  </w:style>
  <w:style w:type="character" w:customStyle="1" w:styleId="affffff1">
    <w:name w:val="Без интервала Знак"/>
    <w:link w:val="affffff0"/>
    <w:uiPriority w:val="99"/>
    <w:locked/>
    <w:rsid w:val="009A5A0E"/>
    <w:rPr>
      <w:rFonts w:ascii="Calibri" w:eastAsia="Calibri" w:hAnsi="Calibri" w:cs="Calibri"/>
    </w:rPr>
  </w:style>
  <w:style w:type="paragraph" w:customStyle="1" w:styleId="310">
    <w:name w:val="Основной текст с отступом 31"/>
    <w:basedOn w:val="a"/>
    <w:uiPriority w:val="99"/>
    <w:rsid w:val="009A5A0E"/>
    <w:pPr>
      <w:overflowPunct w:val="0"/>
      <w:autoSpaceDE w:val="0"/>
      <w:autoSpaceDN w:val="0"/>
      <w:adjustRightInd w:val="0"/>
      <w:spacing w:after="0" w:line="240" w:lineRule="auto"/>
      <w:ind w:firstLine="720"/>
    </w:pPr>
    <w:rPr>
      <w:rFonts w:ascii="Times New Roman" w:hAnsi="Times New Roman"/>
      <w:sz w:val="28"/>
      <w:szCs w:val="28"/>
    </w:rPr>
  </w:style>
  <w:style w:type="character" w:customStyle="1" w:styleId="affffff3">
    <w:name w:val="Основной текст + Не полужирный"/>
    <w:aliases w:val="Курсив"/>
    <w:basedOn w:val="a0"/>
    <w:uiPriority w:val="99"/>
    <w:rsid w:val="009A5A0E"/>
    <w:rPr>
      <w:rFonts w:ascii="Times New Roman" w:hAnsi="Times New Roman" w:cs="Times New Roman"/>
      <w:i/>
      <w:iCs/>
      <w:sz w:val="23"/>
      <w:szCs w:val="23"/>
      <w:u w:val="none"/>
    </w:rPr>
  </w:style>
  <w:style w:type="character" w:customStyle="1" w:styleId="16">
    <w:name w:val="Основной текст Знак1"/>
    <w:basedOn w:val="a0"/>
    <w:uiPriority w:val="99"/>
    <w:rsid w:val="009A5A0E"/>
    <w:rPr>
      <w:rFonts w:ascii="Times New Roman" w:hAnsi="Times New Roman" w:cs="Times New Roman"/>
      <w:b/>
      <w:bCs/>
      <w:sz w:val="23"/>
      <w:szCs w:val="23"/>
      <w:shd w:val="clear" w:color="auto" w:fill="FFFFFF"/>
    </w:rPr>
  </w:style>
  <w:style w:type="character" w:customStyle="1" w:styleId="32">
    <w:name w:val="Основной текст (3)_"/>
    <w:basedOn w:val="a0"/>
    <w:link w:val="33"/>
    <w:uiPriority w:val="99"/>
    <w:rsid w:val="009A5A0E"/>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9A5A0E"/>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basedOn w:val="a0"/>
    <w:uiPriority w:val="99"/>
    <w:rsid w:val="009A5A0E"/>
    <w:rPr>
      <w:rFonts w:ascii="Times New Roman" w:hAnsi="Times New Roman" w:cs="Times New Roman"/>
      <w:i/>
      <w:iCs/>
      <w:spacing w:val="-2"/>
      <w:sz w:val="21"/>
      <w:szCs w:val="21"/>
      <w:u w:val="none"/>
    </w:rPr>
  </w:style>
  <w:style w:type="character" w:customStyle="1" w:styleId="affffff4">
    <w:name w:val="Основной текст + Курсив"/>
    <w:basedOn w:val="16"/>
    <w:uiPriority w:val="99"/>
    <w:rsid w:val="009A5A0E"/>
    <w:rPr>
      <w:rFonts w:ascii="Times New Roman" w:hAnsi="Times New Roman" w:cs="Times New Roman"/>
      <w:b/>
      <w:bCs/>
      <w:i/>
      <w:iCs/>
      <w:sz w:val="23"/>
      <w:szCs w:val="23"/>
      <w:u w:val="none"/>
      <w:shd w:val="clear" w:color="auto" w:fill="FFFFFF"/>
    </w:rPr>
  </w:style>
  <w:style w:type="paragraph" w:customStyle="1" w:styleId="affffff5">
    <w:name w:val="Базовый"/>
    <w:rsid w:val="009A5A0E"/>
    <w:pPr>
      <w:widowControl w:val="0"/>
      <w:suppressAutoHyphens/>
    </w:pPr>
    <w:rPr>
      <w:rFonts w:ascii="Liberation Serif" w:hAnsi="Liberation Serif" w:cs="Lohit Hindi"/>
      <w:sz w:val="24"/>
      <w:szCs w:val="24"/>
      <w:lang w:eastAsia="zh-CN" w:bidi="hi-IN"/>
    </w:rPr>
  </w:style>
  <w:style w:type="character" w:customStyle="1" w:styleId="affffff6">
    <w:name w:val="Основной текст_"/>
    <w:basedOn w:val="a0"/>
    <w:link w:val="42"/>
    <w:rsid w:val="009A5A0E"/>
    <w:rPr>
      <w:rFonts w:eastAsia="Calibri" w:cs="Calibri"/>
      <w:spacing w:val="2"/>
      <w:shd w:val="clear" w:color="auto" w:fill="FFFFFF"/>
    </w:rPr>
  </w:style>
  <w:style w:type="character" w:customStyle="1" w:styleId="17">
    <w:name w:val="Основной текст1"/>
    <w:basedOn w:val="affffff6"/>
    <w:rsid w:val="009A5A0E"/>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6"/>
    <w:rsid w:val="009A5A0E"/>
    <w:pPr>
      <w:widowControl w:val="0"/>
      <w:shd w:val="clear" w:color="auto" w:fill="FFFFFF"/>
      <w:spacing w:before="420" w:after="240" w:line="298" w:lineRule="exact"/>
      <w:ind w:hanging="360"/>
      <w:jc w:val="both"/>
    </w:pPr>
    <w:rPr>
      <w:rFonts w:asciiTheme="minorHAnsi" w:hAnsiTheme="minorHAnsi"/>
      <w:spacing w:val="2"/>
      <w:lang w:eastAsia="en-US"/>
    </w:rPr>
  </w:style>
  <w:style w:type="paragraph" w:customStyle="1" w:styleId="Docsubtitle2">
    <w:name w:val="Doc subtitle2"/>
    <w:basedOn w:val="a"/>
    <w:link w:val="Docsubtitle2Char"/>
    <w:qFormat/>
    <w:rsid w:val="009A5A0E"/>
    <w:pPr>
      <w:spacing w:after="0" w:line="240" w:lineRule="auto"/>
    </w:pPr>
    <w:rPr>
      <w:rFonts w:ascii="Arial" w:hAnsi="Arial"/>
      <w:sz w:val="28"/>
      <w:szCs w:val="28"/>
      <w:lang w:val="en-GB" w:eastAsia="en-US"/>
    </w:rPr>
  </w:style>
  <w:style w:type="character" w:customStyle="1" w:styleId="Docsubtitle2Char">
    <w:name w:val="Doc subtitle2 Char"/>
    <w:basedOn w:val="a0"/>
    <w:link w:val="Docsubtitle2"/>
    <w:rsid w:val="009A5A0E"/>
    <w:rPr>
      <w:rFonts w:ascii="Arial" w:eastAsia="Calibri" w:hAnsi="Arial" w:cs="Calibri"/>
      <w:sz w:val="28"/>
      <w:szCs w:val="28"/>
      <w:lang w:val="en-GB"/>
    </w:rPr>
  </w:style>
  <w:style w:type="paragraph" w:customStyle="1" w:styleId="Doctitle">
    <w:name w:val="Doc title"/>
    <w:basedOn w:val="a"/>
    <w:rsid w:val="009A5A0E"/>
    <w:pPr>
      <w:spacing w:after="0" w:line="240" w:lineRule="auto"/>
    </w:pPr>
    <w:rPr>
      <w:rFonts w:ascii="Arial" w:hAnsi="Arial"/>
      <w:b/>
      <w:sz w:val="40"/>
      <w:szCs w:val="24"/>
      <w:lang w:val="en-GB" w:eastAsia="en-US"/>
    </w:rPr>
  </w:style>
  <w:style w:type="character" w:customStyle="1" w:styleId="colorgray">
    <w:name w:val="colorgray"/>
    <w:basedOn w:val="a0"/>
    <w:rsid w:val="009A5A0E"/>
  </w:style>
  <w:style w:type="paragraph" w:customStyle="1" w:styleId="pboth">
    <w:name w:val="pboth"/>
    <w:basedOn w:val="a"/>
    <w:rsid w:val="009A5A0E"/>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9A5A0E"/>
    <w:pPr>
      <w:spacing w:before="100" w:beforeAutospacing="1" w:after="100" w:afterAutospacing="1" w:line="240" w:lineRule="auto"/>
    </w:pPr>
    <w:rPr>
      <w:rFonts w:ascii="Times New Roman" w:hAnsi="Times New Roman"/>
      <w:sz w:val="24"/>
      <w:szCs w:val="24"/>
    </w:rPr>
  </w:style>
  <w:style w:type="character" w:customStyle="1" w:styleId="value">
    <w:name w:val="value"/>
    <w:basedOn w:val="a0"/>
    <w:rsid w:val="009A5A0E"/>
  </w:style>
  <w:style w:type="paragraph" w:customStyle="1" w:styleId="headertext">
    <w:name w:val="headertext"/>
    <w:basedOn w:val="a"/>
    <w:rsid w:val="009A5A0E"/>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9A5A0E"/>
    <w:pPr>
      <w:spacing w:before="100" w:beforeAutospacing="1" w:after="100" w:afterAutospacing="1" w:line="240" w:lineRule="auto"/>
    </w:pPr>
    <w:rPr>
      <w:rFonts w:ascii="Times New Roman" w:hAnsi="Times New Roman"/>
      <w:sz w:val="24"/>
      <w:szCs w:val="24"/>
    </w:rPr>
  </w:style>
  <w:style w:type="paragraph" w:customStyle="1" w:styleId="txt">
    <w:name w:val="txt"/>
    <w:basedOn w:val="a"/>
    <w:rsid w:val="009A5A0E"/>
    <w:pPr>
      <w:spacing w:before="100" w:beforeAutospacing="1" w:after="100" w:afterAutospacing="1" w:line="240" w:lineRule="auto"/>
    </w:pPr>
    <w:rPr>
      <w:rFonts w:ascii="Times New Roman" w:hAnsi="Times New Roman"/>
      <w:sz w:val="24"/>
      <w:szCs w:val="24"/>
    </w:rPr>
  </w:style>
  <w:style w:type="character" w:customStyle="1" w:styleId="27">
    <w:name w:val="Основной текст (2)_"/>
    <w:basedOn w:val="a0"/>
    <w:link w:val="28"/>
    <w:rsid w:val="009A5A0E"/>
    <w:rPr>
      <w:rFonts w:ascii="Georgia" w:eastAsia="Georgia" w:hAnsi="Georgia" w:cs="Georgia"/>
      <w:sz w:val="16"/>
      <w:szCs w:val="16"/>
      <w:shd w:val="clear" w:color="auto" w:fill="FFFFFF"/>
    </w:rPr>
  </w:style>
  <w:style w:type="paragraph" w:customStyle="1" w:styleId="28">
    <w:name w:val="Основной текст (2)"/>
    <w:basedOn w:val="a"/>
    <w:link w:val="27"/>
    <w:rsid w:val="009A5A0E"/>
    <w:pPr>
      <w:widowControl w:val="0"/>
      <w:shd w:val="clear" w:color="auto" w:fill="FFFFFF"/>
      <w:spacing w:after="0" w:line="266" w:lineRule="auto"/>
      <w:jc w:val="both"/>
    </w:pPr>
    <w:rPr>
      <w:rFonts w:ascii="Georgia" w:eastAsia="Georgia" w:hAnsi="Georgia" w:cs="Georgia"/>
      <w:sz w:val="16"/>
      <w:szCs w:val="16"/>
      <w:lang w:eastAsia="en-US"/>
    </w:rPr>
  </w:style>
  <w:style w:type="character" w:customStyle="1" w:styleId="52">
    <w:name w:val="Основной текст (5)_"/>
    <w:basedOn w:val="a0"/>
    <w:link w:val="53"/>
    <w:rsid w:val="009A5A0E"/>
    <w:rPr>
      <w:rFonts w:ascii="Times New Roman" w:hAnsi="Times New Roman"/>
      <w:b/>
      <w:bCs/>
      <w:shd w:val="clear" w:color="auto" w:fill="FFFFFF"/>
    </w:rPr>
  </w:style>
  <w:style w:type="paragraph" w:customStyle="1" w:styleId="53">
    <w:name w:val="Основной текст (5)"/>
    <w:basedOn w:val="a"/>
    <w:link w:val="52"/>
    <w:rsid w:val="009A5A0E"/>
    <w:pPr>
      <w:widowControl w:val="0"/>
      <w:shd w:val="clear" w:color="auto" w:fill="FFFFFF"/>
      <w:spacing w:after="360" w:line="0" w:lineRule="atLeast"/>
    </w:pPr>
    <w:rPr>
      <w:rFonts w:ascii="Times New Roman" w:eastAsiaTheme="minorHAnsi" w:hAnsi="Times New Roman" w:cstheme="minorBidi"/>
      <w:b/>
      <w:bCs/>
      <w:lang w:eastAsia="en-US"/>
    </w:rPr>
  </w:style>
  <w:style w:type="character" w:customStyle="1" w:styleId="29">
    <w:name w:val="Основной текст (2) + Полужирный"/>
    <w:basedOn w:val="27"/>
    <w:rsid w:val="009A5A0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8">
    <w:name w:val="Неразрешенное упоминание1"/>
    <w:basedOn w:val="a0"/>
    <w:uiPriority w:val="99"/>
    <w:semiHidden/>
    <w:unhideWhenUsed/>
    <w:rsid w:val="009A5A0E"/>
    <w:rPr>
      <w:color w:val="605E5C"/>
      <w:shd w:val="clear" w:color="auto" w:fill="E1DFDD"/>
    </w:rPr>
  </w:style>
  <w:style w:type="character" w:customStyle="1" w:styleId="2a">
    <w:name w:val="Неразрешенное упоминание2"/>
    <w:basedOn w:val="a0"/>
    <w:uiPriority w:val="99"/>
    <w:semiHidden/>
    <w:unhideWhenUsed/>
    <w:rsid w:val="009A5A0E"/>
    <w:rPr>
      <w:color w:val="605E5C"/>
      <w:shd w:val="clear" w:color="auto" w:fill="E1DFDD"/>
    </w:rPr>
  </w:style>
  <w:style w:type="table" w:customStyle="1" w:styleId="affffff7">
    <w:basedOn w:val="TableNormal4"/>
    <w:tblPr>
      <w:tblStyleRowBandSize w:val="1"/>
      <w:tblStyleColBandSize w:val="1"/>
      <w:tblCellMar>
        <w:left w:w="115" w:type="dxa"/>
        <w:right w:w="115" w:type="dxa"/>
      </w:tblCellMar>
    </w:tblPr>
  </w:style>
  <w:style w:type="table" w:customStyle="1" w:styleId="affffff8">
    <w:basedOn w:val="TableNormal4"/>
    <w:tblPr>
      <w:tblStyleRowBandSize w:val="1"/>
      <w:tblStyleColBandSize w:val="1"/>
      <w:tblCellMar>
        <w:left w:w="115" w:type="dxa"/>
        <w:right w:w="115" w:type="dxa"/>
      </w:tblCellMar>
    </w:tblPr>
  </w:style>
  <w:style w:type="table" w:customStyle="1" w:styleId="affffff9">
    <w:basedOn w:val="TableNormal4"/>
    <w:tblPr>
      <w:tblStyleRowBandSize w:val="1"/>
      <w:tblStyleColBandSize w:val="1"/>
      <w:tblCellMar>
        <w:left w:w="115" w:type="dxa"/>
        <w:right w:w="115" w:type="dxa"/>
      </w:tblCellMar>
    </w:tblPr>
  </w:style>
  <w:style w:type="table" w:customStyle="1" w:styleId="affffffa">
    <w:basedOn w:val="TableNormal4"/>
    <w:tblPr>
      <w:tblStyleRowBandSize w:val="1"/>
      <w:tblStyleColBandSize w:val="1"/>
      <w:tblCellMar>
        <w:left w:w="115" w:type="dxa"/>
        <w:right w:w="115" w:type="dxa"/>
      </w:tblCellMar>
    </w:tblPr>
  </w:style>
  <w:style w:type="table" w:customStyle="1" w:styleId="affffffb">
    <w:basedOn w:val="TableNormal4"/>
    <w:tblPr>
      <w:tblStyleRowBandSize w:val="1"/>
      <w:tblStyleColBandSize w:val="1"/>
      <w:tblCellMar>
        <w:left w:w="115" w:type="dxa"/>
        <w:right w:w="115" w:type="dxa"/>
      </w:tblCellMar>
    </w:tblPr>
  </w:style>
  <w:style w:type="table" w:customStyle="1" w:styleId="affffffc">
    <w:basedOn w:val="TableNormal4"/>
    <w:tblPr>
      <w:tblStyleRowBandSize w:val="1"/>
      <w:tblStyleColBandSize w:val="1"/>
      <w:tblCellMar>
        <w:left w:w="115" w:type="dxa"/>
        <w:right w:w="115" w:type="dxa"/>
      </w:tblCellMar>
    </w:tblPr>
  </w:style>
  <w:style w:type="table" w:customStyle="1" w:styleId="affffffd">
    <w:basedOn w:val="TableNormal4"/>
    <w:tblPr>
      <w:tblStyleRowBandSize w:val="1"/>
      <w:tblStyleColBandSize w:val="1"/>
      <w:tblCellMar>
        <w:left w:w="115" w:type="dxa"/>
        <w:right w:w="115" w:type="dxa"/>
      </w:tblCellMar>
    </w:tblPr>
  </w:style>
  <w:style w:type="character" w:customStyle="1" w:styleId="s0">
    <w:name w:val="s0"/>
    <w:rsid w:val="00F165BD"/>
    <w:rPr>
      <w:rFonts w:ascii="Times New Roman" w:hAnsi="Times New Roman" w:cs="Times New Roman" w:hint="default"/>
      <w:b w:val="0"/>
      <w:bCs w:val="0"/>
      <w:i w:val="0"/>
      <w:iCs w:val="0"/>
      <w:color w:val="000000"/>
    </w:rPr>
  </w:style>
  <w:style w:type="table" w:customStyle="1" w:styleId="affffffe">
    <w:basedOn w:val="TableNormal3"/>
    <w:tblPr>
      <w:tblStyleRowBandSize w:val="1"/>
      <w:tblStyleColBandSize w:val="1"/>
      <w:tblCellMar>
        <w:left w:w="115" w:type="dxa"/>
        <w:right w:w="115" w:type="dxa"/>
      </w:tblCellMar>
    </w:tblPr>
  </w:style>
  <w:style w:type="table" w:customStyle="1" w:styleId="afffffff">
    <w:basedOn w:val="TableNormal3"/>
    <w:tblPr>
      <w:tblStyleRowBandSize w:val="1"/>
      <w:tblStyleColBandSize w:val="1"/>
      <w:tblCellMar>
        <w:left w:w="115" w:type="dxa"/>
        <w:right w:w="115" w:type="dxa"/>
      </w:tblCellMar>
    </w:tblPr>
  </w:style>
  <w:style w:type="table" w:customStyle="1" w:styleId="afffffff0">
    <w:basedOn w:val="TableNormal3"/>
    <w:tblPr>
      <w:tblStyleRowBandSize w:val="1"/>
      <w:tblStyleColBandSize w:val="1"/>
      <w:tblCellMar>
        <w:left w:w="115" w:type="dxa"/>
        <w:right w:w="115" w:type="dxa"/>
      </w:tblCellMar>
    </w:tblPr>
  </w:style>
  <w:style w:type="table" w:customStyle="1" w:styleId="afffffff1">
    <w:basedOn w:val="TableNormal3"/>
    <w:tblPr>
      <w:tblStyleRowBandSize w:val="1"/>
      <w:tblStyleColBandSize w:val="1"/>
      <w:tblCellMar>
        <w:left w:w="115" w:type="dxa"/>
        <w:right w:w="115" w:type="dxa"/>
      </w:tblCellMar>
    </w:tblPr>
  </w:style>
  <w:style w:type="table" w:customStyle="1" w:styleId="afffffff2">
    <w:basedOn w:val="TableNormal3"/>
    <w:tblPr>
      <w:tblStyleRowBandSize w:val="1"/>
      <w:tblStyleColBandSize w:val="1"/>
      <w:tblCellMar>
        <w:left w:w="115" w:type="dxa"/>
        <w:right w:w="115" w:type="dxa"/>
      </w:tblCellMar>
    </w:tblPr>
  </w:style>
  <w:style w:type="table" w:customStyle="1" w:styleId="afffffff3">
    <w:basedOn w:val="TableNormal3"/>
    <w:tblPr>
      <w:tblStyleRowBandSize w:val="1"/>
      <w:tblStyleColBandSize w:val="1"/>
      <w:tblCellMar>
        <w:left w:w="115" w:type="dxa"/>
        <w:right w:w="115" w:type="dxa"/>
      </w:tblCellMar>
    </w:tblPr>
  </w:style>
  <w:style w:type="table" w:customStyle="1" w:styleId="afffffff4">
    <w:basedOn w:val="TableNormal3"/>
    <w:tblPr>
      <w:tblStyleRowBandSize w:val="1"/>
      <w:tblStyleColBandSize w:val="1"/>
      <w:tblCellMar>
        <w:left w:w="115" w:type="dxa"/>
        <w:right w:w="115" w:type="dxa"/>
      </w:tblCellMar>
    </w:tblPr>
  </w:style>
  <w:style w:type="table" w:customStyle="1" w:styleId="afffffff5">
    <w:basedOn w:val="TableNormal2"/>
    <w:tblPr>
      <w:tblStyleRowBandSize w:val="1"/>
      <w:tblStyleColBandSize w:val="1"/>
      <w:tblCellMar>
        <w:left w:w="115" w:type="dxa"/>
        <w:right w:w="115" w:type="dxa"/>
      </w:tblCellMar>
    </w:tblPr>
  </w:style>
  <w:style w:type="table" w:customStyle="1" w:styleId="afffffff6">
    <w:basedOn w:val="TableNormal2"/>
    <w:tblPr>
      <w:tblStyleRowBandSize w:val="1"/>
      <w:tblStyleColBandSize w:val="1"/>
      <w:tblCellMar>
        <w:left w:w="115" w:type="dxa"/>
        <w:right w:w="115" w:type="dxa"/>
      </w:tblCellMar>
    </w:tblPr>
  </w:style>
  <w:style w:type="table" w:customStyle="1" w:styleId="afffffff7">
    <w:basedOn w:val="TableNormal2"/>
    <w:tblPr>
      <w:tblStyleRowBandSize w:val="1"/>
      <w:tblStyleColBandSize w:val="1"/>
      <w:tblCellMar>
        <w:left w:w="115" w:type="dxa"/>
        <w:right w:w="115" w:type="dxa"/>
      </w:tblCellMar>
    </w:tblPr>
  </w:style>
  <w:style w:type="table" w:customStyle="1" w:styleId="afffffff8">
    <w:basedOn w:val="TableNormal2"/>
    <w:tblPr>
      <w:tblStyleRowBandSize w:val="1"/>
      <w:tblStyleColBandSize w:val="1"/>
      <w:tblCellMar>
        <w:left w:w="115" w:type="dxa"/>
        <w:right w:w="115" w:type="dxa"/>
      </w:tblCellMar>
    </w:tblPr>
  </w:style>
  <w:style w:type="table" w:customStyle="1" w:styleId="afffffff9">
    <w:basedOn w:val="TableNormal2"/>
    <w:tblPr>
      <w:tblStyleRowBandSize w:val="1"/>
      <w:tblStyleColBandSize w:val="1"/>
      <w:tblCellMar>
        <w:left w:w="115" w:type="dxa"/>
        <w:right w:w="115" w:type="dxa"/>
      </w:tblCellMar>
    </w:tblPr>
  </w:style>
  <w:style w:type="table" w:customStyle="1" w:styleId="afffffffa">
    <w:basedOn w:val="TableNormal2"/>
    <w:tblPr>
      <w:tblStyleRowBandSize w:val="1"/>
      <w:tblStyleColBandSize w:val="1"/>
      <w:tblCellMar>
        <w:left w:w="115" w:type="dxa"/>
        <w:right w:w="115" w:type="dxa"/>
      </w:tblCellMar>
    </w:tblPr>
  </w:style>
  <w:style w:type="table" w:customStyle="1" w:styleId="afffffffb">
    <w:basedOn w:val="TableNormal2"/>
    <w:tblPr>
      <w:tblStyleRowBandSize w:val="1"/>
      <w:tblStyleColBandSize w:val="1"/>
      <w:tblCellMar>
        <w:left w:w="115" w:type="dxa"/>
        <w:right w:w="115" w:type="dxa"/>
      </w:tblCellMar>
    </w:tblPr>
  </w:style>
  <w:style w:type="character" w:customStyle="1" w:styleId="self">
    <w:name w:val="self"/>
    <w:basedOn w:val="a0"/>
    <w:rsid w:val="00B71807"/>
  </w:style>
  <w:style w:type="paragraph" w:customStyle="1" w:styleId="19">
    <w:name w:val="Абзац списка1"/>
    <w:basedOn w:val="a"/>
    <w:rsid w:val="008E3022"/>
    <w:pPr>
      <w:ind w:left="720"/>
    </w:pPr>
    <w:rPr>
      <w:rFonts w:eastAsia="Times New Roman" w:cs="Times New Roman"/>
      <w:lang w:eastAsia="en-US"/>
    </w:rPr>
  </w:style>
  <w:style w:type="table" w:customStyle="1" w:styleId="afffffffc">
    <w:basedOn w:val="TableNormal1"/>
    <w:tblPr>
      <w:tblStyleRowBandSize w:val="1"/>
      <w:tblStyleColBandSize w:val="1"/>
      <w:tblCellMar>
        <w:left w:w="115" w:type="dxa"/>
        <w:right w:w="115" w:type="dxa"/>
      </w:tblCellMar>
    </w:tblPr>
  </w:style>
  <w:style w:type="table" w:customStyle="1" w:styleId="afffffffd">
    <w:basedOn w:val="TableNormal1"/>
    <w:tblPr>
      <w:tblStyleRowBandSize w:val="1"/>
      <w:tblStyleColBandSize w:val="1"/>
      <w:tblCellMar>
        <w:left w:w="115" w:type="dxa"/>
        <w:right w:w="115" w:type="dxa"/>
      </w:tblCellMar>
    </w:tblPr>
  </w:style>
  <w:style w:type="table" w:customStyle="1" w:styleId="afffffffe">
    <w:basedOn w:val="TableNormal1"/>
    <w:tblPr>
      <w:tblStyleRowBandSize w:val="1"/>
      <w:tblStyleColBandSize w:val="1"/>
      <w:tblCellMar>
        <w:left w:w="115" w:type="dxa"/>
        <w:right w:w="115" w:type="dxa"/>
      </w:tblCellMar>
    </w:tblPr>
  </w:style>
  <w:style w:type="table" w:customStyle="1" w:styleId="affffffff">
    <w:basedOn w:val="TableNormal1"/>
    <w:tblPr>
      <w:tblStyleRowBandSize w:val="1"/>
      <w:tblStyleColBandSize w:val="1"/>
      <w:tblCellMar>
        <w:left w:w="115" w:type="dxa"/>
        <w:right w:w="115" w:type="dxa"/>
      </w:tblCellMar>
    </w:tblPr>
  </w:style>
  <w:style w:type="table" w:customStyle="1" w:styleId="affffffff0">
    <w:basedOn w:val="TableNormal1"/>
    <w:tblPr>
      <w:tblStyleRowBandSize w:val="1"/>
      <w:tblStyleColBandSize w:val="1"/>
      <w:tblCellMar>
        <w:left w:w="115" w:type="dxa"/>
        <w:right w:w="115" w:type="dxa"/>
      </w:tblCellMar>
    </w:tblPr>
  </w:style>
  <w:style w:type="table" w:customStyle="1" w:styleId="affffffff1">
    <w:basedOn w:val="TableNormal1"/>
    <w:tblPr>
      <w:tblStyleRowBandSize w:val="1"/>
      <w:tblStyleColBandSize w:val="1"/>
      <w:tblCellMar>
        <w:left w:w="115" w:type="dxa"/>
        <w:right w:w="115" w:type="dxa"/>
      </w:tblCellMar>
    </w:tblPr>
  </w:style>
  <w:style w:type="table" w:customStyle="1" w:styleId="affffffff2">
    <w:basedOn w:val="TableNormal1"/>
    <w:tblPr>
      <w:tblStyleRowBandSize w:val="1"/>
      <w:tblStyleColBandSize w:val="1"/>
      <w:tblCellMar>
        <w:left w:w="115" w:type="dxa"/>
        <w:right w:w="115" w:type="dxa"/>
      </w:tblCellMar>
    </w:tblPr>
  </w:style>
  <w:style w:type="table" w:customStyle="1" w:styleId="affffffff3">
    <w:basedOn w:val="TableNormal1"/>
    <w:tblPr>
      <w:tblStyleRowBandSize w:val="1"/>
      <w:tblStyleColBandSize w:val="1"/>
      <w:tblCellMar>
        <w:left w:w="115" w:type="dxa"/>
        <w:right w:w="115" w:type="dxa"/>
      </w:tblCellMar>
    </w:tblPr>
  </w:style>
  <w:style w:type="table" w:customStyle="1" w:styleId="affffffff4">
    <w:basedOn w:val="TableNormal0"/>
    <w:tblPr>
      <w:tblStyleRowBandSize w:val="1"/>
      <w:tblStyleColBandSize w:val="1"/>
      <w:tblCellMar>
        <w:left w:w="115" w:type="dxa"/>
        <w:right w:w="115" w:type="dxa"/>
      </w:tblCellMar>
    </w:tblPr>
  </w:style>
  <w:style w:type="table" w:customStyle="1" w:styleId="affffffff5">
    <w:basedOn w:val="TableNormal0"/>
    <w:tblPr>
      <w:tblStyleRowBandSize w:val="1"/>
      <w:tblStyleColBandSize w:val="1"/>
      <w:tblCellMar>
        <w:left w:w="115" w:type="dxa"/>
        <w:right w:w="115" w:type="dxa"/>
      </w:tblCellMar>
    </w:tblPr>
  </w:style>
  <w:style w:type="table" w:customStyle="1" w:styleId="affffffff6">
    <w:basedOn w:val="TableNormal0"/>
    <w:tblPr>
      <w:tblStyleRowBandSize w:val="1"/>
      <w:tblStyleColBandSize w:val="1"/>
      <w:tblCellMar>
        <w:left w:w="115" w:type="dxa"/>
        <w:right w:w="115" w:type="dxa"/>
      </w:tblCellMar>
    </w:tblPr>
  </w:style>
  <w:style w:type="table" w:customStyle="1" w:styleId="affffffff7">
    <w:basedOn w:val="TableNormal0"/>
    <w:tblPr>
      <w:tblStyleRowBandSize w:val="1"/>
      <w:tblStyleColBandSize w:val="1"/>
      <w:tblCellMar>
        <w:left w:w="115" w:type="dxa"/>
        <w:right w:w="115" w:type="dxa"/>
      </w:tblCellMar>
    </w:tblPr>
  </w:style>
  <w:style w:type="table" w:customStyle="1" w:styleId="affffffff8">
    <w:basedOn w:val="TableNormal0"/>
    <w:tblPr>
      <w:tblStyleRowBandSize w:val="1"/>
      <w:tblStyleColBandSize w:val="1"/>
      <w:tblCellMar>
        <w:left w:w="115" w:type="dxa"/>
        <w:right w:w="115" w:type="dxa"/>
      </w:tblCellMar>
    </w:tblPr>
  </w:style>
  <w:style w:type="table" w:customStyle="1" w:styleId="affffffff9">
    <w:basedOn w:val="TableNormal0"/>
    <w:tblPr>
      <w:tblStyleRowBandSize w:val="1"/>
      <w:tblStyleColBandSize w:val="1"/>
      <w:tblCellMar>
        <w:left w:w="115" w:type="dxa"/>
        <w:right w:w="115" w:type="dxa"/>
      </w:tblCellMar>
    </w:tblPr>
  </w:style>
  <w:style w:type="table" w:customStyle="1" w:styleId="affffffffa">
    <w:basedOn w:val="TableNormal0"/>
    <w:tblPr>
      <w:tblStyleRowBandSize w:val="1"/>
      <w:tblStyleColBandSize w:val="1"/>
      <w:tblCellMar>
        <w:left w:w="115" w:type="dxa"/>
        <w:right w:w="115" w:type="dxa"/>
      </w:tblCellMar>
    </w:tblPr>
  </w:style>
  <w:style w:type="table" w:customStyle="1" w:styleId="affffffffb">
    <w:basedOn w:val="TableNormal0"/>
    <w:tblPr>
      <w:tblStyleRowBandSize w:val="1"/>
      <w:tblStyleColBandSize w:val="1"/>
      <w:tblCellMar>
        <w:top w:w="100" w:type="dxa"/>
        <w:left w:w="100" w:type="dxa"/>
        <w:bottom w:w="100" w:type="dxa"/>
        <w:right w:w="100" w:type="dxa"/>
      </w:tblCellMar>
    </w:tblPr>
  </w:style>
  <w:style w:type="table" w:customStyle="1" w:styleId="affffffffc">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r.rosminzdrav.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ed-edu.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yn1g1QfSu5zdrbOoMUcT6OgQig==">CgMxLjAyCWguMmV0OTJwMDIJaC4zMGowemxsMgloLjFmb2I5dGUyCGgudHlqY3d0Mg5oLm1tcXVjeXR6Y282NTIJaC4zem55c2g3MgloLjNkeTZ2a204AHIhMVBReEZ3ajhrY2RRcEt1LXRnZjZBTVRKWUQzQ1pNU1FC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B299B02-C93B-41BB-8C6C-DE9CF9B2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90</Pages>
  <Words>25138</Words>
  <Characters>143287</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Аккредитация</dc:creator>
  <cp:lastModifiedBy>Мария А. Югова</cp:lastModifiedBy>
  <cp:revision>3</cp:revision>
  <dcterms:created xsi:type="dcterms:W3CDTF">2022-09-29T06:09:00Z</dcterms:created>
  <dcterms:modified xsi:type="dcterms:W3CDTF">2025-05-29T10:06:00Z</dcterms:modified>
</cp:coreProperties>
</file>